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CellMar>
          <w:left w:w="0" w:type="dxa"/>
          <w:right w:w="0" w:type="dxa"/>
        </w:tblCellMar>
        <w:tblLook w:val="0000" w:firstRow="0" w:lastRow="0" w:firstColumn="0" w:lastColumn="0" w:noHBand="0" w:noVBand="0"/>
      </w:tblPr>
      <w:tblGrid>
        <w:gridCol w:w="2977"/>
        <w:gridCol w:w="6379"/>
      </w:tblGrid>
      <w:tr w:rsidR="00F11F0B" w:rsidRPr="00F11F0B" w14:paraId="66443C57" w14:textId="77777777" w:rsidTr="00794652">
        <w:tc>
          <w:tcPr>
            <w:tcW w:w="2977" w:type="dxa"/>
            <w:shd w:val="clear" w:color="auto" w:fill="auto"/>
            <w:tcMar>
              <w:top w:w="0" w:type="dxa"/>
              <w:left w:w="108" w:type="dxa"/>
              <w:bottom w:w="0" w:type="dxa"/>
              <w:right w:w="108" w:type="dxa"/>
            </w:tcMar>
          </w:tcPr>
          <w:p w14:paraId="4DAE8749" w14:textId="77777777" w:rsidR="00671842" w:rsidRPr="00F11F0B" w:rsidRDefault="00671842" w:rsidP="001C48ED">
            <w:pPr>
              <w:tabs>
                <w:tab w:val="left" w:pos="567"/>
                <w:tab w:val="left" w:pos="851"/>
              </w:tabs>
              <w:spacing w:after="0" w:line="240" w:lineRule="auto"/>
              <w:jc w:val="center"/>
              <w:rPr>
                <w:rFonts w:asciiTheme="majorHAnsi" w:hAnsiTheme="majorHAnsi" w:cstheme="majorHAnsi"/>
                <w:b/>
                <w:sz w:val="26"/>
                <w:szCs w:val="26"/>
              </w:rPr>
            </w:pPr>
            <w:r w:rsidRPr="00F11F0B">
              <w:rPr>
                <w:rFonts w:asciiTheme="majorHAnsi" w:hAnsiTheme="majorHAnsi" w:cstheme="majorHAnsi"/>
                <w:b/>
                <w:sz w:val="26"/>
                <w:szCs w:val="26"/>
              </w:rPr>
              <w:t>ỦY BAN NHÂN DÂN</w:t>
            </w:r>
          </w:p>
          <w:p w14:paraId="3B88D2F7" w14:textId="77777777" w:rsidR="00231F09" w:rsidRPr="00F11F0B" w:rsidRDefault="0033231A" w:rsidP="001C48ED">
            <w:pPr>
              <w:tabs>
                <w:tab w:val="left" w:pos="567"/>
                <w:tab w:val="left" w:pos="851"/>
              </w:tabs>
              <w:spacing w:after="0" w:line="240" w:lineRule="auto"/>
              <w:jc w:val="center"/>
              <w:rPr>
                <w:rFonts w:asciiTheme="majorHAnsi" w:hAnsiTheme="majorHAnsi" w:cstheme="majorHAnsi"/>
                <w:b/>
                <w:sz w:val="26"/>
                <w:szCs w:val="26"/>
              </w:rPr>
            </w:pPr>
            <w:r w:rsidRPr="00F11F0B">
              <w:rPr>
                <w:rFonts w:asciiTheme="majorHAnsi" w:hAnsiTheme="majorHAnsi" w:cstheme="majorHAnsi"/>
                <w:b/>
                <w:sz w:val="26"/>
                <w:szCs w:val="26"/>
              </w:rPr>
              <w:t>HUYỆN IA H’DRAI</w:t>
            </w:r>
          </w:p>
        </w:tc>
        <w:tc>
          <w:tcPr>
            <w:tcW w:w="6379" w:type="dxa"/>
            <w:shd w:val="clear" w:color="auto" w:fill="auto"/>
            <w:tcMar>
              <w:top w:w="0" w:type="dxa"/>
              <w:left w:w="108" w:type="dxa"/>
              <w:bottom w:w="0" w:type="dxa"/>
              <w:right w:w="108" w:type="dxa"/>
            </w:tcMar>
          </w:tcPr>
          <w:p w14:paraId="0B12173D" w14:textId="77777777" w:rsidR="00671842" w:rsidRPr="00F11F0B" w:rsidRDefault="00671842" w:rsidP="008178A6">
            <w:pPr>
              <w:tabs>
                <w:tab w:val="left" w:pos="567"/>
                <w:tab w:val="left" w:pos="851"/>
              </w:tabs>
              <w:spacing w:after="0" w:line="240" w:lineRule="auto"/>
              <w:jc w:val="center"/>
              <w:rPr>
                <w:rFonts w:asciiTheme="majorHAnsi" w:hAnsiTheme="majorHAnsi" w:cstheme="majorHAnsi"/>
                <w:b/>
                <w:sz w:val="26"/>
                <w:szCs w:val="26"/>
                <w:lang w:val="vi-VN"/>
              </w:rPr>
            </w:pPr>
            <w:r w:rsidRPr="00F11F0B">
              <w:rPr>
                <w:rFonts w:asciiTheme="majorHAnsi" w:hAnsiTheme="majorHAnsi" w:cstheme="majorHAnsi"/>
                <w:b/>
                <w:sz w:val="26"/>
                <w:szCs w:val="26"/>
                <w:lang w:val="vi-VN"/>
              </w:rPr>
              <w:t>CỘNG HÒA XÃ HỘI CHỦ NGHĨA VIỆT NAM</w:t>
            </w:r>
          </w:p>
          <w:p w14:paraId="501239E7" w14:textId="77777777" w:rsidR="00671842" w:rsidRPr="00F11F0B" w:rsidRDefault="0033231A" w:rsidP="008178A6">
            <w:pPr>
              <w:tabs>
                <w:tab w:val="left" w:pos="567"/>
                <w:tab w:val="left" w:pos="851"/>
              </w:tabs>
              <w:spacing w:after="0" w:line="240" w:lineRule="auto"/>
              <w:jc w:val="center"/>
              <w:rPr>
                <w:rFonts w:asciiTheme="majorHAnsi" w:hAnsiTheme="majorHAnsi" w:cstheme="majorHAnsi"/>
                <w:b/>
                <w:sz w:val="26"/>
                <w:szCs w:val="26"/>
                <w:lang w:val="vi-VN"/>
              </w:rPr>
            </w:pPr>
            <w:r w:rsidRPr="00F11F0B">
              <w:rPr>
                <w:rFonts w:asciiTheme="majorHAnsi" w:hAnsiTheme="majorHAnsi" w:cstheme="majorHAnsi"/>
                <w:b/>
                <w:sz w:val="28"/>
                <w:szCs w:val="26"/>
                <w:lang w:val="vi-VN"/>
              </w:rPr>
              <w:t>Độc lập - Tự do - Hạnh phúc</w:t>
            </w:r>
          </w:p>
        </w:tc>
      </w:tr>
      <w:tr w:rsidR="0033231A" w:rsidRPr="00F11F0B" w14:paraId="4260D591" w14:textId="77777777" w:rsidTr="00794652">
        <w:tc>
          <w:tcPr>
            <w:tcW w:w="2977" w:type="dxa"/>
            <w:shd w:val="clear" w:color="auto" w:fill="auto"/>
            <w:tcMar>
              <w:top w:w="0" w:type="dxa"/>
              <w:left w:w="108" w:type="dxa"/>
              <w:bottom w:w="0" w:type="dxa"/>
              <w:right w:w="108" w:type="dxa"/>
            </w:tcMar>
          </w:tcPr>
          <w:p w14:paraId="62CBC53F" w14:textId="497BB489" w:rsidR="007F3073" w:rsidRPr="00F11F0B" w:rsidRDefault="00874985" w:rsidP="00FB0FA1">
            <w:pPr>
              <w:tabs>
                <w:tab w:val="left" w:pos="567"/>
                <w:tab w:val="left" w:pos="851"/>
              </w:tabs>
              <w:spacing w:before="120" w:after="0" w:line="240" w:lineRule="auto"/>
              <w:jc w:val="center"/>
              <w:rPr>
                <w:rFonts w:asciiTheme="majorHAnsi" w:hAnsiTheme="majorHAnsi" w:cstheme="majorHAnsi"/>
                <w:sz w:val="26"/>
                <w:szCs w:val="26"/>
              </w:rPr>
            </w:pPr>
            <w:r w:rsidRPr="00F11F0B">
              <w:rPr>
                <w:rFonts w:asciiTheme="majorHAnsi" w:hAnsiTheme="majorHAnsi" w:cstheme="majorHAnsi"/>
                <w:b/>
                <w:noProof/>
                <w:sz w:val="26"/>
                <w:szCs w:val="26"/>
              </w:rPr>
              <mc:AlternateContent>
                <mc:Choice Requires="wps">
                  <w:drawing>
                    <wp:anchor distT="0" distB="0" distL="0" distR="0" simplePos="0" relativeHeight="251656704" behindDoc="0" locked="0" layoutInCell="1" allowOverlap="1" wp14:anchorId="35AEC20C" wp14:editId="0C571BB5">
                      <wp:simplePos x="0" y="0"/>
                      <wp:positionH relativeFrom="column">
                        <wp:posOffset>535305</wp:posOffset>
                      </wp:positionH>
                      <wp:positionV relativeFrom="paragraph">
                        <wp:posOffset>-635</wp:posOffset>
                      </wp:positionV>
                      <wp:extent cx="585470" cy="0"/>
                      <wp:effectExtent l="0" t="0" r="0" b="0"/>
                      <wp:wrapNone/>
                      <wp:docPr id="3"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5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884D9" id=" 14" o:spid="_x0000_s1026" style="position:absolute;z-index:2516567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42.15pt,-.05pt" to="8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">
                      <o:lock v:ext="edit" shapetype="f"/>
                    </v:line>
                  </w:pict>
                </mc:Fallback>
              </mc:AlternateContent>
            </w:r>
            <w:proofErr w:type="spellStart"/>
            <w:r w:rsidR="0033231A" w:rsidRPr="00F11F0B">
              <w:rPr>
                <w:rFonts w:asciiTheme="majorHAnsi" w:hAnsiTheme="majorHAnsi" w:cstheme="majorHAnsi"/>
                <w:sz w:val="26"/>
                <w:szCs w:val="26"/>
              </w:rPr>
              <w:t>Số</w:t>
            </w:r>
            <w:proofErr w:type="spellEnd"/>
            <w:r w:rsidR="0033231A" w:rsidRPr="00F11F0B">
              <w:rPr>
                <w:rFonts w:asciiTheme="majorHAnsi" w:hAnsiTheme="majorHAnsi" w:cstheme="majorHAnsi"/>
                <w:sz w:val="26"/>
                <w:szCs w:val="26"/>
              </w:rPr>
              <w:t>:</w:t>
            </w:r>
            <w:r w:rsidR="001C48ED" w:rsidRPr="00F11F0B">
              <w:rPr>
                <w:rFonts w:asciiTheme="majorHAnsi" w:hAnsiTheme="majorHAnsi" w:cstheme="majorHAnsi"/>
                <w:sz w:val="26"/>
                <w:szCs w:val="26"/>
              </w:rPr>
              <w:t xml:space="preserve"> </w:t>
            </w:r>
            <w:r w:rsidR="00794652" w:rsidRPr="00F11F0B">
              <w:rPr>
                <w:rFonts w:asciiTheme="majorHAnsi" w:hAnsiTheme="majorHAnsi" w:cstheme="majorHAnsi"/>
                <w:sz w:val="26"/>
                <w:szCs w:val="26"/>
              </w:rPr>
              <w:t xml:space="preserve">       </w:t>
            </w:r>
            <w:r w:rsidR="00FB0FA1" w:rsidRPr="00F11F0B">
              <w:rPr>
                <w:rFonts w:asciiTheme="majorHAnsi" w:hAnsiTheme="majorHAnsi" w:cstheme="majorHAnsi"/>
                <w:sz w:val="26"/>
                <w:szCs w:val="26"/>
              </w:rPr>
              <w:t>/BC-UBND</w:t>
            </w:r>
          </w:p>
        </w:tc>
        <w:tc>
          <w:tcPr>
            <w:tcW w:w="6379" w:type="dxa"/>
            <w:shd w:val="clear" w:color="auto" w:fill="auto"/>
            <w:tcMar>
              <w:top w:w="0" w:type="dxa"/>
              <w:left w:w="108" w:type="dxa"/>
              <w:bottom w:w="0" w:type="dxa"/>
              <w:right w:w="108" w:type="dxa"/>
            </w:tcMar>
          </w:tcPr>
          <w:p w14:paraId="3E5AF474" w14:textId="3421D28C" w:rsidR="0033231A" w:rsidRPr="00F11F0B" w:rsidRDefault="00874985" w:rsidP="007F3073">
            <w:pPr>
              <w:tabs>
                <w:tab w:val="left" w:pos="567"/>
                <w:tab w:val="left" w:pos="851"/>
              </w:tabs>
              <w:spacing w:before="120" w:after="0" w:line="240" w:lineRule="auto"/>
              <w:jc w:val="center"/>
              <w:rPr>
                <w:rFonts w:asciiTheme="majorHAnsi" w:hAnsiTheme="majorHAnsi" w:cstheme="majorHAnsi"/>
                <w:i/>
                <w:sz w:val="26"/>
                <w:szCs w:val="26"/>
              </w:rPr>
            </w:pPr>
            <w:r w:rsidRPr="00F11F0B">
              <w:rPr>
                <w:rFonts w:asciiTheme="majorHAnsi" w:hAnsiTheme="majorHAnsi" w:cstheme="majorHAnsi"/>
                <w:b/>
                <w:noProof/>
                <w:sz w:val="28"/>
                <w:szCs w:val="26"/>
              </w:rPr>
              <mc:AlternateContent>
                <mc:Choice Requires="wps">
                  <w:drawing>
                    <wp:anchor distT="0" distB="0" distL="0" distR="0" simplePos="0" relativeHeight="251657728" behindDoc="0" locked="0" layoutInCell="1" allowOverlap="1" wp14:anchorId="04CE9DF6" wp14:editId="058EAA7B">
                      <wp:simplePos x="0" y="0"/>
                      <wp:positionH relativeFrom="column">
                        <wp:posOffset>894715</wp:posOffset>
                      </wp:positionH>
                      <wp:positionV relativeFrom="paragraph">
                        <wp:posOffset>5080</wp:posOffset>
                      </wp:positionV>
                      <wp:extent cx="2132330" cy="0"/>
                      <wp:effectExtent l="0" t="0" r="0" b="0"/>
                      <wp:wrapNone/>
                      <wp:docPr id="2"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2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ED0B7" id=" 15" o:spid="_x0000_s1026" style="position:absolute;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70.45pt,.4pt" to="238.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">
                      <o:lock v:ext="edit" shapetype="f"/>
                    </v:line>
                  </w:pict>
                </mc:Fallback>
              </mc:AlternateContent>
            </w:r>
            <w:r w:rsidR="0033231A" w:rsidRPr="00F11F0B">
              <w:rPr>
                <w:rFonts w:asciiTheme="majorHAnsi" w:hAnsiTheme="majorHAnsi" w:cstheme="majorHAnsi"/>
                <w:i/>
                <w:sz w:val="26"/>
                <w:szCs w:val="26"/>
                <w:lang w:val="vi-VN"/>
              </w:rPr>
              <w:t>Ia H’Drai, ngày</w:t>
            </w:r>
            <w:r w:rsidR="00794652" w:rsidRPr="00F11F0B">
              <w:rPr>
                <w:rFonts w:asciiTheme="majorHAnsi" w:hAnsiTheme="majorHAnsi" w:cstheme="majorHAnsi"/>
                <w:i/>
                <w:sz w:val="26"/>
                <w:szCs w:val="26"/>
                <w:lang w:val="vi-VN"/>
              </w:rPr>
              <w:t xml:space="preserve"> </w:t>
            </w:r>
            <w:r w:rsidR="00794652" w:rsidRPr="00F11F0B">
              <w:rPr>
                <w:rFonts w:asciiTheme="majorHAnsi" w:hAnsiTheme="majorHAnsi" w:cstheme="majorHAnsi"/>
                <w:i/>
                <w:sz w:val="26"/>
                <w:szCs w:val="26"/>
              </w:rPr>
              <w:t xml:space="preserve">   </w:t>
            </w:r>
            <w:r w:rsidR="00794652" w:rsidRPr="00F11F0B">
              <w:rPr>
                <w:rFonts w:asciiTheme="majorHAnsi" w:hAnsiTheme="majorHAnsi" w:cstheme="majorHAnsi"/>
                <w:i/>
                <w:sz w:val="26"/>
                <w:szCs w:val="26"/>
                <w:lang w:val="vi-VN"/>
              </w:rPr>
              <w:t xml:space="preserve">  </w:t>
            </w:r>
            <w:r w:rsidR="0033231A" w:rsidRPr="00F11F0B">
              <w:rPr>
                <w:rFonts w:asciiTheme="majorHAnsi" w:hAnsiTheme="majorHAnsi" w:cstheme="majorHAnsi"/>
                <w:i/>
                <w:sz w:val="26"/>
                <w:szCs w:val="26"/>
                <w:lang w:val="vi-VN"/>
              </w:rPr>
              <w:t xml:space="preserve">tháng </w:t>
            </w:r>
            <w:r w:rsidR="007F3073" w:rsidRPr="00F11F0B">
              <w:rPr>
                <w:rFonts w:asciiTheme="majorHAnsi" w:hAnsiTheme="majorHAnsi" w:cstheme="majorHAnsi"/>
                <w:i/>
                <w:sz w:val="26"/>
                <w:szCs w:val="26"/>
              </w:rPr>
              <w:t>9</w:t>
            </w:r>
            <w:r w:rsidR="0033231A" w:rsidRPr="00F11F0B">
              <w:rPr>
                <w:rFonts w:asciiTheme="majorHAnsi" w:hAnsiTheme="majorHAnsi" w:cstheme="majorHAnsi"/>
                <w:i/>
                <w:sz w:val="26"/>
                <w:szCs w:val="26"/>
                <w:lang w:val="vi-VN"/>
              </w:rPr>
              <w:t xml:space="preserve"> năm 202</w:t>
            </w:r>
            <w:r w:rsidR="00204924" w:rsidRPr="00F11F0B">
              <w:rPr>
                <w:rFonts w:asciiTheme="majorHAnsi" w:hAnsiTheme="majorHAnsi" w:cstheme="majorHAnsi"/>
                <w:i/>
                <w:sz w:val="26"/>
                <w:szCs w:val="26"/>
              </w:rPr>
              <w:t>2</w:t>
            </w:r>
          </w:p>
        </w:tc>
      </w:tr>
    </w:tbl>
    <w:p w14:paraId="17EDE3D6" w14:textId="77777777" w:rsidR="0033231A" w:rsidRPr="00F11F0B" w:rsidRDefault="0033231A" w:rsidP="008178A6">
      <w:pPr>
        <w:tabs>
          <w:tab w:val="left" w:pos="567"/>
          <w:tab w:val="left" w:pos="851"/>
        </w:tabs>
        <w:spacing w:after="0" w:line="240" w:lineRule="auto"/>
        <w:jc w:val="center"/>
        <w:rPr>
          <w:rFonts w:asciiTheme="majorHAnsi" w:hAnsiTheme="majorHAnsi" w:cstheme="majorHAnsi"/>
          <w:b/>
          <w:sz w:val="28"/>
          <w:szCs w:val="28"/>
        </w:rPr>
      </w:pPr>
    </w:p>
    <w:p w14:paraId="5BEBCEB1" w14:textId="77777777" w:rsidR="00551A4B" w:rsidRDefault="00551A4B" w:rsidP="008178A6">
      <w:pPr>
        <w:tabs>
          <w:tab w:val="left" w:pos="567"/>
          <w:tab w:val="left" w:pos="851"/>
        </w:tabs>
        <w:spacing w:after="0" w:line="240" w:lineRule="auto"/>
        <w:jc w:val="center"/>
        <w:rPr>
          <w:rFonts w:asciiTheme="majorHAnsi" w:hAnsiTheme="majorHAnsi" w:cstheme="majorHAnsi"/>
          <w:b/>
          <w:sz w:val="28"/>
          <w:szCs w:val="28"/>
          <w:lang w:val="pt-BR"/>
        </w:rPr>
      </w:pPr>
    </w:p>
    <w:p w14:paraId="1C4A3926" w14:textId="77777777" w:rsidR="00671842" w:rsidRPr="00F11F0B" w:rsidRDefault="00671842" w:rsidP="008178A6">
      <w:pPr>
        <w:tabs>
          <w:tab w:val="left" w:pos="567"/>
          <w:tab w:val="left" w:pos="851"/>
        </w:tabs>
        <w:spacing w:after="0" w:line="240" w:lineRule="auto"/>
        <w:jc w:val="center"/>
        <w:rPr>
          <w:rFonts w:asciiTheme="majorHAnsi" w:hAnsiTheme="majorHAnsi" w:cstheme="majorHAnsi"/>
          <w:b/>
          <w:sz w:val="28"/>
          <w:szCs w:val="28"/>
          <w:lang w:val="pt-BR"/>
        </w:rPr>
      </w:pPr>
      <w:r w:rsidRPr="00F11F0B">
        <w:rPr>
          <w:rFonts w:asciiTheme="majorHAnsi" w:hAnsiTheme="majorHAnsi" w:cstheme="majorHAnsi"/>
          <w:b/>
          <w:sz w:val="28"/>
          <w:szCs w:val="28"/>
          <w:lang w:val="pt-BR"/>
        </w:rPr>
        <w:t>BÁO CÁO</w:t>
      </w:r>
    </w:p>
    <w:p w14:paraId="1D9B5062" w14:textId="1C0AA237" w:rsidR="00CB074D" w:rsidRPr="00F11F0B" w:rsidRDefault="008B35D9" w:rsidP="008E7B01">
      <w:pPr>
        <w:tabs>
          <w:tab w:val="left" w:pos="567"/>
          <w:tab w:val="left" w:pos="851"/>
        </w:tabs>
        <w:spacing w:after="0" w:line="240" w:lineRule="auto"/>
        <w:ind w:right="-2"/>
        <w:jc w:val="center"/>
        <w:rPr>
          <w:rFonts w:asciiTheme="majorHAnsi" w:hAnsiTheme="majorHAnsi" w:cstheme="majorHAnsi"/>
          <w:b/>
          <w:sz w:val="28"/>
          <w:lang w:val="pt-BR"/>
        </w:rPr>
      </w:pPr>
      <w:r w:rsidRPr="00F11F0B">
        <w:rPr>
          <w:rFonts w:asciiTheme="majorHAnsi" w:hAnsiTheme="majorHAnsi" w:cstheme="majorHAnsi"/>
          <w:b/>
          <w:sz w:val="28"/>
          <w:lang w:val="pt-BR"/>
        </w:rPr>
        <w:t xml:space="preserve">Tình hình kinh tế - xã hội, quốc phòng an ninh </w:t>
      </w:r>
      <w:r w:rsidR="007F3073" w:rsidRPr="00F11F0B">
        <w:rPr>
          <w:rFonts w:asciiTheme="majorHAnsi" w:hAnsiTheme="majorHAnsi" w:cstheme="majorHAnsi"/>
          <w:b/>
          <w:sz w:val="28"/>
          <w:lang w:val="pt-BR"/>
        </w:rPr>
        <w:t>9</w:t>
      </w:r>
      <w:r w:rsidR="006D1774" w:rsidRPr="00F11F0B">
        <w:rPr>
          <w:rFonts w:asciiTheme="majorHAnsi" w:hAnsiTheme="majorHAnsi" w:cstheme="majorHAnsi"/>
          <w:b/>
          <w:sz w:val="28"/>
          <w:lang w:val="pt-BR"/>
        </w:rPr>
        <w:t xml:space="preserve"> tháng đầu năm; phương hướng, nhiệm vụ </w:t>
      </w:r>
      <w:r w:rsidR="007F3073" w:rsidRPr="00F11F0B">
        <w:rPr>
          <w:rFonts w:asciiTheme="majorHAnsi" w:hAnsiTheme="majorHAnsi" w:cstheme="majorHAnsi"/>
          <w:b/>
          <w:sz w:val="28"/>
          <w:lang w:val="pt-BR"/>
        </w:rPr>
        <w:t>03</w:t>
      </w:r>
      <w:r w:rsidR="006D1774" w:rsidRPr="00F11F0B">
        <w:rPr>
          <w:rFonts w:asciiTheme="majorHAnsi" w:hAnsiTheme="majorHAnsi" w:cstheme="majorHAnsi"/>
          <w:b/>
          <w:sz w:val="28"/>
          <w:lang w:val="pt-BR"/>
        </w:rPr>
        <w:t xml:space="preserve"> tháng cuối năm 2022</w:t>
      </w:r>
    </w:p>
    <w:p w14:paraId="6A678249" w14:textId="77777777" w:rsidR="00671842" w:rsidRPr="00F11F0B" w:rsidRDefault="00874985" w:rsidP="008178A6">
      <w:pPr>
        <w:tabs>
          <w:tab w:val="left" w:pos="567"/>
          <w:tab w:val="left" w:pos="851"/>
        </w:tabs>
        <w:spacing w:after="0" w:line="240" w:lineRule="auto"/>
        <w:jc w:val="center"/>
        <w:rPr>
          <w:rFonts w:asciiTheme="majorHAnsi" w:hAnsiTheme="majorHAnsi" w:cstheme="majorHAnsi"/>
          <w:b/>
          <w:sz w:val="28"/>
          <w:lang w:val="pt-BR"/>
        </w:rPr>
      </w:pPr>
      <w:r w:rsidRPr="00F11F0B">
        <w:rPr>
          <w:rFonts w:asciiTheme="majorHAnsi" w:hAnsiTheme="majorHAnsi" w:cstheme="majorHAnsi"/>
          <w:noProof/>
          <w:sz w:val="20"/>
        </w:rPr>
        <mc:AlternateContent>
          <mc:Choice Requires="wps">
            <w:drawing>
              <wp:anchor distT="0" distB="0" distL="114300" distR="114300" simplePos="0" relativeHeight="251658752" behindDoc="0" locked="0" layoutInCell="1" allowOverlap="1" wp14:anchorId="4D2EE86E" wp14:editId="1B97A333">
                <wp:simplePos x="0" y="0"/>
                <wp:positionH relativeFrom="column">
                  <wp:posOffset>2376805</wp:posOffset>
                </wp:positionH>
                <wp:positionV relativeFrom="paragraph">
                  <wp:posOffset>30480</wp:posOffset>
                </wp:positionV>
                <wp:extent cx="1273175" cy="0"/>
                <wp:effectExtent l="0" t="0" r="0" b="0"/>
                <wp:wrapNone/>
                <wp:docPr id="1" nam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7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4936E5" id="_x0000_t32" coordsize="21600,21600" o:spt="32" o:oned="t" path="m,l21600,21600e" filled="f">
                <v:path arrowok="t" fillok="f" o:connecttype="none"/>
                <o:lock v:ext="edit" shapetype="t"/>
              </v:shapetype>
              <v:shape id=" 16" o:spid="_x0000_s1026" type="#_x0000_t32" style="position:absolute;margin-left:187.15pt;margin-top:2.4pt;width:100.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">
                <o:lock v:ext="edit" shapetype="f"/>
              </v:shape>
            </w:pict>
          </mc:Fallback>
        </mc:AlternateContent>
      </w:r>
    </w:p>
    <w:p w14:paraId="1FFE1DB0" w14:textId="3FD65845" w:rsidR="006D1774" w:rsidRPr="00F11F0B" w:rsidRDefault="007F3073" w:rsidP="008E7B01">
      <w:pPr>
        <w:tabs>
          <w:tab w:val="left" w:pos="567"/>
          <w:tab w:val="left" w:pos="851"/>
        </w:tabs>
        <w:spacing w:before="120" w:after="120" w:line="320" w:lineRule="exact"/>
        <w:ind w:right="-2"/>
        <w:jc w:val="both"/>
        <w:rPr>
          <w:rFonts w:asciiTheme="majorHAnsi" w:hAnsiTheme="majorHAnsi" w:cstheme="majorHAnsi"/>
          <w:sz w:val="28"/>
          <w:szCs w:val="28"/>
          <w:lang w:val="pt-BR"/>
        </w:rPr>
      </w:pPr>
      <w:r w:rsidRPr="00F11F0B">
        <w:rPr>
          <w:rFonts w:asciiTheme="majorHAnsi" w:hAnsiTheme="majorHAnsi" w:cstheme="majorHAnsi"/>
          <w:sz w:val="28"/>
          <w:szCs w:val="28"/>
          <w:lang w:val="sv-SE"/>
        </w:rPr>
        <w:tab/>
      </w:r>
      <w:r w:rsidR="00FD2DC9" w:rsidRPr="00F11F0B">
        <w:rPr>
          <w:rFonts w:asciiTheme="majorHAnsi" w:hAnsiTheme="majorHAnsi" w:cstheme="majorHAnsi"/>
          <w:sz w:val="28"/>
          <w:szCs w:val="28"/>
          <w:lang w:val="sv-SE"/>
        </w:rPr>
        <w:t xml:space="preserve">Thực hiện </w:t>
      </w:r>
      <w:r w:rsidR="00204924" w:rsidRPr="00F11F0B">
        <w:rPr>
          <w:rFonts w:asciiTheme="majorHAnsi" w:hAnsiTheme="majorHAnsi" w:cstheme="majorHAnsi"/>
          <w:sz w:val="28"/>
          <w:szCs w:val="28"/>
          <w:lang w:val="sv-SE"/>
        </w:rPr>
        <w:t xml:space="preserve">Công văn số </w:t>
      </w:r>
      <w:r w:rsidRPr="00F11F0B">
        <w:rPr>
          <w:rFonts w:asciiTheme="majorHAnsi" w:hAnsiTheme="majorHAnsi" w:cstheme="majorHAnsi"/>
          <w:sz w:val="28"/>
          <w:szCs w:val="28"/>
          <w:lang w:val="sv-SE"/>
        </w:rPr>
        <w:t xml:space="preserve">891-CV/HU ngày 13/9/2022 của Ban Thường vụ Huyện ủy về việc tham mưu báo cáo 9 tháng đầu năm 2022; </w:t>
      </w:r>
      <w:r w:rsidR="00783693" w:rsidRPr="00F11F0B">
        <w:rPr>
          <w:rFonts w:asciiTheme="majorHAnsi" w:hAnsiTheme="majorHAnsi" w:cstheme="majorHAnsi"/>
          <w:sz w:val="28"/>
          <w:szCs w:val="28"/>
          <w:lang w:val="sv-SE"/>
        </w:rPr>
        <w:t xml:space="preserve">Công văn số 2730/SKHĐT-TH ngày 12/9/2022 của Sở Kế hoạch và Đầu tư về báo cáo tình hình thực hiện kế hoạch kinh tế - xã hội 9 tháng đầu năm; nhiệm vụ các tháng cuối năm 2022. </w:t>
      </w:r>
      <w:r w:rsidR="006D1774" w:rsidRPr="00F11F0B">
        <w:rPr>
          <w:rFonts w:asciiTheme="majorHAnsi" w:hAnsiTheme="majorHAnsi" w:cstheme="majorHAnsi"/>
          <w:sz w:val="28"/>
          <w:szCs w:val="28"/>
          <w:lang w:val="sv-SE"/>
        </w:rPr>
        <w:t>Ủ</w:t>
      </w:r>
      <w:r w:rsidR="00413918" w:rsidRPr="00F11F0B">
        <w:rPr>
          <w:rFonts w:asciiTheme="majorHAnsi" w:hAnsiTheme="majorHAnsi" w:cstheme="majorHAnsi"/>
          <w:sz w:val="28"/>
          <w:szCs w:val="28"/>
          <w:lang w:val="pt-BR"/>
        </w:rPr>
        <w:t xml:space="preserve">y ban nhân dân huyện Ia H’Drai báo cáo </w:t>
      </w:r>
      <w:r w:rsidR="006D1774" w:rsidRPr="00F11F0B">
        <w:rPr>
          <w:rFonts w:asciiTheme="majorHAnsi" w:hAnsiTheme="majorHAnsi" w:cstheme="majorHAnsi"/>
          <w:sz w:val="28"/>
          <w:szCs w:val="28"/>
          <w:lang w:val="pt-BR"/>
        </w:rPr>
        <w:t xml:space="preserve">kết quả </w:t>
      </w:r>
      <w:r w:rsidR="0047162F">
        <w:rPr>
          <w:rFonts w:asciiTheme="majorHAnsi" w:hAnsiTheme="majorHAnsi" w:cstheme="majorHAnsi"/>
          <w:sz w:val="28"/>
          <w:szCs w:val="28"/>
          <w:lang w:val="pt-BR"/>
        </w:rPr>
        <w:t xml:space="preserve">tình hình </w:t>
      </w:r>
      <w:r w:rsidRPr="00F11F0B">
        <w:rPr>
          <w:rFonts w:asciiTheme="majorHAnsi" w:hAnsiTheme="majorHAnsi" w:cstheme="majorHAnsi"/>
          <w:sz w:val="28"/>
          <w:lang w:val="pt-BR"/>
        </w:rPr>
        <w:t>kinh tế - xã hội</w:t>
      </w:r>
      <w:r w:rsidR="0047162F">
        <w:rPr>
          <w:rFonts w:asciiTheme="majorHAnsi" w:hAnsiTheme="majorHAnsi" w:cstheme="majorHAnsi"/>
          <w:sz w:val="28"/>
          <w:lang w:val="pt-BR"/>
        </w:rPr>
        <w:t>, quốc phòng an ninh</w:t>
      </w:r>
      <w:r w:rsidRPr="00F11F0B">
        <w:rPr>
          <w:rFonts w:asciiTheme="majorHAnsi" w:hAnsiTheme="majorHAnsi" w:cstheme="majorHAnsi"/>
          <w:sz w:val="28"/>
          <w:lang w:val="pt-BR"/>
        </w:rPr>
        <w:t xml:space="preserve"> 9 tháng đầu năm; phương hướng, nhiệm vụ 03 tháng cuối năm 2022, </w:t>
      </w:r>
      <w:r w:rsidR="006D1774" w:rsidRPr="00F11F0B">
        <w:rPr>
          <w:rFonts w:asciiTheme="majorHAnsi" w:hAnsiTheme="majorHAnsi" w:cstheme="majorHAnsi"/>
          <w:sz w:val="28"/>
          <w:szCs w:val="28"/>
          <w:lang w:val="pt-BR"/>
        </w:rPr>
        <w:t>cụ thể như sau:</w:t>
      </w:r>
    </w:p>
    <w:p w14:paraId="72C5A361" w14:textId="77777777" w:rsidR="00671842" w:rsidRPr="00F11F0B" w:rsidRDefault="00671842" w:rsidP="00C8275D">
      <w:pPr>
        <w:tabs>
          <w:tab w:val="left" w:pos="567"/>
          <w:tab w:val="left" w:pos="851"/>
        </w:tabs>
        <w:spacing w:before="120" w:after="120" w:line="320" w:lineRule="exact"/>
        <w:ind w:firstLine="709"/>
        <w:jc w:val="both"/>
        <w:rPr>
          <w:rFonts w:asciiTheme="majorHAnsi" w:hAnsiTheme="majorHAnsi" w:cstheme="majorHAnsi"/>
          <w:b/>
          <w:sz w:val="28"/>
          <w:szCs w:val="28"/>
          <w:lang w:val="es-ES"/>
        </w:rPr>
      </w:pPr>
      <w:r w:rsidRPr="00F11F0B">
        <w:rPr>
          <w:rFonts w:asciiTheme="majorHAnsi" w:hAnsiTheme="majorHAnsi" w:cstheme="majorHAnsi"/>
          <w:b/>
          <w:sz w:val="28"/>
          <w:szCs w:val="28"/>
          <w:lang w:val="es-ES"/>
        </w:rPr>
        <w:t xml:space="preserve">I. </w:t>
      </w:r>
      <w:r w:rsidR="00425016" w:rsidRPr="00F11F0B">
        <w:rPr>
          <w:rFonts w:asciiTheme="majorHAnsi" w:hAnsiTheme="majorHAnsi" w:cstheme="majorHAnsi"/>
          <w:b/>
          <w:sz w:val="28"/>
          <w:szCs w:val="28"/>
          <w:lang w:val="es-ES"/>
        </w:rPr>
        <w:t>KẾT QUẢ</w:t>
      </w:r>
      <w:r w:rsidR="00B65C90" w:rsidRPr="00F11F0B">
        <w:rPr>
          <w:rFonts w:asciiTheme="majorHAnsi" w:hAnsiTheme="majorHAnsi" w:cstheme="majorHAnsi"/>
          <w:b/>
          <w:sz w:val="28"/>
          <w:szCs w:val="28"/>
          <w:lang w:val="es-ES"/>
        </w:rPr>
        <w:t xml:space="preserve"> </w:t>
      </w:r>
      <w:r w:rsidR="005F6F3D" w:rsidRPr="00F11F0B">
        <w:rPr>
          <w:rFonts w:asciiTheme="majorHAnsi" w:hAnsiTheme="majorHAnsi" w:cstheme="majorHAnsi"/>
          <w:b/>
          <w:sz w:val="28"/>
          <w:szCs w:val="28"/>
          <w:lang w:val="es-ES"/>
        </w:rPr>
        <w:t>ĐẠT ĐƯỢC</w:t>
      </w:r>
    </w:p>
    <w:p w14:paraId="2319B428" w14:textId="77777777" w:rsidR="00425016" w:rsidRPr="00F11F0B" w:rsidRDefault="00576A92" w:rsidP="00C8275D">
      <w:pPr>
        <w:tabs>
          <w:tab w:val="left" w:pos="567"/>
          <w:tab w:val="left" w:pos="851"/>
        </w:tabs>
        <w:spacing w:before="120" w:after="120" w:line="320" w:lineRule="exact"/>
        <w:ind w:firstLine="709"/>
        <w:jc w:val="both"/>
        <w:rPr>
          <w:rFonts w:asciiTheme="majorHAnsi" w:hAnsiTheme="majorHAnsi" w:cstheme="majorHAnsi"/>
          <w:b/>
          <w:sz w:val="28"/>
          <w:szCs w:val="28"/>
          <w:lang w:val="pt-BR"/>
        </w:rPr>
      </w:pPr>
      <w:r w:rsidRPr="00F11F0B">
        <w:rPr>
          <w:rFonts w:asciiTheme="majorHAnsi" w:hAnsiTheme="majorHAnsi" w:cstheme="majorHAnsi"/>
          <w:b/>
          <w:sz w:val="28"/>
          <w:szCs w:val="28"/>
          <w:lang w:val="pt-BR"/>
        </w:rPr>
        <w:t xml:space="preserve">1. </w:t>
      </w:r>
      <w:r w:rsidR="00425016" w:rsidRPr="00F11F0B">
        <w:rPr>
          <w:rFonts w:asciiTheme="majorHAnsi" w:hAnsiTheme="majorHAnsi" w:cstheme="majorHAnsi"/>
          <w:b/>
          <w:sz w:val="28"/>
          <w:szCs w:val="28"/>
          <w:lang w:val="pt-BR"/>
        </w:rPr>
        <w:t>Về kinh tế</w:t>
      </w:r>
    </w:p>
    <w:p w14:paraId="2C211602" w14:textId="77777777" w:rsidR="00576A92" w:rsidRPr="00F11F0B" w:rsidRDefault="00425016" w:rsidP="00C8275D">
      <w:pPr>
        <w:tabs>
          <w:tab w:val="left" w:pos="567"/>
          <w:tab w:val="left" w:pos="851"/>
        </w:tabs>
        <w:spacing w:before="120" w:after="120" w:line="320" w:lineRule="exact"/>
        <w:ind w:firstLine="709"/>
        <w:jc w:val="both"/>
        <w:rPr>
          <w:rFonts w:asciiTheme="majorHAnsi" w:hAnsiTheme="majorHAnsi" w:cstheme="majorHAnsi"/>
          <w:i/>
          <w:sz w:val="28"/>
          <w:szCs w:val="28"/>
          <w:lang w:val="pt-BR"/>
        </w:rPr>
      </w:pPr>
      <w:r w:rsidRPr="00F11F0B">
        <w:rPr>
          <w:rFonts w:asciiTheme="majorHAnsi" w:hAnsiTheme="majorHAnsi" w:cstheme="majorHAnsi"/>
          <w:i/>
          <w:sz w:val="28"/>
          <w:szCs w:val="28"/>
          <w:lang w:val="pt-BR"/>
        </w:rPr>
        <w:t>1.1. T</w:t>
      </w:r>
      <w:r w:rsidR="00B65C90" w:rsidRPr="00F11F0B">
        <w:rPr>
          <w:rFonts w:asciiTheme="majorHAnsi" w:hAnsiTheme="majorHAnsi" w:cstheme="majorHAnsi"/>
          <w:i/>
          <w:sz w:val="28"/>
          <w:szCs w:val="28"/>
          <w:lang w:val="pt-BR"/>
        </w:rPr>
        <w:t xml:space="preserve">ăng trưởng </w:t>
      </w:r>
      <w:r w:rsidR="00576A92" w:rsidRPr="00F11F0B">
        <w:rPr>
          <w:rFonts w:asciiTheme="majorHAnsi" w:hAnsiTheme="majorHAnsi" w:cstheme="majorHAnsi"/>
          <w:i/>
          <w:sz w:val="28"/>
          <w:szCs w:val="28"/>
          <w:lang w:val="pt-BR"/>
        </w:rPr>
        <w:t>kinh tế</w:t>
      </w:r>
    </w:p>
    <w:p w14:paraId="0C561C67" w14:textId="32A18F34" w:rsidR="00F64D96" w:rsidRPr="00F11F0B" w:rsidRDefault="008868A7" w:rsidP="00C8275D">
      <w:pPr>
        <w:tabs>
          <w:tab w:val="left" w:pos="567"/>
          <w:tab w:val="left" w:pos="851"/>
        </w:tabs>
        <w:spacing w:before="120" w:after="120" w:line="320" w:lineRule="exact"/>
        <w:ind w:firstLine="709"/>
        <w:jc w:val="both"/>
        <w:rPr>
          <w:rFonts w:asciiTheme="majorHAnsi" w:hAnsiTheme="majorHAnsi" w:cstheme="majorHAnsi"/>
          <w:bCs/>
          <w:sz w:val="28"/>
          <w:szCs w:val="28"/>
          <w:lang w:val="es-ES"/>
        </w:rPr>
      </w:pPr>
      <w:r w:rsidRPr="00F11F0B">
        <w:rPr>
          <w:rFonts w:asciiTheme="majorHAnsi" w:hAnsiTheme="majorHAnsi" w:cstheme="majorHAnsi"/>
          <w:bCs/>
          <w:sz w:val="28"/>
          <w:szCs w:val="28"/>
          <w:lang w:val="pt-BR"/>
        </w:rPr>
        <w:t xml:space="preserve">Kinh tế tiếp tục tăng trưởng </w:t>
      </w:r>
      <w:r w:rsidR="00AA722C" w:rsidRPr="00F11F0B">
        <w:rPr>
          <w:rFonts w:asciiTheme="majorHAnsi" w:hAnsiTheme="majorHAnsi" w:cstheme="majorHAnsi"/>
          <w:bCs/>
          <w:sz w:val="28"/>
          <w:szCs w:val="28"/>
          <w:lang w:val="pt-BR"/>
        </w:rPr>
        <w:t xml:space="preserve">nhanh, cơ cấu các ngành </w:t>
      </w:r>
      <w:r w:rsidR="00655421" w:rsidRPr="00F11F0B">
        <w:rPr>
          <w:rFonts w:asciiTheme="majorHAnsi" w:hAnsiTheme="majorHAnsi" w:cstheme="majorHAnsi"/>
          <w:bCs/>
          <w:sz w:val="28"/>
          <w:szCs w:val="28"/>
          <w:lang w:val="vi-VN"/>
        </w:rPr>
        <w:t>hợp lý</w:t>
      </w:r>
      <w:r w:rsidRPr="00F11F0B">
        <w:rPr>
          <w:rFonts w:asciiTheme="majorHAnsi" w:hAnsiTheme="majorHAnsi" w:cstheme="majorHAnsi"/>
          <w:bCs/>
          <w:sz w:val="28"/>
          <w:szCs w:val="28"/>
          <w:lang w:val="pt-BR"/>
        </w:rPr>
        <w:t>, t</w:t>
      </w:r>
      <w:proofErr w:type="spellStart"/>
      <w:r w:rsidRPr="00F11F0B">
        <w:rPr>
          <w:rFonts w:asciiTheme="majorHAnsi" w:hAnsiTheme="majorHAnsi" w:cstheme="majorHAnsi"/>
          <w:bCs/>
          <w:sz w:val="28"/>
          <w:szCs w:val="28"/>
          <w:lang w:val="es-ES"/>
        </w:rPr>
        <w:t>ổng</w:t>
      </w:r>
      <w:proofErr w:type="spellEnd"/>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giá</w:t>
      </w:r>
      <w:proofErr w:type="spellEnd"/>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trị</w:t>
      </w:r>
      <w:proofErr w:type="spellEnd"/>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sản</w:t>
      </w:r>
      <w:proofErr w:type="spellEnd"/>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xuất</w:t>
      </w:r>
      <w:proofErr w:type="spellEnd"/>
      <w:r w:rsidRPr="00F11F0B">
        <w:rPr>
          <w:rFonts w:asciiTheme="majorHAnsi" w:hAnsiTheme="majorHAnsi" w:cstheme="majorHAnsi"/>
          <w:bCs/>
          <w:sz w:val="28"/>
          <w:szCs w:val="28"/>
          <w:lang w:val="es-ES"/>
        </w:rPr>
        <w:t xml:space="preserve"> </w:t>
      </w:r>
      <w:r w:rsidR="00AA722C" w:rsidRPr="00F11F0B">
        <w:rPr>
          <w:rFonts w:asciiTheme="majorHAnsi" w:hAnsiTheme="majorHAnsi" w:cstheme="majorHAnsi"/>
          <w:bCs/>
          <w:sz w:val="28"/>
          <w:szCs w:val="28"/>
          <w:lang w:val="es-ES"/>
        </w:rPr>
        <w:t>9</w:t>
      </w:r>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tháng</w:t>
      </w:r>
      <w:proofErr w:type="spellEnd"/>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đầu</w:t>
      </w:r>
      <w:proofErr w:type="spellEnd"/>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năm</w:t>
      </w:r>
      <w:proofErr w:type="spellEnd"/>
      <w:r w:rsidRPr="00F11F0B">
        <w:rPr>
          <w:rFonts w:asciiTheme="majorHAnsi" w:hAnsiTheme="majorHAnsi" w:cstheme="majorHAnsi"/>
          <w:bCs/>
          <w:sz w:val="28"/>
          <w:szCs w:val="28"/>
          <w:lang w:val="es-ES"/>
        </w:rPr>
        <w:t xml:space="preserve"> 2022 </w:t>
      </w:r>
      <w:proofErr w:type="spellStart"/>
      <w:r w:rsidR="00F64D96" w:rsidRPr="00F11F0B">
        <w:rPr>
          <w:rFonts w:asciiTheme="majorHAnsi" w:hAnsiTheme="majorHAnsi" w:cstheme="majorHAnsi"/>
          <w:bCs/>
          <w:sz w:val="28"/>
          <w:szCs w:val="28"/>
          <w:lang w:val="es-ES"/>
        </w:rPr>
        <w:t>là</w:t>
      </w:r>
      <w:proofErr w:type="spellEnd"/>
      <w:r w:rsidRPr="00F11F0B">
        <w:rPr>
          <w:rFonts w:asciiTheme="majorHAnsi" w:hAnsiTheme="majorHAnsi" w:cstheme="majorHAnsi"/>
          <w:bCs/>
          <w:sz w:val="28"/>
          <w:szCs w:val="28"/>
          <w:lang w:val="es-ES"/>
        </w:rPr>
        <w:t xml:space="preserve"> </w:t>
      </w:r>
      <w:r w:rsidR="00AA722C" w:rsidRPr="00F11F0B">
        <w:rPr>
          <w:rFonts w:asciiTheme="majorHAnsi" w:hAnsiTheme="majorHAnsi" w:cstheme="majorHAnsi"/>
          <w:bCs/>
          <w:sz w:val="28"/>
          <w:szCs w:val="28"/>
          <w:lang w:val="es-ES"/>
        </w:rPr>
        <w:t>7.</w:t>
      </w:r>
      <w:r w:rsidR="00D7660A" w:rsidRPr="00F11F0B">
        <w:rPr>
          <w:rFonts w:asciiTheme="majorHAnsi" w:hAnsiTheme="majorHAnsi" w:cstheme="majorHAnsi"/>
          <w:bCs/>
          <w:sz w:val="28"/>
          <w:szCs w:val="28"/>
          <w:lang w:val="es-ES"/>
        </w:rPr>
        <w:t>4</w:t>
      </w:r>
      <w:r w:rsidR="00AA722C" w:rsidRPr="00F11F0B">
        <w:rPr>
          <w:rFonts w:asciiTheme="majorHAnsi" w:hAnsiTheme="majorHAnsi" w:cstheme="majorHAnsi"/>
          <w:bCs/>
          <w:sz w:val="28"/>
          <w:szCs w:val="28"/>
          <w:lang w:val="es-ES"/>
        </w:rPr>
        <w:t>67,</w:t>
      </w:r>
      <w:r w:rsidR="00D7660A" w:rsidRPr="00F11F0B">
        <w:rPr>
          <w:rFonts w:asciiTheme="majorHAnsi" w:hAnsiTheme="majorHAnsi" w:cstheme="majorHAnsi"/>
          <w:bCs/>
          <w:sz w:val="28"/>
          <w:szCs w:val="28"/>
          <w:lang w:val="es-ES"/>
        </w:rPr>
        <w:t>13</w:t>
      </w:r>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tỷ</w:t>
      </w:r>
      <w:proofErr w:type="spellEnd"/>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đồng</w:t>
      </w:r>
      <w:proofErr w:type="spellEnd"/>
      <w:r w:rsidR="00F64D96" w:rsidRPr="00F11F0B">
        <w:rPr>
          <w:rFonts w:asciiTheme="majorHAnsi" w:hAnsiTheme="majorHAnsi" w:cstheme="majorHAnsi"/>
          <w:bCs/>
          <w:sz w:val="28"/>
          <w:szCs w:val="28"/>
          <w:lang w:val="es-ES"/>
        </w:rPr>
        <w:t xml:space="preserve">, </w:t>
      </w:r>
      <w:proofErr w:type="spellStart"/>
      <w:r w:rsidR="00AA722C" w:rsidRPr="00F11F0B">
        <w:rPr>
          <w:rFonts w:asciiTheme="majorHAnsi" w:hAnsiTheme="majorHAnsi" w:cstheme="majorHAnsi"/>
          <w:bCs/>
          <w:sz w:val="28"/>
          <w:szCs w:val="28"/>
          <w:lang w:val="es-ES"/>
        </w:rPr>
        <w:t>đạt</w:t>
      </w:r>
      <w:proofErr w:type="spellEnd"/>
      <w:r w:rsidR="00AA722C" w:rsidRPr="00F11F0B">
        <w:rPr>
          <w:rFonts w:asciiTheme="majorHAnsi" w:hAnsiTheme="majorHAnsi" w:cstheme="majorHAnsi"/>
          <w:bCs/>
          <w:sz w:val="28"/>
          <w:szCs w:val="28"/>
          <w:lang w:val="es-ES"/>
        </w:rPr>
        <w:t xml:space="preserve"> 1</w:t>
      </w:r>
      <w:r w:rsidR="00D7660A" w:rsidRPr="00F11F0B">
        <w:rPr>
          <w:rFonts w:asciiTheme="majorHAnsi" w:hAnsiTheme="majorHAnsi" w:cstheme="majorHAnsi"/>
          <w:bCs/>
          <w:sz w:val="28"/>
          <w:szCs w:val="28"/>
          <w:lang w:val="es-ES"/>
        </w:rPr>
        <w:t>23,62</w:t>
      </w:r>
      <w:r w:rsidR="00AA722C" w:rsidRPr="00F11F0B">
        <w:rPr>
          <w:rFonts w:asciiTheme="majorHAnsi" w:hAnsiTheme="majorHAnsi" w:cstheme="majorHAnsi"/>
          <w:bCs/>
          <w:sz w:val="28"/>
          <w:szCs w:val="28"/>
          <w:lang w:val="es-ES"/>
        </w:rPr>
        <w:t xml:space="preserve">% </w:t>
      </w:r>
      <w:proofErr w:type="spellStart"/>
      <w:r w:rsidR="00AA722C" w:rsidRPr="00F11F0B">
        <w:rPr>
          <w:rFonts w:asciiTheme="majorHAnsi" w:hAnsiTheme="majorHAnsi" w:cstheme="majorHAnsi"/>
          <w:bCs/>
          <w:sz w:val="28"/>
          <w:szCs w:val="28"/>
          <w:lang w:val="es-ES"/>
        </w:rPr>
        <w:t>kế</w:t>
      </w:r>
      <w:proofErr w:type="spellEnd"/>
      <w:r w:rsidR="00AA722C" w:rsidRPr="00F11F0B">
        <w:rPr>
          <w:rFonts w:asciiTheme="majorHAnsi" w:hAnsiTheme="majorHAnsi" w:cstheme="majorHAnsi"/>
          <w:bCs/>
          <w:sz w:val="28"/>
          <w:szCs w:val="28"/>
          <w:lang w:val="es-ES"/>
        </w:rPr>
        <w:t xml:space="preserve"> </w:t>
      </w:r>
      <w:proofErr w:type="spellStart"/>
      <w:r w:rsidR="00AA722C" w:rsidRPr="00F11F0B">
        <w:rPr>
          <w:rFonts w:asciiTheme="majorHAnsi" w:hAnsiTheme="majorHAnsi" w:cstheme="majorHAnsi"/>
          <w:bCs/>
          <w:sz w:val="28"/>
          <w:szCs w:val="28"/>
          <w:lang w:val="es-ES"/>
        </w:rPr>
        <w:t>hoạch</w:t>
      </w:r>
      <w:proofErr w:type="spellEnd"/>
      <w:r w:rsidR="00AA722C"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tăng</w:t>
      </w:r>
      <w:proofErr w:type="spellEnd"/>
      <w:r w:rsidRPr="00F11F0B">
        <w:rPr>
          <w:rFonts w:asciiTheme="majorHAnsi" w:hAnsiTheme="majorHAnsi" w:cstheme="majorHAnsi"/>
          <w:bCs/>
          <w:sz w:val="28"/>
          <w:szCs w:val="28"/>
          <w:lang w:val="es-ES"/>
        </w:rPr>
        <w:t xml:space="preserve"> </w:t>
      </w:r>
      <w:r w:rsidR="00AA722C" w:rsidRPr="00F11F0B">
        <w:rPr>
          <w:rFonts w:asciiTheme="majorHAnsi" w:hAnsiTheme="majorHAnsi" w:cstheme="majorHAnsi"/>
          <w:bCs/>
          <w:sz w:val="28"/>
          <w:szCs w:val="28"/>
          <w:lang w:val="es-ES"/>
        </w:rPr>
        <w:t>4</w:t>
      </w:r>
      <w:r w:rsidR="00D7660A" w:rsidRPr="00F11F0B">
        <w:rPr>
          <w:rFonts w:asciiTheme="majorHAnsi" w:hAnsiTheme="majorHAnsi" w:cstheme="majorHAnsi"/>
          <w:bCs/>
          <w:sz w:val="28"/>
          <w:szCs w:val="28"/>
          <w:lang w:val="es-ES"/>
        </w:rPr>
        <w:t>9</w:t>
      </w:r>
      <w:r w:rsidR="00AA722C" w:rsidRPr="00F11F0B">
        <w:rPr>
          <w:rFonts w:asciiTheme="majorHAnsi" w:hAnsiTheme="majorHAnsi" w:cstheme="majorHAnsi"/>
          <w:bCs/>
          <w:sz w:val="28"/>
          <w:szCs w:val="28"/>
          <w:lang w:val="es-ES"/>
        </w:rPr>
        <w:t>,8</w:t>
      </w:r>
      <w:r w:rsidR="00D7660A" w:rsidRPr="00F11F0B">
        <w:rPr>
          <w:rFonts w:asciiTheme="majorHAnsi" w:hAnsiTheme="majorHAnsi" w:cstheme="majorHAnsi"/>
          <w:bCs/>
          <w:sz w:val="28"/>
          <w:szCs w:val="28"/>
          <w:lang w:val="es-ES"/>
        </w:rPr>
        <w:t>4</w:t>
      </w:r>
      <w:r w:rsidRPr="00F11F0B">
        <w:rPr>
          <w:rFonts w:asciiTheme="majorHAnsi" w:hAnsiTheme="majorHAnsi" w:cstheme="majorHAnsi"/>
          <w:bCs/>
          <w:sz w:val="28"/>
          <w:szCs w:val="28"/>
          <w:lang w:val="es-ES"/>
        </w:rPr>
        <w:t xml:space="preserve">% </w:t>
      </w:r>
      <w:r w:rsidR="00F64D96" w:rsidRPr="00F11F0B">
        <w:rPr>
          <w:rFonts w:asciiTheme="majorHAnsi" w:hAnsiTheme="majorHAnsi" w:cstheme="majorHAnsi"/>
          <w:bCs/>
          <w:sz w:val="28"/>
          <w:szCs w:val="28"/>
          <w:lang w:val="es-ES"/>
        </w:rPr>
        <w:t xml:space="preserve">so </w:t>
      </w:r>
      <w:proofErr w:type="spellStart"/>
      <w:r w:rsidR="00F64D96" w:rsidRPr="00F11F0B">
        <w:rPr>
          <w:rFonts w:asciiTheme="majorHAnsi" w:hAnsiTheme="majorHAnsi" w:cstheme="majorHAnsi"/>
          <w:bCs/>
          <w:sz w:val="28"/>
          <w:szCs w:val="28"/>
          <w:lang w:val="es-ES"/>
        </w:rPr>
        <w:t>với</w:t>
      </w:r>
      <w:proofErr w:type="spellEnd"/>
      <w:r w:rsidR="00F64D96"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cùng</w:t>
      </w:r>
      <w:proofErr w:type="spellEnd"/>
      <w:r w:rsidRPr="00F11F0B">
        <w:rPr>
          <w:rFonts w:asciiTheme="majorHAnsi" w:hAnsiTheme="majorHAnsi" w:cstheme="majorHAnsi"/>
          <w:bCs/>
          <w:sz w:val="28"/>
          <w:szCs w:val="28"/>
          <w:lang w:val="es-ES"/>
        </w:rPr>
        <w:t xml:space="preserve"> </w:t>
      </w:r>
      <w:proofErr w:type="spellStart"/>
      <w:r w:rsidRPr="00F11F0B">
        <w:rPr>
          <w:rFonts w:asciiTheme="majorHAnsi" w:hAnsiTheme="majorHAnsi" w:cstheme="majorHAnsi"/>
          <w:bCs/>
          <w:sz w:val="28"/>
          <w:szCs w:val="28"/>
          <w:lang w:val="es-ES"/>
        </w:rPr>
        <w:t>kỳ</w:t>
      </w:r>
      <w:proofErr w:type="spellEnd"/>
      <w:r w:rsidR="00796490" w:rsidRPr="00F11F0B">
        <w:rPr>
          <w:rFonts w:asciiTheme="majorHAnsi" w:hAnsiTheme="majorHAnsi" w:cstheme="majorHAnsi"/>
          <w:bCs/>
          <w:sz w:val="28"/>
          <w:szCs w:val="28"/>
          <w:lang w:val="es-ES"/>
        </w:rPr>
        <w:t>.</w:t>
      </w:r>
      <w:r w:rsidR="00F64D96" w:rsidRPr="00F11F0B">
        <w:rPr>
          <w:rFonts w:asciiTheme="majorHAnsi" w:hAnsiTheme="majorHAnsi" w:cstheme="majorHAnsi"/>
          <w:bCs/>
          <w:sz w:val="28"/>
          <w:szCs w:val="28"/>
          <w:lang w:val="es-ES"/>
        </w:rPr>
        <w:t xml:space="preserve"> </w:t>
      </w:r>
      <w:proofErr w:type="spellStart"/>
      <w:r w:rsidR="00F64D96" w:rsidRPr="00F11F0B">
        <w:rPr>
          <w:rFonts w:asciiTheme="majorHAnsi" w:hAnsiTheme="majorHAnsi" w:cstheme="majorHAnsi"/>
          <w:bCs/>
          <w:sz w:val="28"/>
          <w:szCs w:val="28"/>
          <w:lang w:val="es-ES"/>
        </w:rPr>
        <w:t>Trong</w:t>
      </w:r>
      <w:proofErr w:type="spellEnd"/>
      <w:r w:rsidR="00F64D96" w:rsidRPr="00F11F0B">
        <w:rPr>
          <w:rFonts w:asciiTheme="majorHAnsi" w:hAnsiTheme="majorHAnsi" w:cstheme="majorHAnsi"/>
          <w:bCs/>
          <w:sz w:val="28"/>
          <w:szCs w:val="28"/>
          <w:lang w:val="es-ES"/>
        </w:rPr>
        <w:t xml:space="preserve"> </w:t>
      </w:r>
      <w:proofErr w:type="spellStart"/>
      <w:r w:rsidR="00F64D96" w:rsidRPr="00F11F0B">
        <w:rPr>
          <w:rFonts w:asciiTheme="majorHAnsi" w:hAnsiTheme="majorHAnsi" w:cstheme="majorHAnsi"/>
          <w:bCs/>
          <w:sz w:val="28"/>
          <w:szCs w:val="28"/>
          <w:lang w:val="es-ES"/>
        </w:rPr>
        <w:t>đó</w:t>
      </w:r>
      <w:proofErr w:type="spellEnd"/>
      <w:r w:rsidR="00F64D96" w:rsidRPr="00F11F0B">
        <w:rPr>
          <w:rFonts w:asciiTheme="majorHAnsi" w:hAnsiTheme="majorHAnsi" w:cstheme="majorHAnsi"/>
          <w:bCs/>
          <w:sz w:val="28"/>
          <w:szCs w:val="28"/>
          <w:lang w:val="es-ES"/>
        </w:rPr>
        <w:t xml:space="preserve">: </w:t>
      </w:r>
      <w:proofErr w:type="spellStart"/>
      <w:r w:rsidR="00F64D96" w:rsidRPr="00F11F0B">
        <w:rPr>
          <w:rFonts w:asciiTheme="majorHAnsi" w:hAnsiTheme="majorHAnsi" w:cstheme="majorHAnsi"/>
          <w:bCs/>
          <w:sz w:val="28"/>
          <w:szCs w:val="28"/>
          <w:lang w:val="es-ES"/>
        </w:rPr>
        <w:t>Giá</w:t>
      </w:r>
      <w:proofErr w:type="spellEnd"/>
      <w:r w:rsidR="00F64D96" w:rsidRPr="00F11F0B">
        <w:rPr>
          <w:rFonts w:asciiTheme="majorHAnsi" w:hAnsiTheme="majorHAnsi" w:cstheme="majorHAnsi"/>
          <w:bCs/>
          <w:sz w:val="28"/>
          <w:szCs w:val="28"/>
          <w:lang w:val="es-ES"/>
        </w:rPr>
        <w:t xml:space="preserve"> </w:t>
      </w:r>
      <w:proofErr w:type="spellStart"/>
      <w:r w:rsidR="00F64D96" w:rsidRPr="00F11F0B">
        <w:rPr>
          <w:rFonts w:asciiTheme="majorHAnsi" w:hAnsiTheme="majorHAnsi" w:cstheme="majorHAnsi"/>
          <w:bCs/>
          <w:sz w:val="28"/>
          <w:szCs w:val="28"/>
          <w:lang w:val="es-ES"/>
        </w:rPr>
        <w:t>trị</w:t>
      </w:r>
      <w:proofErr w:type="spellEnd"/>
      <w:r w:rsidR="00F64D96" w:rsidRPr="00F11F0B">
        <w:rPr>
          <w:rFonts w:asciiTheme="majorHAnsi" w:hAnsiTheme="majorHAnsi" w:cstheme="majorHAnsi"/>
          <w:bCs/>
          <w:sz w:val="28"/>
          <w:szCs w:val="28"/>
          <w:lang w:val="es-ES"/>
        </w:rPr>
        <w:t xml:space="preserve"> </w:t>
      </w:r>
      <w:proofErr w:type="spellStart"/>
      <w:r w:rsidR="00F64D96" w:rsidRPr="00F11F0B">
        <w:rPr>
          <w:rFonts w:asciiTheme="majorHAnsi" w:hAnsiTheme="majorHAnsi" w:cstheme="majorHAnsi"/>
          <w:bCs/>
          <w:sz w:val="28"/>
          <w:szCs w:val="28"/>
          <w:lang w:val="es-ES"/>
        </w:rPr>
        <w:t>và</w:t>
      </w:r>
      <w:proofErr w:type="spellEnd"/>
      <w:r w:rsidR="00F64D96" w:rsidRPr="00F11F0B">
        <w:rPr>
          <w:rFonts w:asciiTheme="majorHAnsi" w:hAnsiTheme="majorHAnsi" w:cstheme="majorHAnsi"/>
          <w:bCs/>
          <w:sz w:val="28"/>
          <w:szCs w:val="28"/>
          <w:lang w:val="es-ES"/>
        </w:rPr>
        <w:t xml:space="preserve"> </w:t>
      </w:r>
      <w:proofErr w:type="spellStart"/>
      <w:r w:rsidR="00F64D96" w:rsidRPr="00F11F0B">
        <w:rPr>
          <w:rFonts w:asciiTheme="majorHAnsi" w:hAnsiTheme="majorHAnsi" w:cstheme="majorHAnsi"/>
          <w:bCs/>
          <w:sz w:val="28"/>
          <w:szCs w:val="28"/>
          <w:lang w:val="es-ES"/>
        </w:rPr>
        <w:t>t</w:t>
      </w:r>
      <w:r w:rsidR="00F64D96" w:rsidRPr="00F11F0B">
        <w:rPr>
          <w:rFonts w:asciiTheme="majorHAnsi" w:hAnsiTheme="majorHAnsi" w:cstheme="majorHAnsi"/>
          <w:sz w:val="28"/>
          <w:szCs w:val="28"/>
          <w:lang w:val="es-ES"/>
        </w:rPr>
        <w:t>ỷ</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trọng</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khu</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vực</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Nông</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Lâm</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nghiệp</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và</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Thủy</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sản</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đạt</w:t>
      </w:r>
      <w:proofErr w:type="spellEnd"/>
      <w:r w:rsidR="00F64D96" w:rsidRPr="00F11F0B">
        <w:rPr>
          <w:rFonts w:asciiTheme="majorHAnsi" w:hAnsiTheme="majorHAnsi" w:cstheme="majorHAnsi"/>
          <w:sz w:val="28"/>
          <w:szCs w:val="28"/>
          <w:lang w:val="es-ES"/>
        </w:rPr>
        <w:t xml:space="preserve"> 1.</w:t>
      </w:r>
      <w:r w:rsidR="00D7660A" w:rsidRPr="00F11F0B">
        <w:rPr>
          <w:rFonts w:asciiTheme="majorHAnsi" w:hAnsiTheme="majorHAnsi" w:cstheme="majorHAnsi"/>
          <w:sz w:val="28"/>
          <w:szCs w:val="28"/>
          <w:lang w:val="es-ES"/>
        </w:rPr>
        <w:t>4</w:t>
      </w:r>
      <w:r w:rsidR="00AA722C" w:rsidRPr="00F11F0B">
        <w:rPr>
          <w:rFonts w:asciiTheme="majorHAnsi" w:hAnsiTheme="majorHAnsi" w:cstheme="majorHAnsi"/>
          <w:sz w:val="28"/>
          <w:szCs w:val="28"/>
          <w:lang w:val="es-ES"/>
        </w:rPr>
        <w:t>97</w:t>
      </w:r>
      <w:r w:rsidR="00D7660A"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tỷ</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đồng</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chiếm</w:t>
      </w:r>
      <w:proofErr w:type="spellEnd"/>
      <w:r w:rsidR="00F64D96" w:rsidRPr="00F11F0B">
        <w:rPr>
          <w:rFonts w:asciiTheme="majorHAnsi" w:hAnsiTheme="majorHAnsi" w:cstheme="majorHAnsi"/>
          <w:sz w:val="28"/>
          <w:szCs w:val="28"/>
          <w:lang w:val="es-ES"/>
        </w:rPr>
        <w:t xml:space="preserve"> </w:t>
      </w:r>
      <w:proofErr w:type="spellStart"/>
      <w:r w:rsidR="000E3469" w:rsidRPr="00F11F0B">
        <w:rPr>
          <w:rFonts w:asciiTheme="majorHAnsi" w:hAnsiTheme="majorHAnsi" w:cstheme="majorHAnsi"/>
          <w:sz w:val="28"/>
          <w:szCs w:val="28"/>
          <w:lang w:val="es-ES"/>
        </w:rPr>
        <w:t>tỷ</w:t>
      </w:r>
      <w:proofErr w:type="spellEnd"/>
      <w:r w:rsidR="000E3469" w:rsidRPr="00F11F0B">
        <w:rPr>
          <w:rFonts w:asciiTheme="majorHAnsi" w:hAnsiTheme="majorHAnsi" w:cstheme="majorHAnsi"/>
          <w:sz w:val="28"/>
          <w:szCs w:val="28"/>
          <w:lang w:val="es-ES"/>
        </w:rPr>
        <w:t xml:space="preserve"> </w:t>
      </w:r>
      <w:proofErr w:type="spellStart"/>
      <w:r w:rsidR="000E3469" w:rsidRPr="00F11F0B">
        <w:rPr>
          <w:rFonts w:asciiTheme="majorHAnsi" w:hAnsiTheme="majorHAnsi" w:cstheme="majorHAnsi"/>
          <w:sz w:val="28"/>
          <w:szCs w:val="28"/>
          <w:lang w:val="es-ES"/>
        </w:rPr>
        <w:t>lệ</w:t>
      </w:r>
      <w:proofErr w:type="spellEnd"/>
      <w:r w:rsidR="000E3469" w:rsidRPr="00F11F0B">
        <w:rPr>
          <w:rFonts w:asciiTheme="majorHAnsi" w:hAnsiTheme="majorHAnsi" w:cstheme="majorHAnsi"/>
          <w:sz w:val="28"/>
          <w:szCs w:val="28"/>
          <w:lang w:val="es-ES"/>
        </w:rPr>
        <w:t xml:space="preserve"> </w:t>
      </w:r>
      <w:r w:rsidR="00D7660A" w:rsidRPr="00F11F0B">
        <w:rPr>
          <w:rFonts w:asciiTheme="majorHAnsi" w:hAnsiTheme="majorHAnsi" w:cstheme="majorHAnsi"/>
          <w:sz w:val="28"/>
          <w:szCs w:val="28"/>
          <w:lang w:val="es-ES"/>
        </w:rPr>
        <w:t>20,05</w:t>
      </w:r>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Khu</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vực</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Công</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nghiệp</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và</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Xây</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dựng</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đạt</w:t>
      </w:r>
      <w:proofErr w:type="spellEnd"/>
      <w:r w:rsidR="00F64D96" w:rsidRPr="00F11F0B">
        <w:rPr>
          <w:rFonts w:asciiTheme="majorHAnsi" w:hAnsiTheme="majorHAnsi" w:cstheme="majorHAnsi"/>
          <w:sz w:val="28"/>
          <w:szCs w:val="28"/>
          <w:lang w:val="es-ES"/>
        </w:rPr>
        <w:t xml:space="preserve"> </w:t>
      </w:r>
      <w:r w:rsidR="00AA722C" w:rsidRPr="00F11F0B">
        <w:rPr>
          <w:rFonts w:asciiTheme="majorHAnsi" w:hAnsiTheme="majorHAnsi" w:cstheme="majorHAnsi"/>
          <w:sz w:val="28"/>
          <w:szCs w:val="28"/>
          <w:lang w:val="es-ES"/>
        </w:rPr>
        <w:t>5.758,13</w:t>
      </w:r>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tỷ</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đồng</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chiếm</w:t>
      </w:r>
      <w:proofErr w:type="spellEnd"/>
      <w:r w:rsidR="00F64D96" w:rsidRPr="00F11F0B">
        <w:rPr>
          <w:rFonts w:asciiTheme="majorHAnsi" w:hAnsiTheme="majorHAnsi" w:cstheme="majorHAnsi"/>
          <w:sz w:val="28"/>
          <w:szCs w:val="28"/>
          <w:lang w:val="es-ES"/>
        </w:rPr>
        <w:t xml:space="preserve"> </w:t>
      </w:r>
      <w:proofErr w:type="spellStart"/>
      <w:r w:rsidR="000E3469" w:rsidRPr="00F11F0B">
        <w:rPr>
          <w:rFonts w:asciiTheme="majorHAnsi" w:hAnsiTheme="majorHAnsi" w:cstheme="majorHAnsi"/>
          <w:sz w:val="28"/>
          <w:szCs w:val="28"/>
          <w:lang w:val="es-ES"/>
        </w:rPr>
        <w:t>tỷ</w:t>
      </w:r>
      <w:proofErr w:type="spellEnd"/>
      <w:r w:rsidR="000E3469" w:rsidRPr="00F11F0B">
        <w:rPr>
          <w:rFonts w:asciiTheme="majorHAnsi" w:hAnsiTheme="majorHAnsi" w:cstheme="majorHAnsi"/>
          <w:sz w:val="28"/>
          <w:szCs w:val="28"/>
          <w:lang w:val="es-ES"/>
        </w:rPr>
        <w:t xml:space="preserve"> </w:t>
      </w:r>
      <w:proofErr w:type="spellStart"/>
      <w:r w:rsidR="000E3469" w:rsidRPr="00F11F0B">
        <w:rPr>
          <w:rFonts w:asciiTheme="majorHAnsi" w:hAnsiTheme="majorHAnsi" w:cstheme="majorHAnsi"/>
          <w:sz w:val="28"/>
          <w:szCs w:val="28"/>
          <w:lang w:val="es-ES"/>
        </w:rPr>
        <w:t>lệ</w:t>
      </w:r>
      <w:proofErr w:type="spellEnd"/>
      <w:r w:rsidR="000E3469" w:rsidRPr="00F11F0B">
        <w:rPr>
          <w:rFonts w:asciiTheme="majorHAnsi" w:hAnsiTheme="majorHAnsi" w:cstheme="majorHAnsi"/>
          <w:sz w:val="28"/>
          <w:szCs w:val="28"/>
          <w:lang w:val="es-ES"/>
        </w:rPr>
        <w:t xml:space="preserve"> </w:t>
      </w:r>
      <w:r w:rsidR="00D7660A" w:rsidRPr="00F11F0B">
        <w:rPr>
          <w:rFonts w:asciiTheme="majorHAnsi" w:hAnsiTheme="majorHAnsi" w:cstheme="majorHAnsi"/>
          <w:sz w:val="28"/>
          <w:szCs w:val="28"/>
          <w:lang w:val="es-ES"/>
        </w:rPr>
        <w:t>77,11</w:t>
      </w:r>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Khu</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vực</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dịch</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vụ</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đạt</w:t>
      </w:r>
      <w:proofErr w:type="spellEnd"/>
      <w:r w:rsidR="00F64D96" w:rsidRPr="00F11F0B">
        <w:rPr>
          <w:rFonts w:asciiTheme="majorHAnsi" w:hAnsiTheme="majorHAnsi" w:cstheme="majorHAnsi"/>
          <w:sz w:val="28"/>
          <w:szCs w:val="28"/>
          <w:lang w:val="es-ES"/>
        </w:rPr>
        <w:t xml:space="preserve"> </w:t>
      </w:r>
      <w:r w:rsidR="00AA722C" w:rsidRPr="00F11F0B">
        <w:rPr>
          <w:rFonts w:asciiTheme="majorHAnsi" w:hAnsiTheme="majorHAnsi" w:cstheme="majorHAnsi"/>
          <w:sz w:val="28"/>
          <w:szCs w:val="28"/>
          <w:lang w:val="es-ES"/>
        </w:rPr>
        <w:t>212</w:t>
      </w:r>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tỷ</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đồng</w:t>
      </w:r>
      <w:proofErr w:type="spellEnd"/>
      <w:r w:rsidR="00F64D96" w:rsidRPr="00F11F0B">
        <w:rPr>
          <w:rFonts w:asciiTheme="majorHAnsi" w:hAnsiTheme="majorHAnsi" w:cstheme="majorHAnsi"/>
          <w:sz w:val="28"/>
          <w:szCs w:val="28"/>
          <w:lang w:val="es-ES"/>
        </w:rPr>
        <w:t xml:space="preserve">, </w:t>
      </w:r>
      <w:proofErr w:type="spellStart"/>
      <w:r w:rsidR="00F64D96" w:rsidRPr="00F11F0B">
        <w:rPr>
          <w:rFonts w:asciiTheme="majorHAnsi" w:hAnsiTheme="majorHAnsi" w:cstheme="majorHAnsi"/>
          <w:sz w:val="28"/>
          <w:szCs w:val="28"/>
          <w:lang w:val="es-ES"/>
        </w:rPr>
        <w:t>chiếm</w:t>
      </w:r>
      <w:proofErr w:type="spellEnd"/>
      <w:r w:rsidR="00F64D96" w:rsidRPr="00F11F0B">
        <w:rPr>
          <w:rFonts w:asciiTheme="majorHAnsi" w:hAnsiTheme="majorHAnsi" w:cstheme="majorHAnsi"/>
          <w:sz w:val="28"/>
          <w:szCs w:val="28"/>
          <w:lang w:val="es-ES"/>
        </w:rPr>
        <w:t xml:space="preserve"> </w:t>
      </w:r>
      <w:proofErr w:type="spellStart"/>
      <w:r w:rsidR="000E3469" w:rsidRPr="00F11F0B">
        <w:rPr>
          <w:rFonts w:asciiTheme="majorHAnsi" w:hAnsiTheme="majorHAnsi" w:cstheme="majorHAnsi"/>
          <w:sz w:val="28"/>
          <w:szCs w:val="28"/>
          <w:lang w:val="es-ES"/>
        </w:rPr>
        <w:t>tỷ</w:t>
      </w:r>
      <w:proofErr w:type="spellEnd"/>
      <w:r w:rsidR="000E3469" w:rsidRPr="00F11F0B">
        <w:rPr>
          <w:rFonts w:asciiTheme="majorHAnsi" w:hAnsiTheme="majorHAnsi" w:cstheme="majorHAnsi"/>
          <w:sz w:val="28"/>
          <w:szCs w:val="28"/>
          <w:lang w:val="es-ES"/>
        </w:rPr>
        <w:t xml:space="preserve"> </w:t>
      </w:r>
      <w:proofErr w:type="spellStart"/>
      <w:r w:rsidR="000E3469" w:rsidRPr="00F11F0B">
        <w:rPr>
          <w:rFonts w:asciiTheme="majorHAnsi" w:hAnsiTheme="majorHAnsi" w:cstheme="majorHAnsi"/>
          <w:sz w:val="28"/>
          <w:szCs w:val="28"/>
          <w:lang w:val="es-ES"/>
        </w:rPr>
        <w:t>lệ</w:t>
      </w:r>
      <w:proofErr w:type="spellEnd"/>
      <w:r w:rsidR="000E3469" w:rsidRPr="00F11F0B">
        <w:rPr>
          <w:rFonts w:asciiTheme="majorHAnsi" w:hAnsiTheme="majorHAnsi" w:cstheme="majorHAnsi"/>
          <w:sz w:val="28"/>
          <w:szCs w:val="28"/>
          <w:lang w:val="es-ES"/>
        </w:rPr>
        <w:t xml:space="preserve"> </w:t>
      </w:r>
      <w:r w:rsidR="00D7660A" w:rsidRPr="00F11F0B">
        <w:rPr>
          <w:rFonts w:asciiTheme="majorHAnsi" w:hAnsiTheme="majorHAnsi" w:cstheme="majorHAnsi"/>
          <w:sz w:val="28"/>
          <w:szCs w:val="28"/>
          <w:lang w:val="es-ES"/>
        </w:rPr>
        <w:t>2,84</w:t>
      </w:r>
      <w:r w:rsidR="00F64D96" w:rsidRPr="00F11F0B">
        <w:rPr>
          <w:rFonts w:asciiTheme="majorHAnsi" w:hAnsiTheme="majorHAnsi" w:cstheme="majorHAnsi"/>
          <w:sz w:val="28"/>
          <w:szCs w:val="28"/>
          <w:lang w:val="es-ES"/>
        </w:rPr>
        <w:t>%.</w:t>
      </w:r>
    </w:p>
    <w:p w14:paraId="1B1C82DD" w14:textId="58AF011C" w:rsidR="007F3073" w:rsidRPr="00F11F0B" w:rsidRDefault="007F3073" w:rsidP="00C8275D">
      <w:pPr>
        <w:tabs>
          <w:tab w:val="left" w:pos="567"/>
          <w:tab w:val="left" w:pos="851"/>
        </w:tabs>
        <w:spacing w:before="120" w:after="120" w:line="320" w:lineRule="exact"/>
        <w:ind w:firstLine="709"/>
        <w:jc w:val="both"/>
        <w:rPr>
          <w:rFonts w:asciiTheme="majorHAnsi" w:hAnsiTheme="majorHAnsi" w:cstheme="majorHAnsi"/>
          <w:i/>
          <w:sz w:val="28"/>
          <w:szCs w:val="28"/>
          <w:lang w:val="pt-BR"/>
        </w:rPr>
      </w:pPr>
      <w:r w:rsidRPr="00F11F0B">
        <w:rPr>
          <w:rFonts w:asciiTheme="majorHAnsi" w:hAnsiTheme="majorHAnsi" w:cstheme="majorHAnsi"/>
          <w:i/>
          <w:sz w:val="28"/>
          <w:szCs w:val="28"/>
          <w:lang w:val="pt-BR"/>
        </w:rPr>
        <w:t>1.2. Phát triển các ngành kinh tế</w:t>
      </w:r>
    </w:p>
    <w:p w14:paraId="210E51D7" w14:textId="77777777" w:rsidR="007F3073" w:rsidRPr="00F11F0B" w:rsidRDefault="007F3073" w:rsidP="00C8275D">
      <w:pPr>
        <w:tabs>
          <w:tab w:val="left" w:pos="567"/>
          <w:tab w:val="left" w:pos="851"/>
        </w:tabs>
        <w:spacing w:before="120" w:after="120" w:line="320" w:lineRule="exact"/>
        <w:ind w:firstLine="709"/>
        <w:jc w:val="both"/>
        <w:rPr>
          <w:rFonts w:asciiTheme="majorHAnsi" w:hAnsiTheme="majorHAnsi" w:cstheme="majorHAnsi"/>
          <w:i/>
          <w:sz w:val="28"/>
          <w:szCs w:val="28"/>
          <w:lang w:val="pt-BR"/>
        </w:rPr>
      </w:pPr>
      <w:r w:rsidRPr="00F11F0B">
        <w:rPr>
          <w:rFonts w:asciiTheme="majorHAnsi" w:hAnsiTheme="majorHAnsi" w:cstheme="majorHAnsi"/>
          <w:i/>
          <w:sz w:val="28"/>
          <w:szCs w:val="28"/>
          <w:lang w:val="pt-BR"/>
        </w:rPr>
        <w:t>a) Nông, lâm nghiệp và thủy sản:</w:t>
      </w:r>
    </w:p>
    <w:p w14:paraId="4250EFDA" w14:textId="6D0A1939" w:rsidR="00EB2939" w:rsidRPr="00F11F0B" w:rsidRDefault="007F3073" w:rsidP="00C8275D">
      <w:pPr>
        <w:widowControl w:val="0"/>
        <w:tabs>
          <w:tab w:val="left" w:pos="0"/>
          <w:tab w:val="right" w:pos="9071"/>
        </w:tabs>
        <w:spacing w:before="120" w:after="120" w:line="320" w:lineRule="exact"/>
        <w:ind w:firstLine="709"/>
        <w:jc w:val="both"/>
        <w:rPr>
          <w:rFonts w:asciiTheme="majorHAnsi" w:hAnsiTheme="majorHAnsi" w:cstheme="majorHAnsi"/>
          <w:sz w:val="28"/>
          <w:szCs w:val="28"/>
          <w:lang w:val="pt-BR"/>
        </w:rPr>
      </w:pPr>
      <w:r w:rsidRPr="00F11F0B">
        <w:rPr>
          <w:rFonts w:asciiTheme="majorHAnsi" w:hAnsiTheme="majorHAnsi" w:cstheme="majorHAnsi"/>
          <w:sz w:val="28"/>
          <w:szCs w:val="28"/>
          <w:lang w:val="pt-BR"/>
        </w:rPr>
        <w:tab/>
        <w:t>Lĩnh vực nông nghiệp có mức tăng trưởng khá, t</w:t>
      </w:r>
      <w:r w:rsidRPr="00F11F0B">
        <w:rPr>
          <w:rFonts w:asciiTheme="majorHAnsi" w:hAnsiTheme="majorHAnsi" w:cstheme="majorHAnsi"/>
          <w:sz w:val="28"/>
          <w:szCs w:val="28"/>
          <w:lang w:val="vi-VN"/>
        </w:rPr>
        <w:t xml:space="preserve">ổng diện tích cây trồng trên địa bàn </w:t>
      </w:r>
      <w:r w:rsidRPr="00F11F0B">
        <w:rPr>
          <w:rFonts w:asciiTheme="majorHAnsi" w:hAnsiTheme="majorHAnsi" w:cstheme="majorHAnsi"/>
          <w:sz w:val="28"/>
          <w:szCs w:val="28"/>
          <w:lang w:val="pt-BR"/>
        </w:rPr>
        <w:t>huyện là 28.</w:t>
      </w:r>
      <w:r w:rsidR="00AA722C" w:rsidRPr="00F11F0B">
        <w:rPr>
          <w:rFonts w:asciiTheme="majorHAnsi" w:hAnsiTheme="majorHAnsi" w:cstheme="majorHAnsi"/>
          <w:sz w:val="28"/>
          <w:szCs w:val="28"/>
          <w:lang w:val="pt-BR"/>
        </w:rPr>
        <w:t>765,83</w:t>
      </w:r>
      <w:r w:rsidRPr="00F11F0B">
        <w:rPr>
          <w:rFonts w:asciiTheme="majorHAnsi" w:hAnsiTheme="majorHAnsi" w:cstheme="majorHAnsi"/>
          <w:sz w:val="28"/>
          <w:szCs w:val="28"/>
          <w:lang w:val="pt-BR"/>
        </w:rPr>
        <w:t xml:space="preserve"> ha </w:t>
      </w:r>
      <w:r w:rsidRPr="00F11F0B">
        <w:rPr>
          <w:rFonts w:asciiTheme="majorHAnsi" w:hAnsiTheme="majorHAnsi" w:cstheme="majorHAnsi"/>
          <w:i/>
          <w:sz w:val="28"/>
          <w:szCs w:val="28"/>
          <w:lang w:val="pt-BR"/>
        </w:rPr>
        <w:t xml:space="preserve">(đạt </w:t>
      </w:r>
      <w:r w:rsidR="00206C91" w:rsidRPr="00F11F0B">
        <w:rPr>
          <w:rFonts w:asciiTheme="majorHAnsi" w:hAnsiTheme="majorHAnsi" w:cstheme="majorHAnsi"/>
          <w:i/>
          <w:sz w:val="28"/>
          <w:szCs w:val="28"/>
          <w:lang w:val="pt-BR"/>
        </w:rPr>
        <w:t>100,66</w:t>
      </w:r>
      <w:r w:rsidRPr="00F11F0B">
        <w:rPr>
          <w:rFonts w:asciiTheme="majorHAnsi" w:hAnsiTheme="majorHAnsi" w:cstheme="majorHAnsi"/>
          <w:i/>
          <w:sz w:val="28"/>
          <w:szCs w:val="28"/>
          <w:lang w:val="pt-BR"/>
        </w:rPr>
        <w:t xml:space="preserve">% kế hoạch, tăng </w:t>
      </w:r>
      <w:r w:rsidR="00206C91" w:rsidRPr="00F11F0B">
        <w:rPr>
          <w:rFonts w:asciiTheme="majorHAnsi" w:hAnsiTheme="majorHAnsi" w:cstheme="majorHAnsi"/>
          <w:i/>
          <w:sz w:val="28"/>
          <w:szCs w:val="28"/>
          <w:lang w:val="pt-BR"/>
        </w:rPr>
        <w:t>4,84</w:t>
      </w:r>
      <w:r w:rsidRPr="00F11F0B">
        <w:rPr>
          <w:rFonts w:asciiTheme="majorHAnsi" w:hAnsiTheme="majorHAnsi" w:cstheme="majorHAnsi"/>
          <w:i/>
          <w:sz w:val="28"/>
          <w:szCs w:val="28"/>
          <w:lang w:val="pt-BR"/>
        </w:rPr>
        <w:t>% cùng kỳ)</w:t>
      </w:r>
      <w:r w:rsidRPr="00F11F0B">
        <w:rPr>
          <w:rFonts w:asciiTheme="majorHAnsi" w:hAnsiTheme="majorHAnsi" w:cstheme="majorHAnsi"/>
          <w:sz w:val="28"/>
          <w:szCs w:val="28"/>
          <w:lang w:val="pt-BR"/>
        </w:rPr>
        <w:t xml:space="preserve">. Đến nay một số chỉ tiêu cây trồng mới cơ bản đạt </w:t>
      </w:r>
      <w:r w:rsidR="00206C91" w:rsidRPr="00F11F0B">
        <w:rPr>
          <w:rFonts w:asciiTheme="majorHAnsi" w:hAnsiTheme="majorHAnsi" w:cstheme="majorHAnsi"/>
          <w:sz w:val="28"/>
          <w:szCs w:val="28"/>
          <w:lang w:val="pt-BR"/>
        </w:rPr>
        <w:t xml:space="preserve">và vượt </w:t>
      </w:r>
      <w:r w:rsidRPr="00F11F0B">
        <w:rPr>
          <w:rFonts w:asciiTheme="majorHAnsi" w:hAnsiTheme="majorHAnsi" w:cstheme="majorHAnsi"/>
          <w:sz w:val="28"/>
          <w:szCs w:val="28"/>
          <w:lang w:val="pt-BR"/>
        </w:rPr>
        <w:t xml:space="preserve">kế hoạch: </w:t>
      </w:r>
      <w:r w:rsidR="00206C91" w:rsidRPr="00F11F0B">
        <w:rPr>
          <w:rFonts w:asciiTheme="majorHAnsi" w:hAnsiTheme="majorHAnsi" w:cstheme="majorHAnsi"/>
          <w:sz w:val="28"/>
          <w:szCs w:val="28"/>
          <w:lang w:val="pt-BR"/>
        </w:rPr>
        <w:t>Cây cao su tăng 188,93 ha, cây sắn 1.820 ha, ngô 70 ha, cây ăn quả tăng 179,3 ha, cây dược liệu tăng 80,3 ha, cây hằng năm 137,4 ha</w:t>
      </w:r>
      <w:r w:rsidR="00EB2939" w:rsidRPr="00F11F0B">
        <w:rPr>
          <w:rFonts w:asciiTheme="majorHAnsi" w:hAnsiTheme="majorHAnsi" w:cstheme="majorHAnsi"/>
          <w:sz w:val="28"/>
          <w:szCs w:val="28"/>
          <w:lang w:val="pt-BR"/>
        </w:rPr>
        <w:t>.</w:t>
      </w:r>
      <w:r w:rsidR="00206C91" w:rsidRPr="00F11F0B">
        <w:rPr>
          <w:rFonts w:asciiTheme="majorHAnsi" w:hAnsiTheme="majorHAnsi" w:cstheme="majorHAnsi"/>
          <w:sz w:val="28"/>
          <w:szCs w:val="28"/>
          <w:lang w:val="pt-BR"/>
        </w:rPr>
        <w:t xml:space="preserve"> </w:t>
      </w:r>
      <w:r w:rsidR="00EB2939" w:rsidRPr="00F11F0B">
        <w:rPr>
          <w:rFonts w:asciiTheme="majorHAnsi" w:hAnsiTheme="majorHAnsi" w:cstheme="majorHAnsi"/>
          <w:sz w:val="28"/>
          <w:szCs w:val="28"/>
          <w:lang w:val="pt-BR"/>
        </w:rPr>
        <w:t>D</w:t>
      </w:r>
      <w:r w:rsidR="00206C91" w:rsidRPr="00F11F0B">
        <w:rPr>
          <w:rFonts w:asciiTheme="majorHAnsi" w:hAnsiTheme="majorHAnsi" w:cstheme="majorHAnsi"/>
          <w:sz w:val="28"/>
          <w:szCs w:val="28"/>
          <w:lang w:val="pt-BR"/>
        </w:rPr>
        <w:t xml:space="preserve">iện tích cao su đưa vào khai thác tăng thêm 1.169 ha; sản lượng mủ cao su đạt </w:t>
      </w:r>
      <w:r w:rsidR="00EB2939" w:rsidRPr="00F11F0B">
        <w:rPr>
          <w:rFonts w:asciiTheme="majorHAnsi" w:hAnsiTheme="majorHAnsi" w:cstheme="majorHAnsi"/>
          <w:sz w:val="28"/>
          <w:szCs w:val="28"/>
          <w:lang w:val="pt-BR"/>
        </w:rPr>
        <w:t>61.980</w:t>
      </w:r>
      <w:r w:rsidR="00206C91" w:rsidRPr="00F11F0B">
        <w:rPr>
          <w:rFonts w:asciiTheme="majorHAnsi" w:hAnsiTheme="majorHAnsi" w:cstheme="majorHAnsi"/>
          <w:sz w:val="28"/>
          <w:szCs w:val="28"/>
          <w:lang w:val="pt-BR"/>
        </w:rPr>
        <w:t xml:space="preserve"> tấn, </w:t>
      </w:r>
      <w:r w:rsidR="00EB2939" w:rsidRPr="00F11F0B">
        <w:rPr>
          <w:rFonts w:asciiTheme="majorHAnsi" w:hAnsiTheme="majorHAnsi" w:cstheme="majorHAnsi"/>
          <w:sz w:val="28"/>
          <w:szCs w:val="28"/>
          <w:lang w:val="pt-BR"/>
        </w:rPr>
        <w:t xml:space="preserve">đạt 81,27% kế hoạch, </w:t>
      </w:r>
      <w:r w:rsidR="00206C91" w:rsidRPr="008E7B01">
        <w:rPr>
          <w:rFonts w:asciiTheme="majorHAnsi" w:hAnsiTheme="majorHAnsi" w:cstheme="majorHAnsi"/>
          <w:color w:val="0D0D0D" w:themeColor="text1" w:themeTint="F2"/>
          <w:sz w:val="28"/>
          <w:szCs w:val="28"/>
          <w:lang w:val="pt-BR"/>
        </w:rPr>
        <w:t xml:space="preserve">vượt </w:t>
      </w:r>
      <w:r w:rsidR="00E30BB9" w:rsidRPr="008E7B01">
        <w:rPr>
          <w:rFonts w:asciiTheme="majorHAnsi" w:hAnsiTheme="majorHAnsi" w:cstheme="majorHAnsi"/>
          <w:color w:val="0D0D0D" w:themeColor="text1" w:themeTint="F2"/>
          <w:sz w:val="28"/>
          <w:szCs w:val="28"/>
          <w:lang w:val="pt-BR"/>
        </w:rPr>
        <w:t xml:space="preserve">25,37% </w:t>
      </w:r>
      <w:r w:rsidR="00206C91" w:rsidRPr="008E7B01">
        <w:rPr>
          <w:rFonts w:asciiTheme="majorHAnsi" w:hAnsiTheme="majorHAnsi" w:cstheme="majorHAnsi"/>
          <w:color w:val="0D0D0D" w:themeColor="text1" w:themeTint="F2"/>
          <w:sz w:val="28"/>
          <w:szCs w:val="28"/>
          <w:lang w:val="pt-BR"/>
        </w:rPr>
        <w:t>so với cùng kỳ</w:t>
      </w:r>
      <w:r w:rsidR="00EB2939" w:rsidRPr="008E7B01">
        <w:rPr>
          <w:rFonts w:asciiTheme="majorHAnsi" w:hAnsiTheme="majorHAnsi" w:cstheme="majorHAnsi"/>
          <w:color w:val="0D0D0D" w:themeColor="text1" w:themeTint="F2"/>
          <w:sz w:val="28"/>
          <w:szCs w:val="28"/>
          <w:lang w:val="pt-BR"/>
        </w:rPr>
        <w:t>;</w:t>
      </w:r>
      <w:r w:rsidR="00EB2939" w:rsidRPr="00E30BB9">
        <w:rPr>
          <w:rFonts w:asciiTheme="majorHAnsi" w:hAnsiTheme="majorHAnsi" w:cstheme="majorHAnsi"/>
          <w:color w:val="FF0000"/>
          <w:sz w:val="28"/>
          <w:szCs w:val="28"/>
          <w:lang w:val="pt-BR"/>
        </w:rPr>
        <w:t xml:space="preserve"> </w:t>
      </w:r>
      <w:r w:rsidRPr="00F11F0B">
        <w:rPr>
          <w:rFonts w:asciiTheme="majorHAnsi" w:hAnsiTheme="majorHAnsi" w:cstheme="majorHAnsi"/>
          <w:sz w:val="28"/>
          <w:szCs w:val="28"/>
          <w:lang w:val="pt-BR"/>
        </w:rPr>
        <w:t xml:space="preserve">sản lượng cây ăn </w:t>
      </w:r>
      <w:r w:rsidR="00EB2939" w:rsidRPr="00F11F0B">
        <w:rPr>
          <w:rFonts w:asciiTheme="majorHAnsi" w:hAnsiTheme="majorHAnsi" w:cstheme="majorHAnsi"/>
          <w:sz w:val="28"/>
          <w:szCs w:val="28"/>
          <w:lang w:val="pt-BR"/>
        </w:rPr>
        <w:t>quả</w:t>
      </w:r>
      <w:r w:rsidRPr="00F11F0B">
        <w:rPr>
          <w:rFonts w:asciiTheme="majorHAnsi" w:hAnsiTheme="majorHAnsi" w:cstheme="majorHAnsi"/>
          <w:sz w:val="28"/>
          <w:szCs w:val="28"/>
          <w:lang w:val="pt-BR"/>
        </w:rPr>
        <w:t xml:space="preserve"> tăng mạnh đạt </w:t>
      </w:r>
      <w:r w:rsidR="00EB2939" w:rsidRPr="00F11F0B">
        <w:rPr>
          <w:rFonts w:asciiTheme="majorHAnsi" w:hAnsiTheme="majorHAnsi" w:cstheme="majorHAnsi"/>
          <w:sz w:val="28"/>
          <w:szCs w:val="28"/>
          <w:lang w:val="pt-BR"/>
        </w:rPr>
        <w:t>200% kế hoạch, vượt 466,38% cùng kỳ.</w:t>
      </w:r>
    </w:p>
    <w:p w14:paraId="1D499C4F" w14:textId="631150D1" w:rsidR="007F3073" w:rsidRPr="00F11F0B" w:rsidRDefault="007F3073" w:rsidP="00C8275D">
      <w:pPr>
        <w:tabs>
          <w:tab w:val="left" w:pos="567"/>
          <w:tab w:val="left" w:pos="851"/>
        </w:tabs>
        <w:spacing w:before="120" w:after="120" w:line="320" w:lineRule="exact"/>
        <w:ind w:firstLine="709"/>
        <w:jc w:val="both"/>
        <w:rPr>
          <w:rFonts w:asciiTheme="majorHAnsi" w:hAnsiTheme="majorHAnsi" w:cstheme="majorHAnsi"/>
          <w:bCs/>
          <w:sz w:val="28"/>
          <w:szCs w:val="28"/>
          <w:lang w:val="nl-NL"/>
        </w:rPr>
      </w:pPr>
      <w:r w:rsidRPr="00F11F0B">
        <w:rPr>
          <w:rFonts w:asciiTheme="majorHAnsi" w:hAnsiTheme="majorHAnsi" w:cstheme="majorHAnsi"/>
          <w:i/>
          <w:sz w:val="28"/>
          <w:szCs w:val="28"/>
          <w:lang w:val="nl-NL"/>
        </w:rPr>
        <w:t xml:space="preserve">- Về chăn nuôi: </w:t>
      </w:r>
      <w:r w:rsidRPr="00F11F0B">
        <w:rPr>
          <w:rFonts w:asciiTheme="majorHAnsi" w:hAnsiTheme="majorHAnsi" w:cstheme="majorHAnsi"/>
          <w:sz w:val="28"/>
          <w:szCs w:val="28"/>
          <w:lang w:val="pt-BR"/>
        </w:rPr>
        <w:t>T</w:t>
      </w:r>
      <w:r w:rsidRPr="00F11F0B">
        <w:rPr>
          <w:rFonts w:asciiTheme="majorHAnsi" w:hAnsiTheme="majorHAnsi" w:cstheme="majorHAnsi"/>
          <w:sz w:val="28"/>
          <w:szCs w:val="28"/>
          <w:lang w:val="vi-VN"/>
        </w:rPr>
        <w:t xml:space="preserve">ổng đàn gia súc </w:t>
      </w:r>
      <w:r w:rsidR="00EB2939" w:rsidRPr="00F11F0B">
        <w:rPr>
          <w:rFonts w:asciiTheme="majorHAnsi" w:hAnsiTheme="majorHAnsi" w:cstheme="majorHAnsi"/>
          <w:sz w:val="28"/>
          <w:szCs w:val="28"/>
          <w:lang w:val="nl-NL"/>
        </w:rPr>
        <w:t>7.543</w:t>
      </w:r>
      <w:r w:rsidRPr="00F11F0B">
        <w:rPr>
          <w:rFonts w:asciiTheme="majorHAnsi" w:hAnsiTheme="majorHAnsi" w:cstheme="majorHAnsi"/>
          <w:sz w:val="28"/>
          <w:szCs w:val="28"/>
          <w:lang w:val="vi-VN"/>
        </w:rPr>
        <w:t xml:space="preserve"> con </w:t>
      </w:r>
      <w:r w:rsidRPr="00F11F0B">
        <w:rPr>
          <w:rFonts w:asciiTheme="majorHAnsi" w:hAnsiTheme="majorHAnsi" w:cstheme="majorHAnsi"/>
          <w:i/>
          <w:sz w:val="28"/>
          <w:szCs w:val="28"/>
          <w:lang w:val="vi-VN"/>
        </w:rPr>
        <w:t xml:space="preserve">(đạt </w:t>
      </w:r>
      <w:r w:rsidR="00EB2939" w:rsidRPr="00F11F0B">
        <w:rPr>
          <w:rFonts w:asciiTheme="majorHAnsi" w:hAnsiTheme="majorHAnsi" w:cstheme="majorHAnsi"/>
          <w:i/>
          <w:sz w:val="28"/>
          <w:szCs w:val="28"/>
          <w:lang w:val="nl-NL"/>
        </w:rPr>
        <w:t>104</w:t>
      </w:r>
      <w:r w:rsidRPr="00F11F0B">
        <w:rPr>
          <w:rFonts w:asciiTheme="majorHAnsi" w:hAnsiTheme="majorHAnsi" w:cstheme="majorHAnsi"/>
          <w:i/>
          <w:sz w:val="28"/>
          <w:szCs w:val="28"/>
          <w:lang w:val="vi-VN"/>
        </w:rPr>
        <w:t xml:space="preserve">% kế hoạch, </w:t>
      </w:r>
      <w:r w:rsidRPr="00F11F0B">
        <w:rPr>
          <w:rFonts w:asciiTheme="majorHAnsi" w:hAnsiTheme="majorHAnsi" w:cstheme="majorHAnsi"/>
          <w:i/>
          <w:sz w:val="28"/>
          <w:szCs w:val="28"/>
          <w:lang w:val="pt-BR"/>
        </w:rPr>
        <w:t>tăng 52,4</w:t>
      </w:r>
      <w:r w:rsidR="00EB2939" w:rsidRPr="00F11F0B">
        <w:rPr>
          <w:rFonts w:asciiTheme="majorHAnsi" w:hAnsiTheme="majorHAnsi" w:cstheme="majorHAnsi"/>
          <w:i/>
          <w:sz w:val="28"/>
          <w:szCs w:val="28"/>
          <w:lang w:val="pt-BR"/>
        </w:rPr>
        <w:t>1</w:t>
      </w:r>
      <w:r w:rsidRPr="00F11F0B">
        <w:rPr>
          <w:rFonts w:asciiTheme="majorHAnsi" w:hAnsiTheme="majorHAnsi" w:cstheme="majorHAnsi"/>
          <w:i/>
          <w:sz w:val="28"/>
          <w:szCs w:val="28"/>
          <w:lang w:val="vi-VN"/>
        </w:rPr>
        <w:t>% cùng kỳ)</w:t>
      </w:r>
      <w:r w:rsidRPr="00F11F0B">
        <w:rPr>
          <w:rFonts w:asciiTheme="majorHAnsi" w:hAnsiTheme="majorHAnsi" w:cstheme="majorHAnsi"/>
          <w:bCs/>
          <w:sz w:val="28"/>
          <w:szCs w:val="28"/>
          <w:lang w:val="nl-NL"/>
        </w:rPr>
        <w:t>,</w:t>
      </w:r>
      <w:r w:rsidRPr="00F11F0B">
        <w:rPr>
          <w:rFonts w:asciiTheme="majorHAnsi" w:hAnsiTheme="majorHAnsi" w:cstheme="majorHAnsi"/>
          <w:sz w:val="28"/>
          <w:szCs w:val="28"/>
          <w:lang w:val="pt-BR"/>
        </w:rPr>
        <w:t xml:space="preserve"> </w:t>
      </w:r>
      <w:r w:rsidRPr="00F11F0B">
        <w:rPr>
          <w:rFonts w:asciiTheme="majorHAnsi" w:hAnsiTheme="majorHAnsi" w:cstheme="majorHAnsi"/>
          <w:sz w:val="28"/>
          <w:szCs w:val="28"/>
          <w:lang w:val="nl-NL"/>
        </w:rPr>
        <w:t>đ</w:t>
      </w:r>
      <w:r w:rsidRPr="00F11F0B">
        <w:rPr>
          <w:rFonts w:asciiTheme="majorHAnsi" w:hAnsiTheme="majorHAnsi" w:cstheme="majorHAnsi"/>
          <w:sz w:val="28"/>
          <w:szCs w:val="28"/>
          <w:lang w:val="vi-VN"/>
        </w:rPr>
        <w:t xml:space="preserve">àn gia cầm </w:t>
      </w:r>
      <w:r w:rsidRPr="00F11F0B">
        <w:rPr>
          <w:rFonts w:asciiTheme="majorHAnsi" w:hAnsiTheme="majorHAnsi" w:cstheme="majorHAnsi"/>
          <w:sz w:val="28"/>
          <w:szCs w:val="28"/>
          <w:lang w:val="nl-NL"/>
        </w:rPr>
        <w:t>4</w:t>
      </w:r>
      <w:r w:rsidR="006F04D3" w:rsidRPr="00F11F0B">
        <w:rPr>
          <w:rFonts w:asciiTheme="majorHAnsi" w:hAnsiTheme="majorHAnsi" w:cstheme="majorHAnsi"/>
          <w:sz w:val="28"/>
          <w:szCs w:val="28"/>
          <w:lang w:val="nl-NL"/>
        </w:rPr>
        <w:t>4</w:t>
      </w:r>
      <w:r w:rsidRPr="00F11F0B">
        <w:rPr>
          <w:rFonts w:asciiTheme="majorHAnsi" w:hAnsiTheme="majorHAnsi" w:cstheme="majorHAnsi"/>
          <w:sz w:val="28"/>
          <w:szCs w:val="28"/>
          <w:lang w:val="nl-NL"/>
        </w:rPr>
        <w:t>.</w:t>
      </w:r>
      <w:r w:rsidR="006F04D3" w:rsidRPr="00F11F0B">
        <w:rPr>
          <w:rFonts w:asciiTheme="majorHAnsi" w:hAnsiTheme="majorHAnsi" w:cstheme="majorHAnsi"/>
          <w:sz w:val="28"/>
          <w:szCs w:val="28"/>
          <w:lang w:val="nl-NL"/>
        </w:rPr>
        <w:t>250</w:t>
      </w:r>
      <w:r w:rsidRPr="00F11F0B">
        <w:rPr>
          <w:rFonts w:asciiTheme="majorHAnsi" w:hAnsiTheme="majorHAnsi" w:cstheme="majorHAnsi"/>
          <w:sz w:val="28"/>
          <w:szCs w:val="28"/>
          <w:lang w:val="vi-VN"/>
        </w:rPr>
        <w:t xml:space="preserve"> con </w:t>
      </w:r>
      <w:r w:rsidRPr="00F11F0B">
        <w:rPr>
          <w:rFonts w:asciiTheme="majorHAnsi" w:hAnsiTheme="majorHAnsi" w:cstheme="majorHAnsi"/>
          <w:i/>
          <w:sz w:val="28"/>
          <w:szCs w:val="28"/>
          <w:lang w:val="vi-VN"/>
        </w:rPr>
        <w:t xml:space="preserve">(đạt </w:t>
      </w:r>
      <w:r w:rsidR="006F04D3" w:rsidRPr="00F11F0B">
        <w:rPr>
          <w:rFonts w:asciiTheme="majorHAnsi" w:hAnsiTheme="majorHAnsi" w:cstheme="majorHAnsi"/>
          <w:i/>
          <w:sz w:val="28"/>
          <w:szCs w:val="28"/>
          <w:lang w:val="nl-NL"/>
        </w:rPr>
        <w:t>112,03</w:t>
      </w:r>
      <w:r w:rsidRPr="00F11F0B">
        <w:rPr>
          <w:rFonts w:asciiTheme="majorHAnsi" w:hAnsiTheme="majorHAnsi" w:cstheme="majorHAnsi"/>
          <w:i/>
          <w:sz w:val="28"/>
          <w:szCs w:val="28"/>
          <w:lang w:val="vi-VN"/>
        </w:rPr>
        <w:t xml:space="preserve">% kế hoạch, </w:t>
      </w:r>
      <w:r w:rsidRPr="00F11F0B">
        <w:rPr>
          <w:rFonts w:asciiTheme="majorHAnsi" w:hAnsiTheme="majorHAnsi" w:cstheme="majorHAnsi"/>
          <w:i/>
          <w:sz w:val="28"/>
          <w:szCs w:val="28"/>
          <w:lang w:val="pt-BR"/>
        </w:rPr>
        <w:t>tăng</w:t>
      </w:r>
      <w:r w:rsidRPr="00F11F0B">
        <w:rPr>
          <w:rFonts w:asciiTheme="majorHAnsi" w:hAnsiTheme="majorHAnsi" w:cstheme="majorHAnsi"/>
          <w:i/>
          <w:sz w:val="28"/>
          <w:szCs w:val="28"/>
          <w:lang w:val="vi-VN"/>
        </w:rPr>
        <w:t xml:space="preserve"> </w:t>
      </w:r>
      <w:r w:rsidR="006F04D3" w:rsidRPr="00F11F0B">
        <w:rPr>
          <w:rFonts w:asciiTheme="majorHAnsi" w:hAnsiTheme="majorHAnsi" w:cstheme="majorHAnsi"/>
          <w:i/>
          <w:sz w:val="28"/>
          <w:szCs w:val="28"/>
          <w:lang w:val="nl-NL"/>
        </w:rPr>
        <w:t>28,6</w:t>
      </w:r>
      <w:r w:rsidRPr="00F11F0B">
        <w:rPr>
          <w:rFonts w:asciiTheme="majorHAnsi" w:hAnsiTheme="majorHAnsi" w:cstheme="majorHAnsi"/>
          <w:i/>
          <w:sz w:val="28"/>
          <w:szCs w:val="28"/>
          <w:lang w:val="vi-VN"/>
        </w:rPr>
        <w:t xml:space="preserve">% </w:t>
      </w:r>
      <w:r w:rsidRPr="00F11F0B">
        <w:rPr>
          <w:rFonts w:asciiTheme="majorHAnsi" w:hAnsiTheme="majorHAnsi" w:cstheme="majorHAnsi"/>
          <w:i/>
          <w:sz w:val="28"/>
          <w:szCs w:val="28"/>
          <w:lang w:val="pt-BR"/>
        </w:rPr>
        <w:t xml:space="preserve"> </w:t>
      </w:r>
      <w:r w:rsidR="006F04D3" w:rsidRPr="00F11F0B">
        <w:rPr>
          <w:rFonts w:asciiTheme="majorHAnsi" w:hAnsiTheme="majorHAnsi" w:cstheme="majorHAnsi"/>
          <w:i/>
          <w:sz w:val="28"/>
          <w:szCs w:val="28"/>
          <w:lang w:val="pt-BR"/>
        </w:rPr>
        <w:t xml:space="preserve">so với </w:t>
      </w:r>
      <w:r w:rsidRPr="00F11F0B">
        <w:rPr>
          <w:rFonts w:asciiTheme="majorHAnsi" w:hAnsiTheme="majorHAnsi" w:cstheme="majorHAnsi"/>
          <w:bCs/>
          <w:i/>
          <w:sz w:val="28"/>
          <w:szCs w:val="28"/>
          <w:lang w:val="vi-VN"/>
        </w:rPr>
        <w:t>cùng kỳ)</w:t>
      </w:r>
      <w:r w:rsidRPr="00F11F0B">
        <w:rPr>
          <w:rFonts w:asciiTheme="majorHAnsi" w:hAnsiTheme="majorHAnsi" w:cstheme="majorHAnsi"/>
          <w:bCs/>
          <w:i/>
          <w:sz w:val="28"/>
          <w:szCs w:val="28"/>
          <w:lang w:val="nl-NL"/>
        </w:rPr>
        <w:t>.</w:t>
      </w:r>
    </w:p>
    <w:p w14:paraId="2BFE3C8C" w14:textId="64D0FA2F" w:rsidR="007F3073" w:rsidRPr="00F11F0B" w:rsidRDefault="007F3073" w:rsidP="00C8275D">
      <w:pPr>
        <w:tabs>
          <w:tab w:val="left" w:pos="567"/>
          <w:tab w:val="left" w:pos="851"/>
        </w:tabs>
        <w:spacing w:before="120" w:after="120" w:line="320" w:lineRule="exact"/>
        <w:ind w:firstLine="709"/>
        <w:jc w:val="both"/>
        <w:rPr>
          <w:rFonts w:asciiTheme="majorHAnsi" w:hAnsiTheme="majorHAnsi" w:cstheme="majorHAnsi"/>
          <w:b/>
          <w:sz w:val="28"/>
          <w:szCs w:val="28"/>
          <w:lang w:val="nl-NL"/>
        </w:rPr>
      </w:pPr>
      <w:r w:rsidRPr="00F11F0B">
        <w:rPr>
          <w:rFonts w:asciiTheme="majorHAnsi" w:hAnsiTheme="majorHAnsi" w:cstheme="majorHAnsi"/>
          <w:i/>
          <w:sz w:val="28"/>
          <w:szCs w:val="28"/>
          <w:lang w:val="nl-NL"/>
        </w:rPr>
        <w:t xml:space="preserve">- Về thủy sản: </w:t>
      </w:r>
      <w:r w:rsidRPr="00F11F0B">
        <w:rPr>
          <w:rFonts w:asciiTheme="majorHAnsi" w:hAnsiTheme="majorHAnsi" w:cstheme="majorHAnsi"/>
          <w:sz w:val="28"/>
          <w:szCs w:val="28"/>
          <w:lang w:val="nl-NL"/>
        </w:rPr>
        <w:t>T</w:t>
      </w:r>
      <w:r w:rsidRPr="00F11F0B">
        <w:rPr>
          <w:rFonts w:asciiTheme="majorHAnsi" w:hAnsiTheme="majorHAnsi" w:cstheme="majorHAnsi"/>
          <w:sz w:val="28"/>
          <w:szCs w:val="28"/>
          <w:lang w:val="vi-VN"/>
        </w:rPr>
        <w:t xml:space="preserve">ổng diện tích ao nuôi thủy sản </w:t>
      </w:r>
      <w:r w:rsidRPr="00F11F0B">
        <w:rPr>
          <w:rFonts w:asciiTheme="majorHAnsi" w:hAnsiTheme="majorHAnsi" w:cstheme="majorHAnsi"/>
          <w:sz w:val="28"/>
          <w:szCs w:val="28"/>
          <w:lang w:val="nl-NL"/>
        </w:rPr>
        <w:t>29,5</w:t>
      </w:r>
      <w:r w:rsidRPr="00F11F0B">
        <w:rPr>
          <w:rFonts w:asciiTheme="majorHAnsi" w:hAnsiTheme="majorHAnsi" w:cstheme="majorHAnsi"/>
          <w:sz w:val="28"/>
          <w:szCs w:val="28"/>
          <w:lang w:val="vi-VN"/>
        </w:rPr>
        <w:t xml:space="preserve"> ha</w:t>
      </w:r>
      <w:r w:rsidRPr="00F11F0B">
        <w:rPr>
          <w:rFonts w:asciiTheme="majorHAnsi" w:hAnsiTheme="majorHAnsi" w:cstheme="majorHAnsi"/>
          <w:sz w:val="28"/>
          <w:szCs w:val="28"/>
          <w:lang w:val="nl-NL"/>
        </w:rPr>
        <w:t xml:space="preserve">, </w:t>
      </w:r>
      <w:r w:rsidRPr="00F11F0B">
        <w:rPr>
          <w:rFonts w:asciiTheme="majorHAnsi" w:hAnsiTheme="majorHAnsi" w:cstheme="majorHAnsi"/>
          <w:sz w:val="28"/>
          <w:szCs w:val="28"/>
          <w:lang w:val="vi-VN"/>
        </w:rPr>
        <w:t xml:space="preserve">số lồng nuôi thủy sản </w:t>
      </w:r>
      <w:r w:rsidRPr="00F11F0B">
        <w:rPr>
          <w:rFonts w:asciiTheme="majorHAnsi" w:hAnsiTheme="majorHAnsi" w:cstheme="majorHAnsi"/>
          <w:sz w:val="28"/>
          <w:szCs w:val="28"/>
          <w:lang w:val="nl-NL"/>
        </w:rPr>
        <w:t>112 lồng, tăng 12 lồng so với năm 2021</w:t>
      </w:r>
      <w:r w:rsidRPr="00F11F0B">
        <w:rPr>
          <w:rFonts w:asciiTheme="majorHAnsi" w:hAnsiTheme="majorHAnsi" w:cstheme="majorHAnsi"/>
          <w:sz w:val="28"/>
          <w:szCs w:val="28"/>
          <w:lang w:val="vi-VN"/>
        </w:rPr>
        <w:t xml:space="preserve">; </w:t>
      </w:r>
      <w:r w:rsidRPr="00F11F0B">
        <w:rPr>
          <w:rFonts w:asciiTheme="majorHAnsi" w:hAnsiTheme="majorHAnsi" w:cstheme="majorHAnsi"/>
          <w:sz w:val="28"/>
          <w:szCs w:val="28"/>
          <w:lang w:val="nl-NL"/>
        </w:rPr>
        <w:t xml:space="preserve">số bể nuôi cá trên cạn là 48 bể. Tổng sản lượng thủy sản </w:t>
      </w:r>
      <w:r w:rsidR="006F04D3" w:rsidRPr="00F11F0B">
        <w:rPr>
          <w:rFonts w:asciiTheme="majorHAnsi" w:hAnsiTheme="majorHAnsi" w:cstheme="majorHAnsi"/>
          <w:sz w:val="28"/>
          <w:szCs w:val="28"/>
          <w:lang w:val="nl-NL"/>
        </w:rPr>
        <w:t>131,9</w:t>
      </w:r>
      <w:r w:rsidRPr="00F11F0B">
        <w:rPr>
          <w:rFonts w:asciiTheme="majorHAnsi" w:hAnsiTheme="majorHAnsi" w:cstheme="majorHAnsi"/>
          <w:sz w:val="28"/>
          <w:szCs w:val="28"/>
          <w:lang w:val="nl-NL"/>
        </w:rPr>
        <w:t xml:space="preserve"> tấn </w:t>
      </w:r>
      <w:r w:rsidRPr="00F11F0B">
        <w:rPr>
          <w:rFonts w:asciiTheme="majorHAnsi" w:hAnsiTheme="majorHAnsi" w:cstheme="majorHAnsi"/>
          <w:i/>
          <w:sz w:val="28"/>
          <w:szCs w:val="28"/>
          <w:lang w:val="nl-NL"/>
        </w:rPr>
        <w:t xml:space="preserve">(đạt </w:t>
      </w:r>
      <w:r w:rsidR="006F04D3" w:rsidRPr="00F11F0B">
        <w:rPr>
          <w:rFonts w:asciiTheme="majorHAnsi" w:hAnsiTheme="majorHAnsi" w:cstheme="majorHAnsi"/>
          <w:i/>
          <w:sz w:val="28"/>
          <w:szCs w:val="28"/>
          <w:lang w:val="nl-NL"/>
        </w:rPr>
        <w:t>107,38</w:t>
      </w:r>
      <w:r w:rsidRPr="00F11F0B">
        <w:rPr>
          <w:rFonts w:asciiTheme="majorHAnsi" w:hAnsiTheme="majorHAnsi" w:cstheme="majorHAnsi"/>
          <w:i/>
          <w:sz w:val="28"/>
          <w:szCs w:val="28"/>
          <w:lang w:val="nl-NL"/>
        </w:rPr>
        <w:t xml:space="preserve">% kế hoạch, tăng </w:t>
      </w:r>
      <w:r w:rsidR="006F04D3" w:rsidRPr="00F11F0B">
        <w:rPr>
          <w:rFonts w:asciiTheme="majorHAnsi" w:hAnsiTheme="majorHAnsi" w:cstheme="majorHAnsi"/>
          <w:i/>
          <w:sz w:val="28"/>
          <w:szCs w:val="28"/>
          <w:lang w:val="nl-NL"/>
        </w:rPr>
        <w:t>6</w:t>
      </w:r>
      <w:r w:rsidRPr="00F11F0B">
        <w:rPr>
          <w:rFonts w:asciiTheme="majorHAnsi" w:hAnsiTheme="majorHAnsi" w:cstheme="majorHAnsi"/>
          <w:i/>
          <w:sz w:val="28"/>
          <w:szCs w:val="28"/>
          <w:lang w:val="nl-NL"/>
        </w:rPr>
        <w:t>63,</w:t>
      </w:r>
      <w:r w:rsidR="006F04D3" w:rsidRPr="00F11F0B">
        <w:rPr>
          <w:rFonts w:asciiTheme="majorHAnsi" w:hAnsiTheme="majorHAnsi" w:cstheme="majorHAnsi"/>
          <w:i/>
          <w:sz w:val="28"/>
          <w:szCs w:val="28"/>
          <w:lang w:val="nl-NL"/>
        </w:rPr>
        <w:t>21</w:t>
      </w:r>
      <w:r w:rsidRPr="00F11F0B">
        <w:rPr>
          <w:rFonts w:asciiTheme="majorHAnsi" w:hAnsiTheme="majorHAnsi" w:cstheme="majorHAnsi"/>
          <w:i/>
          <w:sz w:val="28"/>
          <w:szCs w:val="28"/>
          <w:lang w:val="nl-NL"/>
        </w:rPr>
        <w:t>% cùng kỳ)</w:t>
      </w:r>
      <w:r w:rsidRPr="00F11F0B">
        <w:rPr>
          <w:rFonts w:asciiTheme="majorHAnsi" w:hAnsiTheme="majorHAnsi" w:cstheme="majorHAnsi"/>
          <w:sz w:val="28"/>
          <w:szCs w:val="28"/>
          <w:lang w:val="nl-NL"/>
        </w:rPr>
        <w:t xml:space="preserve">. </w:t>
      </w:r>
    </w:p>
    <w:p w14:paraId="3F985723" w14:textId="67FB1774" w:rsidR="00BB5EAD" w:rsidRPr="00F11F0B" w:rsidRDefault="007F3073" w:rsidP="00C8275D">
      <w:pPr>
        <w:spacing w:before="120" w:after="120" w:line="320" w:lineRule="exact"/>
        <w:ind w:firstLine="567"/>
        <w:jc w:val="both"/>
        <w:rPr>
          <w:rFonts w:asciiTheme="majorHAnsi" w:hAnsiTheme="majorHAnsi" w:cstheme="majorHAnsi"/>
          <w:sz w:val="28"/>
          <w:szCs w:val="28"/>
          <w:shd w:val="clear" w:color="auto" w:fill="FFFFFF"/>
          <w:lang w:val="nl-NL"/>
        </w:rPr>
      </w:pPr>
      <w:r w:rsidRPr="00F11F0B">
        <w:rPr>
          <w:rFonts w:asciiTheme="majorHAnsi" w:hAnsiTheme="majorHAnsi" w:cstheme="majorHAnsi"/>
          <w:sz w:val="28"/>
          <w:szCs w:val="28"/>
          <w:lang w:val="sv-SE"/>
        </w:rPr>
        <w:lastRenderedPageBreak/>
        <w:t>- Công tác xây dựng nông thôn mới được triển khai mạnh mẽ, với quyết tâm cao của các cấp, các ngành</w:t>
      </w:r>
      <w:r w:rsidRPr="00F11F0B">
        <w:rPr>
          <w:rFonts w:asciiTheme="majorHAnsi" w:hAnsiTheme="majorHAnsi" w:cstheme="majorHAnsi"/>
          <w:sz w:val="28"/>
          <w:szCs w:val="28"/>
          <w:vertAlign w:val="superscript"/>
          <w:lang w:val="sv-SE"/>
        </w:rPr>
        <w:t>(</w:t>
      </w:r>
      <w:r w:rsidRPr="00F11F0B">
        <w:rPr>
          <w:rStyle w:val="FootnoteReference"/>
          <w:rFonts w:asciiTheme="majorHAnsi" w:hAnsiTheme="majorHAnsi" w:cstheme="majorHAnsi"/>
          <w:sz w:val="28"/>
          <w:szCs w:val="28"/>
          <w:lang w:val="sv-SE"/>
        </w:rPr>
        <w:footnoteReference w:id="1"/>
      </w:r>
      <w:r w:rsidRPr="00F11F0B">
        <w:rPr>
          <w:rFonts w:asciiTheme="majorHAnsi" w:hAnsiTheme="majorHAnsi" w:cstheme="majorHAnsi"/>
          <w:sz w:val="28"/>
          <w:szCs w:val="28"/>
          <w:vertAlign w:val="superscript"/>
          <w:lang w:val="sv-SE"/>
        </w:rPr>
        <w:t>)</w:t>
      </w:r>
      <w:r w:rsidR="006F04D3" w:rsidRPr="00F11F0B">
        <w:rPr>
          <w:rFonts w:asciiTheme="majorHAnsi" w:hAnsiTheme="majorHAnsi" w:cstheme="majorHAnsi"/>
          <w:sz w:val="28"/>
          <w:szCs w:val="28"/>
          <w:lang w:val="sv-SE"/>
        </w:rPr>
        <w:t>; các công trình</w:t>
      </w:r>
      <w:r w:rsidR="00894FF9" w:rsidRPr="00F11F0B">
        <w:rPr>
          <w:rFonts w:asciiTheme="majorHAnsi" w:hAnsiTheme="majorHAnsi" w:cstheme="majorHAnsi"/>
          <w:sz w:val="28"/>
          <w:szCs w:val="28"/>
          <w:lang w:val="sv-SE"/>
        </w:rPr>
        <w:t xml:space="preserve"> trường học</w:t>
      </w:r>
      <w:r w:rsidR="006F04D3" w:rsidRPr="00F11F0B">
        <w:rPr>
          <w:rFonts w:asciiTheme="majorHAnsi" w:hAnsiTheme="majorHAnsi" w:cstheme="majorHAnsi"/>
          <w:sz w:val="28"/>
          <w:szCs w:val="28"/>
          <w:lang w:val="sv-SE"/>
        </w:rPr>
        <w:t xml:space="preserve">, dự án </w:t>
      </w:r>
      <w:r w:rsidR="00894FF9" w:rsidRPr="00F11F0B">
        <w:rPr>
          <w:rFonts w:asciiTheme="majorHAnsi" w:hAnsiTheme="majorHAnsi" w:cstheme="majorHAnsi"/>
          <w:sz w:val="28"/>
          <w:szCs w:val="28"/>
          <w:lang w:val="sv-SE"/>
        </w:rPr>
        <w:t xml:space="preserve">giao thông nông thôn </w:t>
      </w:r>
      <w:r w:rsidR="006F04D3" w:rsidRPr="00F11F0B">
        <w:rPr>
          <w:rFonts w:asciiTheme="majorHAnsi" w:hAnsiTheme="majorHAnsi" w:cstheme="majorHAnsi"/>
          <w:sz w:val="28"/>
          <w:szCs w:val="28"/>
          <w:lang w:val="sv-SE"/>
        </w:rPr>
        <w:t xml:space="preserve">thuộc chương trình mục tiêu quốc gia xây dựng nông thôn mới năm 2022 </w:t>
      </w:r>
      <w:r w:rsidR="001E1BE8" w:rsidRPr="00F11F0B">
        <w:rPr>
          <w:rFonts w:asciiTheme="majorHAnsi" w:hAnsiTheme="majorHAnsi" w:cstheme="majorHAnsi"/>
          <w:sz w:val="28"/>
          <w:szCs w:val="28"/>
          <w:lang w:val="sv-SE"/>
        </w:rPr>
        <w:t xml:space="preserve">đang được </w:t>
      </w:r>
      <w:r w:rsidR="006F04D3" w:rsidRPr="00F11F0B">
        <w:rPr>
          <w:rFonts w:asciiTheme="majorHAnsi" w:hAnsiTheme="majorHAnsi" w:cstheme="majorHAnsi"/>
          <w:sz w:val="28"/>
          <w:szCs w:val="28"/>
          <w:lang w:val="sv-SE"/>
        </w:rPr>
        <w:t>khẩn trương thực hiện</w:t>
      </w:r>
      <w:r w:rsidR="006F04D3" w:rsidRPr="00F11F0B">
        <w:rPr>
          <w:rFonts w:asciiTheme="majorHAnsi" w:hAnsiTheme="majorHAnsi" w:cstheme="majorHAnsi"/>
          <w:sz w:val="28"/>
          <w:szCs w:val="28"/>
          <w:vertAlign w:val="superscript"/>
          <w:lang w:val="sv-SE"/>
        </w:rPr>
        <w:t>(</w:t>
      </w:r>
      <w:r w:rsidR="006F04D3" w:rsidRPr="00F11F0B">
        <w:rPr>
          <w:rStyle w:val="FootnoteReference"/>
          <w:rFonts w:asciiTheme="majorHAnsi" w:hAnsiTheme="majorHAnsi" w:cstheme="majorHAnsi"/>
          <w:sz w:val="28"/>
          <w:szCs w:val="28"/>
          <w:lang w:val="sv-SE"/>
        </w:rPr>
        <w:footnoteReference w:id="2"/>
      </w:r>
      <w:r w:rsidR="006F04D3" w:rsidRPr="00F11F0B">
        <w:rPr>
          <w:rFonts w:asciiTheme="majorHAnsi" w:hAnsiTheme="majorHAnsi" w:cstheme="majorHAnsi"/>
          <w:sz w:val="28"/>
          <w:szCs w:val="28"/>
          <w:vertAlign w:val="superscript"/>
          <w:lang w:val="sv-SE"/>
        </w:rPr>
        <w:t>)</w:t>
      </w:r>
      <w:r w:rsidR="006F04D3" w:rsidRPr="00F11F0B">
        <w:rPr>
          <w:rFonts w:asciiTheme="majorHAnsi" w:hAnsiTheme="majorHAnsi" w:cstheme="majorHAnsi"/>
          <w:sz w:val="28"/>
          <w:szCs w:val="28"/>
          <w:lang w:val="sv-SE"/>
        </w:rPr>
        <w:t xml:space="preserve">; </w:t>
      </w:r>
      <w:r w:rsidR="00BB5EAD" w:rsidRPr="00F11F0B">
        <w:rPr>
          <w:rFonts w:asciiTheme="majorHAnsi" w:hAnsiTheme="majorHAnsi" w:cstheme="majorHAnsi"/>
          <w:sz w:val="28"/>
          <w:szCs w:val="28"/>
          <w:lang w:val="sv-SE"/>
        </w:rPr>
        <w:t>C</w:t>
      </w:r>
      <w:r w:rsidR="001E1BE8" w:rsidRPr="00F11F0B">
        <w:rPr>
          <w:rFonts w:asciiTheme="majorHAnsi" w:hAnsiTheme="majorHAnsi" w:cstheme="majorHAnsi"/>
          <w:sz w:val="28"/>
          <w:szCs w:val="28"/>
          <w:lang w:val="sv-SE"/>
        </w:rPr>
        <w:t xml:space="preserve">ác xã đang triển khai xây dựng </w:t>
      </w:r>
      <w:r w:rsidRPr="00F11F0B">
        <w:rPr>
          <w:rFonts w:asciiTheme="majorHAnsi" w:hAnsiTheme="majorHAnsi" w:cstheme="majorHAnsi"/>
          <w:sz w:val="28"/>
          <w:szCs w:val="28"/>
          <w:shd w:val="clear" w:color="auto" w:fill="FFFFFF"/>
          <w:lang w:val="nl-NL"/>
        </w:rPr>
        <w:t>các thôn điểm xây dựng nông thôn mới vùng đồng bào dân tộc thiểu số năm 2022</w:t>
      </w:r>
      <w:r w:rsidRPr="00F11F0B">
        <w:rPr>
          <w:rFonts w:asciiTheme="majorHAnsi" w:hAnsiTheme="majorHAnsi" w:cstheme="majorHAnsi"/>
          <w:sz w:val="28"/>
          <w:szCs w:val="28"/>
          <w:shd w:val="clear" w:color="auto" w:fill="FFFFFF"/>
          <w:vertAlign w:val="superscript"/>
          <w:lang w:val="nl-NL"/>
        </w:rPr>
        <w:t>(</w:t>
      </w:r>
      <w:r w:rsidRPr="00F11F0B">
        <w:rPr>
          <w:rStyle w:val="FootnoteReference"/>
          <w:rFonts w:asciiTheme="majorHAnsi" w:hAnsiTheme="majorHAnsi" w:cstheme="majorHAnsi"/>
          <w:sz w:val="28"/>
          <w:szCs w:val="28"/>
          <w:shd w:val="clear" w:color="auto" w:fill="FFFFFF"/>
        </w:rPr>
        <w:footnoteReference w:id="3"/>
      </w:r>
      <w:r w:rsidRPr="00F11F0B">
        <w:rPr>
          <w:rFonts w:asciiTheme="majorHAnsi" w:hAnsiTheme="majorHAnsi" w:cstheme="majorHAnsi"/>
          <w:sz w:val="28"/>
          <w:szCs w:val="28"/>
          <w:shd w:val="clear" w:color="auto" w:fill="FFFFFF"/>
          <w:vertAlign w:val="superscript"/>
          <w:lang w:val="nl-NL"/>
        </w:rPr>
        <w:t>)</w:t>
      </w:r>
      <w:r w:rsidR="001E1BE8" w:rsidRPr="00F11F0B">
        <w:rPr>
          <w:rFonts w:asciiTheme="majorHAnsi" w:hAnsiTheme="majorHAnsi" w:cstheme="majorHAnsi"/>
          <w:sz w:val="28"/>
          <w:szCs w:val="28"/>
          <w:shd w:val="clear" w:color="auto" w:fill="FFFFFF"/>
          <w:lang w:val="nl-NL"/>
        </w:rPr>
        <w:t xml:space="preserve">, phấn đấu cuối năm 2022 hoàn thành 15 thôn </w:t>
      </w:r>
      <w:r w:rsidR="001E1BE8" w:rsidRPr="00F11F0B">
        <w:rPr>
          <w:rFonts w:asciiTheme="majorHAnsi" w:hAnsiTheme="majorHAnsi" w:cstheme="majorHAnsi"/>
          <w:sz w:val="28"/>
          <w:szCs w:val="28"/>
          <w:lang w:val="nl-NL"/>
        </w:rPr>
        <w:t xml:space="preserve">đạt chuẩn nông thôn mới vùng đồng bào dân tộc thiểu số, </w:t>
      </w:r>
      <w:r w:rsidR="00BB5EAD" w:rsidRPr="00F11F0B">
        <w:rPr>
          <w:rFonts w:asciiTheme="majorHAnsi" w:hAnsiTheme="majorHAnsi" w:cstheme="majorHAnsi"/>
          <w:sz w:val="28"/>
          <w:szCs w:val="28"/>
          <w:lang w:val="nl-NL"/>
        </w:rPr>
        <w:t xml:space="preserve">xã Ia Dom duy trì xã đạt chuẩn nông thôn mới, xã Ia Đal đạt chuẩn 14 tiêu chí, xã Ia Tơi đạt chuẩn 13 tiêu chí. </w:t>
      </w:r>
      <w:r w:rsidR="00BB5EAD" w:rsidRPr="00F11F0B">
        <w:rPr>
          <w:rFonts w:asciiTheme="majorHAnsi" w:hAnsiTheme="majorHAnsi" w:cstheme="majorHAnsi"/>
          <w:noProof/>
          <w:sz w:val="28"/>
          <w:szCs w:val="28"/>
          <w:lang w:val="sv-SE"/>
        </w:rPr>
        <w:t>H</w:t>
      </w:r>
      <w:r w:rsidR="00BB5EAD" w:rsidRPr="00F11F0B">
        <w:rPr>
          <w:rFonts w:asciiTheme="majorHAnsi" w:hAnsiTheme="majorHAnsi" w:cstheme="majorHAnsi"/>
          <w:sz w:val="28"/>
          <w:szCs w:val="28"/>
          <w:shd w:val="clear" w:color="auto" w:fill="FFFFFF"/>
          <w:lang w:val="nl-NL"/>
        </w:rPr>
        <w:t xml:space="preserve">ướng dẫn các chủ thể hoàn thiện hồ sơ 03 ý tưởng sản phẩm tham gia đánh giá, phân hạng sản phẩm OCOP năm 2022; đăng ký bổ sung 02 ý tưởng sản phẩm từ nhung hươu tham gia Chương trình OCOP năm 2022 đang chờ Tỉnh phê duyệt; các hợp tác xã tiếp tục củng cố các sản phẩm </w:t>
      </w:r>
      <w:r w:rsidR="00BB5EAD" w:rsidRPr="00F11F0B">
        <w:rPr>
          <w:rFonts w:asciiTheme="majorHAnsi" w:hAnsiTheme="majorHAnsi" w:cstheme="majorHAnsi"/>
          <w:sz w:val="28"/>
          <w:szCs w:val="28"/>
          <w:lang w:val="nl-NL"/>
        </w:rPr>
        <w:t xml:space="preserve">OCOP đã được công nhận và hoàn thiện các sản phẩm </w:t>
      </w:r>
      <w:r w:rsidR="00BB5EAD" w:rsidRPr="00F11F0B">
        <w:rPr>
          <w:rFonts w:asciiTheme="majorHAnsi" w:hAnsiTheme="majorHAnsi" w:cstheme="majorHAnsi"/>
          <w:sz w:val="28"/>
          <w:szCs w:val="28"/>
          <w:shd w:val="clear" w:color="auto" w:fill="FFFFFF"/>
          <w:lang w:val="nl-NL"/>
        </w:rPr>
        <w:t>OCOP mới</w:t>
      </w:r>
      <w:r w:rsidR="00BB5EAD" w:rsidRPr="00F11F0B">
        <w:rPr>
          <w:rFonts w:asciiTheme="majorHAnsi" w:hAnsiTheme="majorHAnsi" w:cstheme="majorHAnsi"/>
          <w:sz w:val="28"/>
          <w:szCs w:val="28"/>
          <w:vertAlign w:val="superscript"/>
          <w:lang w:val="sv-SE"/>
        </w:rPr>
        <w:t>(</w:t>
      </w:r>
      <w:r w:rsidR="00BB5EAD" w:rsidRPr="00F11F0B">
        <w:rPr>
          <w:rStyle w:val="FootnoteReference"/>
          <w:rFonts w:asciiTheme="majorHAnsi" w:hAnsiTheme="majorHAnsi" w:cstheme="majorHAnsi"/>
          <w:sz w:val="28"/>
          <w:szCs w:val="28"/>
          <w:lang w:val="sv-SE"/>
        </w:rPr>
        <w:footnoteReference w:id="4"/>
      </w:r>
      <w:r w:rsidR="00BB5EAD" w:rsidRPr="00F11F0B">
        <w:rPr>
          <w:rFonts w:asciiTheme="majorHAnsi" w:hAnsiTheme="majorHAnsi" w:cstheme="majorHAnsi"/>
          <w:sz w:val="28"/>
          <w:szCs w:val="28"/>
          <w:vertAlign w:val="superscript"/>
          <w:lang w:val="sv-SE"/>
        </w:rPr>
        <w:t>)</w:t>
      </w:r>
      <w:r w:rsidR="00BB5EAD" w:rsidRPr="00F11F0B">
        <w:rPr>
          <w:rFonts w:asciiTheme="majorHAnsi" w:hAnsiTheme="majorHAnsi" w:cstheme="majorHAnsi"/>
          <w:sz w:val="28"/>
          <w:szCs w:val="28"/>
          <w:lang w:val="sv-SE"/>
        </w:rPr>
        <w:t>.</w:t>
      </w:r>
    </w:p>
    <w:p w14:paraId="786077E9" w14:textId="4B38AC04" w:rsidR="007F3073" w:rsidRPr="00F11F0B" w:rsidRDefault="007F3073" w:rsidP="00C8275D">
      <w:pPr>
        <w:tabs>
          <w:tab w:val="left" w:pos="567"/>
          <w:tab w:val="left" w:pos="851"/>
        </w:tabs>
        <w:spacing w:before="120" w:after="120" w:line="320" w:lineRule="exact"/>
        <w:ind w:firstLine="709"/>
        <w:jc w:val="both"/>
        <w:rPr>
          <w:rFonts w:asciiTheme="majorHAnsi" w:hAnsiTheme="majorHAnsi" w:cstheme="majorHAnsi"/>
          <w:bCs/>
          <w:sz w:val="28"/>
          <w:szCs w:val="28"/>
          <w:lang w:val="vi-VN"/>
        </w:rPr>
      </w:pPr>
      <w:r w:rsidRPr="00F11F0B">
        <w:rPr>
          <w:rFonts w:asciiTheme="majorHAnsi" w:hAnsiTheme="majorHAnsi" w:cstheme="majorHAnsi"/>
          <w:i/>
          <w:sz w:val="28"/>
          <w:szCs w:val="28"/>
          <w:lang w:val="af-ZA"/>
        </w:rPr>
        <w:t>- Triển khai Đề án di dân, b</w:t>
      </w:r>
      <w:r w:rsidRPr="00F11F0B">
        <w:rPr>
          <w:rFonts w:asciiTheme="majorHAnsi" w:hAnsiTheme="majorHAnsi" w:cstheme="majorHAnsi"/>
          <w:bCs/>
          <w:i/>
          <w:sz w:val="28"/>
          <w:szCs w:val="28"/>
          <w:lang w:val="de-DE"/>
        </w:rPr>
        <w:t xml:space="preserve">ố trí, sắp xếp dân cư: </w:t>
      </w:r>
      <w:r w:rsidRPr="00F11F0B">
        <w:rPr>
          <w:rFonts w:asciiTheme="majorHAnsi" w:hAnsiTheme="majorHAnsi" w:cstheme="majorHAnsi"/>
          <w:sz w:val="28"/>
          <w:szCs w:val="28"/>
          <w:lang w:val="nl-NL"/>
        </w:rPr>
        <w:t xml:space="preserve">Triển khai công tác di dân, bố trí sắp xếp dân cư năm 2022 trên địa bàn huyện theo </w:t>
      </w:r>
      <w:r w:rsidRPr="00F40A50">
        <w:rPr>
          <w:rFonts w:asciiTheme="majorHAnsi" w:hAnsiTheme="majorHAnsi" w:cstheme="majorHAnsi"/>
          <w:sz w:val="28"/>
          <w:szCs w:val="28"/>
          <w:lang w:val="nl-NL"/>
        </w:rPr>
        <w:t>kế hoạ</w:t>
      </w:r>
      <w:r w:rsidR="00F40A50" w:rsidRPr="00F40A50">
        <w:rPr>
          <w:rFonts w:asciiTheme="majorHAnsi" w:eastAsia="Batang" w:hAnsiTheme="majorHAnsi" w:cstheme="majorHAnsi"/>
          <w:sz w:val="28"/>
          <w:szCs w:val="28"/>
          <w:lang w:val="nl-NL"/>
        </w:rPr>
        <w:t>ch của huyện</w:t>
      </w:r>
      <w:r w:rsidRPr="00F11F0B">
        <w:rPr>
          <w:rFonts w:asciiTheme="majorHAnsi" w:hAnsiTheme="majorHAnsi" w:cstheme="majorHAnsi"/>
          <w:noProof/>
          <w:sz w:val="28"/>
          <w:szCs w:val="28"/>
          <w:vertAlign w:val="superscript"/>
          <w:lang w:val="nl-NL"/>
        </w:rPr>
        <w:t>(</w:t>
      </w:r>
      <w:r w:rsidRPr="00F11F0B">
        <w:rPr>
          <w:rStyle w:val="FootnoteReference"/>
          <w:rFonts w:asciiTheme="majorHAnsi" w:hAnsiTheme="majorHAnsi" w:cstheme="majorHAnsi"/>
          <w:noProof/>
          <w:sz w:val="28"/>
          <w:szCs w:val="28"/>
          <w:lang w:val="nl-NL"/>
        </w:rPr>
        <w:footnoteReference w:id="5"/>
      </w:r>
      <w:r w:rsidRPr="00F11F0B">
        <w:rPr>
          <w:rFonts w:asciiTheme="majorHAnsi" w:hAnsiTheme="majorHAnsi" w:cstheme="majorHAnsi"/>
          <w:noProof/>
          <w:sz w:val="28"/>
          <w:szCs w:val="28"/>
          <w:vertAlign w:val="superscript"/>
          <w:lang w:val="nl-NL"/>
        </w:rPr>
        <w:t>)</w:t>
      </w:r>
      <w:r w:rsidRPr="00F11F0B">
        <w:rPr>
          <w:rFonts w:asciiTheme="majorHAnsi" w:hAnsiTheme="majorHAnsi" w:cstheme="majorHAnsi"/>
          <w:bCs/>
          <w:sz w:val="28"/>
          <w:szCs w:val="28"/>
          <w:lang w:val="vi-VN"/>
        </w:rPr>
        <w:t xml:space="preserve">. Trong </w:t>
      </w:r>
      <w:r w:rsidR="00BB5EAD" w:rsidRPr="00F11F0B">
        <w:rPr>
          <w:rFonts w:asciiTheme="majorHAnsi" w:hAnsiTheme="majorHAnsi" w:cstheme="majorHAnsi"/>
          <w:bCs/>
          <w:sz w:val="28"/>
          <w:szCs w:val="28"/>
          <w:lang w:val="vi-VN"/>
        </w:rPr>
        <w:t>9</w:t>
      </w:r>
      <w:r w:rsidRPr="00F11F0B">
        <w:rPr>
          <w:rFonts w:asciiTheme="majorHAnsi" w:hAnsiTheme="majorHAnsi" w:cstheme="majorHAnsi"/>
          <w:bCs/>
          <w:sz w:val="28"/>
          <w:szCs w:val="28"/>
          <w:lang w:val="vi-VN"/>
        </w:rPr>
        <w:t xml:space="preserve"> tháng đầu năm 2022, đã bố trí, sắp xếp 542 hộ/1.562 nhân khẩu vào các</w:t>
      </w:r>
      <w:r w:rsidR="00BB5EAD" w:rsidRPr="00F11F0B">
        <w:rPr>
          <w:rFonts w:asciiTheme="majorHAnsi" w:hAnsiTheme="majorHAnsi" w:cstheme="majorHAnsi"/>
          <w:bCs/>
          <w:sz w:val="28"/>
          <w:szCs w:val="28"/>
          <w:lang w:val="vi-VN"/>
        </w:rPr>
        <w:t xml:space="preserve"> điểm dân cư trên địa bàn huyện; trong đó, tại điểm dân cư 64</w:t>
      </w:r>
      <w:r w:rsidR="007D38F5" w:rsidRPr="008E7B01">
        <w:rPr>
          <w:rFonts w:asciiTheme="majorHAnsi" w:hAnsiTheme="majorHAnsi" w:cstheme="majorHAnsi"/>
          <w:bCs/>
          <w:color w:val="0D0D0D" w:themeColor="text1" w:themeTint="F2"/>
          <w:sz w:val="28"/>
          <w:szCs w:val="28"/>
          <w:lang w:val="vi-VN"/>
        </w:rPr>
        <w:t>,</w:t>
      </w:r>
      <w:r w:rsidR="00BB5EAD" w:rsidRPr="008E7B01">
        <w:rPr>
          <w:rFonts w:asciiTheme="majorHAnsi" w:hAnsiTheme="majorHAnsi" w:cstheme="majorHAnsi"/>
          <w:bCs/>
          <w:color w:val="0D0D0D" w:themeColor="text1" w:themeTint="F2"/>
          <w:sz w:val="28"/>
          <w:szCs w:val="28"/>
          <w:lang w:val="vi-VN"/>
        </w:rPr>
        <w:t xml:space="preserve"> </w:t>
      </w:r>
      <w:r w:rsidR="007D38F5" w:rsidRPr="008E7B01">
        <w:rPr>
          <w:rFonts w:asciiTheme="majorHAnsi" w:hAnsiTheme="majorHAnsi" w:cstheme="majorHAnsi"/>
          <w:bCs/>
          <w:color w:val="0D0D0D" w:themeColor="text1" w:themeTint="F2"/>
          <w:sz w:val="28"/>
          <w:szCs w:val="28"/>
          <w:lang w:val="vi-VN"/>
        </w:rPr>
        <w:t xml:space="preserve">đến nay </w:t>
      </w:r>
      <w:r w:rsidR="00BB5EAD" w:rsidRPr="00F11F0B">
        <w:rPr>
          <w:rFonts w:asciiTheme="majorHAnsi" w:hAnsiTheme="majorHAnsi" w:cstheme="majorHAnsi"/>
          <w:bCs/>
          <w:sz w:val="28"/>
          <w:szCs w:val="28"/>
          <w:lang w:val="vi-VN"/>
        </w:rPr>
        <w:t xml:space="preserve">đã bố trí </w:t>
      </w:r>
      <w:r w:rsidR="00BB5EAD" w:rsidRPr="00F11F0B">
        <w:rPr>
          <w:rFonts w:asciiTheme="majorHAnsi" w:hAnsiTheme="majorHAnsi" w:cstheme="majorHAnsi"/>
          <w:iCs/>
          <w:sz w:val="28"/>
          <w:szCs w:val="28"/>
          <w:lang w:val="nb-NO" w:eastAsia="x-none"/>
        </w:rPr>
        <w:t>79 hộ/202 khẩu</w:t>
      </w:r>
      <w:r w:rsidR="00BB5EAD" w:rsidRPr="00F11F0B">
        <w:rPr>
          <w:rFonts w:asciiTheme="majorHAnsi" w:hAnsiTheme="majorHAnsi" w:cstheme="majorHAnsi"/>
          <w:iCs/>
          <w:sz w:val="28"/>
          <w:szCs w:val="28"/>
          <w:vertAlign w:val="superscript"/>
          <w:lang w:val="nb-NO" w:eastAsia="x-none"/>
        </w:rPr>
        <w:t>(</w:t>
      </w:r>
      <w:r w:rsidR="00BB5EAD" w:rsidRPr="00F11F0B">
        <w:rPr>
          <w:rFonts w:asciiTheme="majorHAnsi" w:hAnsiTheme="majorHAnsi" w:cstheme="majorHAnsi"/>
          <w:iCs/>
          <w:sz w:val="28"/>
          <w:szCs w:val="28"/>
          <w:vertAlign w:val="superscript"/>
          <w:lang w:val="nb-NO" w:eastAsia="x-none"/>
        </w:rPr>
        <w:footnoteReference w:id="6"/>
      </w:r>
      <w:r w:rsidR="00BB5EAD" w:rsidRPr="00F11F0B">
        <w:rPr>
          <w:rFonts w:asciiTheme="majorHAnsi" w:hAnsiTheme="majorHAnsi" w:cstheme="majorHAnsi"/>
          <w:iCs/>
          <w:sz w:val="28"/>
          <w:szCs w:val="28"/>
          <w:vertAlign w:val="superscript"/>
          <w:lang w:val="nb-NO" w:eastAsia="x-none"/>
        </w:rPr>
        <w:t>)</w:t>
      </w:r>
      <w:r w:rsidR="00BB5EAD" w:rsidRPr="00F11F0B">
        <w:rPr>
          <w:rFonts w:asciiTheme="majorHAnsi" w:hAnsiTheme="majorHAnsi" w:cstheme="majorHAnsi"/>
          <w:iCs/>
          <w:sz w:val="28"/>
          <w:szCs w:val="28"/>
          <w:lang w:val="nb-NO" w:eastAsia="x-none"/>
        </w:rPr>
        <w:t>,</w:t>
      </w:r>
      <w:r w:rsidR="00BB5EAD" w:rsidRPr="00F11F0B">
        <w:rPr>
          <w:rFonts w:asciiTheme="majorHAnsi" w:hAnsiTheme="majorHAnsi" w:cstheme="majorHAnsi"/>
          <w:iCs/>
          <w:sz w:val="28"/>
          <w:szCs w:val="28"/>
          <w:vertAlign w:val="superscript"/>
          <w:lang w:val="nb-NO" w:eastAsia="x-none"/>
        </w:rPr>
        <w:t xml:space="preserve"> </w:t>
      </w:r>
      <w:r w:rsidR="00BB5EAD" w:rsidRPr="00F11F0B">
        <w:rPr>
          <w:rFonts w:asciiTheme="majorHAnsi" w:hAnsiTheme="majorHAnsi" w:cstheme="majorHAnsi"/>
          <w:iCs/>
          <w:sz w:val="28"/>
          <w:szCs w:val="28"/>
          <w:lang w:val="nb-NO" w:eastAsia="x-none"/>
        </w:rPr>
        <w:t xml:space="preserve">đạt tỷ lệ 79% theo kế hoạch. </w:t>
      </w:r>
      <w:r w:rsidR="00BB5EAD" w:rsidRPr="00F11F0B">
        <w:rPr>
          <w:rFonts w:ascii="Times New Roman" w:hAnsi="Times New Roman"/>
          <w:sz w:val="28"/>
          <w:szCs w:val="28"/>
          <w:shd w:val="clear" w:color="auto" w:fill="FFFFFF"/>
          <w:lang w:val="sv-SE"/>
        </w:rPr>
        <w:t xml:space="preserve">Công tác </w:t>
      </w:r>
      <w:r w:rsidR="00BB5EAD" w:rsidRPr="00F11F0B">
        <w:rPr>
          <w:rFonts w:ascii="Times New Roman" w:hAnsi="Times New Roman"/>
          <w:sz w:val="28"/>
          <w:szCs w:val="28"/>
          <w:shd w:val="clear" w:color="auto" w:fill="FFFFFF"/>
          <w:lang w:val="nl-NL"/>
        </w:rPr>
        <w:t xml:space="preserve">sắp xếp, bố trí dân cư được quan tâm thường xuyên, hiện đang phối hợp các huyện Đăk Hà, Sa Thầy, Tu Mơ Rông, Ngọc Hồi, Kon Rẫy, Thành phố Kon Tum vận động, tuyên truyền, rà soát các hộ có nguyện vọng di dân đến </w:t>
      </w:r>
      <w:r w:rsidR="008D3304" w:rsidRPr="00F11F0B">
        <w:rPr>
          <w:rFonts w:ascii="Times New Roman" w:hAnsi="Times New Roman"/>
          <w:sz w:val="28"/>
          <w:szCs w:val="28"/>
          <w:shd w:val="clear" w:color="auto" w:fill="FFFFFF"/>
          <w:lang w:val="nl-NL"/>
        </w:rPr>
        <w:t>đ</w:t>
      </w:r>
      <w:r w:rsidR="00BB5EAD" w:rsidRPr="00F11F0B">
        <w:rPr>
          <w:rFonts w:ascii="Times New Roman" w:hAnsi="Times New Roman"/>
          <w:sz w:val="28"/>
          <w:szCs w:val="28"/>
          <w:shd w:val="clear" w:color="auto" w:fill="FFFFFF"/>
          <w:lang w:val="nl-NL"/>
        </w:rPr>
        <w:t>iểm dân cư 64 để đảm bảo chỉ tiêu kế hoạch.</w:t>
      </w:r>
    </w:p>
    <w:p w14:paraId="6D686786" w14:textId="60AB2595" w:rsidR="004B6231" w:rsidRPr="00F11F0B" w:rsidRDefault="00783914" w:rsidP="00C8275D">
      <w:pPr>
        <w:spacing w:before="120" w:after="120" w:line="320" w:lineRule="exact"/>
        <w:ind w:firstLine="567"/>
        <w:jc w:val="both"/>
        <w:rPr>
          <w:rFonts w:asciiTheme="majorHAnsi" w:hAnsiTheme="majorHAnsi" w:cstheme="majorHAnsi"/>
          <w:sz w:val="28"/>
          <w:szCs w:val="28"/>
          <w:lang w:val="es-ES"/>
        </w:rPr>
      </w:pPr>
      <w:r w:rsidRPr="00F11F0B">
        <w:rPr>
          <w:rFonts w:ascii="Times New Roman" w:hAnsi="Times New Roman"/>
          <w:i/>
          <w:sz w:val="28"/>
          <w:szCs w:val="28"/>
          <w:lang w:val="pt-BR"/>
        </w:rPr>
        <w:t xml:space="preserve">- Công tác quản lý sản xuất nông nghiệp: </w:t>
      </w:r>
      <w:r w:rsidRPr="00F11F0B">
        <w:rPr>
          <w:rFonts w:ascii="Times New Roman" w:hAnsi="Times New Roman"/>
          <w:sz w:val="28"/>
          <w:szCs w:val="28"/>
          <w:lang w:val="pt-BR"/>
        </w:rPr>
        <w:t>Các cơ quan, đơn vị, địa phương đã chủ động hướng dẫn người dân bố trí cơ cấu giống, thời vụ gieo trồng vụ Đông Xuân và vụ mùa năm 2022 theo kế hoạch. T</w:t>
      </w:r>
      <w:r w:rsidRPr="00F11F0B">
        <w:rPr>
          <w:rFonts w:ascii="Times New Roman" w:hAnsi="Times New Roman"/>
          <w:sz w:val="28"/>
          <w:szCs w:val="28"/>
          <w:lang w:val="vi-VN"/>
        </w:rPr>
        <w:t xml:space="preserve">riển khai </w:t>
      </w:r>
      <w:r w:rsidRPr="00F11F0B">
        <w:rPr>
          <w:rFonts w:ascii="Times New Roman" w:hAnsi="Times New Roman"/>
          <w:sz w:val="28"/>
          <w:szCs w:val="28"/>
          <w:lang w:val="pt-BR"/>
        </w:rPr>
        <w:t>k</w:t>
      </w:r>
      <w:r w:rsidRPr="00F11F0B">
        <w:rPr>
          <w:rFonts w:ascii="Times New Roman" w:hAnsi="Times New Roman"/>
          <w:sz w:val="28"/>
          <w:szCs w:val="28"/>
          <w:lang w:val="vi-VN"/>
        </w:rPr>
        <w:t>ế hoạch khuyến nông</w:t>
      </w:r>
      <w:r w:rsidRPr="00F11F0B">
        <w:rPr>
          <w:rFonts w:ascii="Times New Roman" w:hAnsi="Times New Roman"/>
          <w:sz w:val="28"/>
          <w:szCs w:val="28"/>
          <w:lang w:val="pt-BR"/>
        </w:rPr>
        <w:t xml:space="preserve"> năm </w:t>
      </w:r>
      <w:r w:rsidRPr="00F11F0B">
        <w:rPr>
          <w:rFonts w:ascii="Times New Roman" w:hAnsi="Times New Roman"/>
          <w:sz w:val="28"/>
          <w:szCs w:val="28"/>
          <w:lang w:val="pt-BR"/>
        </w:rPr>
        <w:lastRenderedPageBreak/>
        <w:t>2022</w:t>
      </w:r>
      <w:r w:rsidR="004B6231" w:rsidRPr="00F11F0B">
        <w:rPr>
          <w:rFonts w:ascii="Times New Roman" w:hAnsi="Times New Roman"/>
          <w:sz w:val="28"/>
          <w:szCs w:val="28"/>
          <w:lang w:val="pt-BR"/>
        </w:rPr>
        <w:t xml:space="preserve"> và theo dõi, </w:t>
      </w:r>
      <w:r w:rsidR="004B6231" w:rsidRPr="00F11F0B">
        <w:rPr>
          <w:rFonts w:ascii="Times New Roman" w:hAnsi="Times New Roman"/>
          <w:sz w:val="28"/>
          <w:szCs w:val="28"/>
          <w:lang w:val="nb-NO"/>
        </w:rPr>
        <w:t xml:space="preserve">hướng dẫn các hộ dân </w:t>
      </w:r>
      <w:r w:rsidR="00D16E0E" w:rsidRPr="00F11F0B">
        <w:rPr>
          <w:rFonts w:ascii="Times New Roman" w:hAnsi="Times New Roman"/>
          <w:sz w:val="28"/>
          <w:szCs w:val="28"/>
          <w:lang w:val="nb-NO"/>
        </w:rPr>
        <w:t>thực hiện đúng quy trình</w:t>
      </w:r>
      <w:r w:rsidR="004B6231" w:rsidRPr="00F11F0B">
        <w:rPr>
          <w:rFonts w:ascii="Times New Roman" w:hAnsi="Times New Roman"/>
          <w:sz w:val="28"/>
          <w:szCs w:val="28"/>
          <w:lang w:val="nb-NO"/>
        </w:rPr>
        <w:t xml:space="preserve"> kỹ thuật chăm sóc, quản lý vườn cây đối với các mô hình đã triển khai từ năm 2019 đến nay</w:t>
      </w:r>
      <w:r w:rsidRPr="00F11F0B">
        <w:rPr>
          <w:rFonts w:asciiTheme="majorHAnsi" w:hAnsiTheme="majorHAnsi" w:cstheme="majorHAnsi"/>
          <w:noProof/>
          <w:sz w:val="28"/>
          <w:szCs w:val="28"/>
          <w:vertAlign w:val="superscript"/>
          <w:lang w:val="nl-NL"/>
        </w:rPr>
        <w:t>(</w:t>
      </w:r>
      <w:r w:rsidRPr="00F11F0B">
        <w:rPr>
          <w:rStyle w:val="FootnoteReference"/>
          <w:rFonts w:asciiTheme="majorHAnsi" w:hAnsiTheme="majorHAnsi" w:cstheme="majorHAnsi"/>
          <w:noProof/>
          <w:sz w:val="28"/>
          <w:szCs w:val="28"/>
          <w:lang w:val="nl-NL"/>
        </w:rPr>
        <w:footnoteReference w:id="7"/>
      </w:r>
      <w:r w:rsidRPr="00F11F0B">
        <w:rPr>
          <w:rFonts w:asciiTheme="majorHAnsi" w:hAnsiTheme="majorHAnsi" w:cstheme="majorHAnsi"/>
          <w:noProof/>
          <w:sz w:val="28"/>
          <w:szCs w:val="28"/>
          <w:vertAlign w:val="superscript"/>
          <w:lang w:val="nl-NL"/>
        </w:rPr>
        <w:t>)</w:t>
      </w:r>
      <w:r w:rsidRPr="00F11F0B">
        <w:rPr>
          <w:rFonts w:ascii="Times New Roman" w:hAnsi="Times New Roman"/>
          <w:sz w:val="28"/>
          <w:szCs w:val="28"/>
          <w:lang w:val="pt-BR"/>
        </w:rPr>
        <w:t xml:space="preserve">, tập trung phát triển nhanh diện tích cây ăn quả, cây dược liệu theo quy hoạch, đảm bảo </w:t>
      </w:r>
      <w:r w:rsidR="00D16E0E" w:rsidRPr="00F11F0B">
        <w:rPr>
          <w:rFonts w:ascii="Times New Roman" w:hAnsi="Times New Roman"/>
          <w:sz w:val="28"/>
          <w:szCs w:val="28"/>
          <w:lang w:val="pt-BR"/>
        </w:rPr>
        <w:t xml:space="preserve">xây dựng </w:t>
      </w:r>
      <w:r w:rsidRPr="00F11F0B">
        <w:rPr>
          <w:rFonts w:ascii="Times New Roman" w:hAnsi="Times New Roman"/>
          <w:sz w:val="28"/>
          <w:szCs w:val="28"/>
          <w:lang w:val="pt-BR"/>
        </w:rPr>
        <w:t xml:space="preserve">vùng nguyên liệu </w:t>
      </w:r>
      <w:r w:rsidR="00D16E0E" w:rsidRPr="00F11F0B">
        <w:rPr>
          <w:rFonts w:ascii="Times New Roman" w:hAnsi="Times New Roman"/>
          <w:sz w:val="28"/>
          <w:szCs w:val="28"/>
          <w:lang w:val="pt-BR"/>
        </w:rPr>
        <w:t xml:space="preserve">nhằm </w:t>
      </w:r>
      <w:r w:rsidRPr="00F11F0B">
        <w:rPr>
          <w:rFonts w:ascii="Times New Roman" w:hAnsi="Times New Roman"/>
          <w:sz w:val="28"/>
          <w:szCs w:val="28"/>
          <w:lang w:val="pt-BR"/>
        </w:rPr>
        <w:t>định hướng phát triển nông nghiệp hàng hóa đi vào chiều sâu, ứng dụng công nghệ cao gắn với chế biến và thị trường tiêu thụ đến năm 2025</w:t>
      </w:r>
      <w:r w:rsidRPr="00F11F0B">
        <w:rPr>
          <w:rFonts w:ascii="Times New Roman" w:hAnsi="Times New Roman"/>
          <w:sz w:val="28"/>
          <w:szCs w:val="28"/>
          <w:vertAlign w:val="superscript"/>
          <w:lang w:val="pt-BR"/>
        </w:rPr>
        <w:t>(</w:t>
      </w:r>
      <w:r w:rsidRPr="00F11F0B">
        <w:rPr>
          <w:rStyle w:val="FootnoteReference"/>
          <w:rFonts w:ascii="Times New Roman" w:hAnsi="Times New Roman"/>
          <w:sz w:val="28"/>
          <w:szCs w:val="28"/>
          <w:lang w:val="pt-BR"/>
        </w:rPr>
        <w:footnoteReference w:id="8"/>
      </w:r>
      <w:r w:rsidRPr="00F11F0B">
        <w:rPr>
          <w:rFonts w:ascii="Times New Roman" w:hAnsi="Times New Roman"/>
          <w:sz w:val="28"/>
          <w:szCs w:val="28"/>
          <w:vertAlign w:val="superscript"/>
          <w:lang w:val="pt-BR"/>
        </w:rPr>
        <w:t>)</w:t>
      </w:r>
      <w:r w:rsidRPr="00F11F0B">
        <w:rPr>
          <w:rFonts w:ascii="Times New Roman" w:hAnsi="Times New Roman"/>
          <w:sz w:val="28"/>
          <w:szCs w:val="28"/>
          <w:lang w:val="pt-BR"/>
        </w:rPr>
        <w:t>.</w:t>
      </w:r>
      <w:r w:rsidRPr="00F11F0B">
        <w:rPr>
          <w:rFonts w:ascii="Times New Roman" w:hAnsi="Times New Roman"/>
          <w:sz w:val="28"/>
          <w:szCs w:val="28"/>
          <w:lang w:val="nb-NO"/>
        </w:rPr>
        <w:t xml:space="preserve"> </w:t>
      </w:r>
      <w:r w:rsidR="004B6231" w:rsidRPr="00F11F0B">
        <w:rPr>
          <w:rFonts w:ascii="Times New Roman" w:hAnsi="Times New Roman"/>
          <w:sz w:val="28"/>
          <w:szCs w:val="28"/>
          <w:lang w:val="nb-NO"/>
        </w:rPr>
        <w:t>Công tác phòng, chống dịch bệnh trên cây trồng được thực hiện thường xuyên, cơ bản không có phát sinh dịch bệnh, có một ít diện tích sắn</w:t>
      </w:r>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bị</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nhiễm</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bệnh</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khảm</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lá</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cục</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bộ</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đã</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được</w:t>
      </w:r>
      <w:proofErr w:type="spellEnd"/>
      <w:r w:rsidR="004B6231" w:rsidRPr="00F11F0B">
        <w:rPr>
          <w:rFonts w:ascii="Times New Roman" w:hAnsi="Times New Roman"/>
          <w:sz w:val="28"/>
          <w:szCs w:val="28"/>
          <w:lang w:val="es-ES"/>
        </w:rPr>
        <w:t xml:space="preserve"> </w:t>
      </w:r>
      <w:proofErr w:type="spellStart"/>
      <w:r w:rsidR="00D16E0E" w:rsidRPr="00F11F0B">
        <w:rPr>
          <w:rFonts w:ascii="Times New Roman" w:hAnsi="Times New Roman"/>
          <w:sz w:val="28"/>
          <w:szCs w:val="28"/>
          <w:lang w:val="es-ES"/>
        </w:rPr>
        <w:t>các</w:t>
      </w:r>
      <w:proofErr w:type="spellEnd"/>
      <w:r w:rsidR="00D16E0E" w:rsidRPr="00F11F0B">
        <w:rPr>
          <w:rFonts w:ascii="Times New Roman" w:hAnsi="Times New Roman"/>
          <w:sz w:val="28"/>
          <w:szCs w:val="28"/>
          <w:lang w:val="es-ES"/>
        </w:rPr>
        <w:t xml:space="preserve"> </w:t>
      </w:r>
      <w:proofErr w:type="spellStart"/>
      <w:r w:rsidR="00D16E0E" w:rsidRPr="00F11F0B">
        <w:rPr>
          <w:rFonts w:ascii="Times New Roman" w:hAnsi="Times New Roman"/>
          <w:sz w:val="28"/>
          <w:szCs w:val="28"/>
          <w:lang w:val="es-ES"/>
        </w:rPr>
        <w:t>đơn</w:t>
      </w:r>
      <w:proofErr w:type="spellEnd"/>
      <w:r w:rsidR="00D16E0E" w:rsidRPr="00F11F0B">
        <w:rPr>
          <w:rFonts w:ascii="Times New Roman" w:hAnsi="Times New Roman"/>
          <w:sz w:val="28"/>
          <w:szCs w:val="28"/>
          <w:lang w:val="es-ES"/>
        </w:rPr>
        <w:t xml:space="preserve"> </w:t>
      </w:r>
      <w:proofErr w:type="spellStart"/>
      <w:r w:rsidR="00D16E0E" w:rsidRPr="00F11F0B">
        <w:rPr>
          <w:rFonts w:ascii="Times New Roman" w:hAnsi="Times New Roman"/>
          <w:sz w:val="28"/>
          <w:szCs w:val="28"/>
          <w:lang w:val="es-ES"/>
        </w:rPr>
        <w:t>vị</w:t>
      </w:r>
      <w:proofErr w:type="spellEnd"/>
      <w:r w:rsidR="00D16E0E"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khoanh</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vùng</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xử</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lý</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triệt</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để</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công</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tác</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kiểm</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soát</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dịch</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bệnh</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tiêm</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phòng</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vắc</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xin</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trên</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vật</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nuôi</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gia</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cầm</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được</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thực</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hiện</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kịp</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thời</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có</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hiệu</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quả</w:t>
      </w:r>
      <w:proofErr w:type="spellEnd"/>
      <w:r w:rsidR="00BB5EAD" w:rsidRPr="00F11F0B">
        <w:rPr>
          <w:rFonts w:ascii="Times New Roman" w:hAnsi="Times New Roman"/>
          <w:sz w:val="28"/>
          <w:szCs w:val="28"/>
          <w:vertAlign w:val="superscript"/>
          <w:lang w:val="nl-NL"/>
        </w:rPr>
        <w:t>(</w:t>
      </w:r>
      <w:r w:rsidR="00BB5EAD" w:rsidRPr="00F11F0B">
        <w:rPr>
          <w:rStyle w:val="FootnoteReference"/>
          <w:rFonts w:ascii="Times New Roman" w:hAnsi="Times New Roman"/>
          <w:sz w:val="28"/>
          <w:szCs w:val="28"/>
          <w:lang w:val="nl-NL"/>
        </w:rPr>
        <w:footnoteReference w:id="9"/>
      </w:r>
      <w:r w:rsidR="00BB5EAD" w:rsidRPr="00F11F0B">
        <w:rPr>
          <w:rFonts w:ascii="Times New Roman" w:hAnsi="Times New Roman"/>
          <w:sz w:val="28"/>
          <w:szCs w:val="28"/>
          <w:vertAlign w:val="superscript"/>
          <w:lang w:val="nl-NL"/>
        </w:rPr>
        <w:t>)</w:t>
      </w:r>
      <w:r w:rsidR="00BB5EAD" w:rsidRPr="00F11F0B">
        <w:rPr>
          <w:rFonts w:ascii="Times New Roman" w:hAnsi="Times New Roman"/>
          <w:sz w:val="28"/>
          <w:szCs w:val="28"/>
          <w:lang w:val="nl-NL"/>
        </w:rPr>
        <w:t xml:space="preserve">, cơ bản không </w:t>
      </w:r>
      <w:proofErr w:type="spellStart"/>
      <w:r w:rsidR="004B6231" w:rsidRPr="00F11F0B">
        <w:rPr>
          <w:rFonts w:ascii="Times New Roman" w:hAnsi="Times New Roman"/>
          <w:sz w:val="28"/>
          <w:szCs w:val="28"/>
          <w:lang w:val="es-ES"/>
        </w:rPr>
        <w:t>sinh</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dịch</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bệnh</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trên</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gia</w:t>
      </w:r>
      <w:proofErr w:type="spellEnd"/>
      <w:r w:rsidR="004B6231" w:rsidRPr="00F11F0B">
        <w:rPr>
          <w:rFonts w:ascii="Times New Roman" w:hAnsi="Times New Roman"/>
          <w:sz w:val="28"/>
          <w:szCs w:val="28"/>
          <w:lang w:val="es-ES"/>
        </w:rPr>
        <w:t xml:space="preserve"> </w:t>
      </w:r>
      <w:proofErr w:type="spellStart"/>
      <w:r w:rsidR="004B6231" w:rsidRPr="00F11F0B">
        <w:rPr>
          <w:rFonts w:ascii="Times New Roman" w:hAnsi="Times New Roman"/>
          <w:sz w:val="28"/>
          <w:szCs w:val="28"/>
          <w:lang w:val="es-ES"/>
        </w:rPr>
        <w:t>cầm</w:t>
      </w:r>
      <w:proofErr w:type="spellEnd"/>
      <w:r w:rsidR="004B6231" w:rsidRPr="00F11F0B">
        <w:rPr>
          <w:rFonts w:ascii="Times New Roman" w:hAnsi="Times New Roman"/>
          <w:sz w:val="28"/>
          <w:szCs w:val="28"/>
          <w:lang w:val="es-ES"/>
        </w:rPr>
        <w:t xml:space="preserve">, </w:t>
      </w:r>
      <w:proofErr w:type="spellStart"/>
      <w:r w:rsidR="00D16E0E" w:rsidRPr="00F11F0B">
        <w:rPr>
          <w:rFonts w:ascii="Times New Roman" w:hAnsi="Times New Roman"/>
          <w:sz w:val="28"/>
          <w:szCs w:val="28"/>
          <w:lang w:val="es-ES"/>
        </w:rPr>
        <w:t>vật</w:t>
      </w:r>
      <w:proofErr w:type="spellEnd"/>
      <w:r w:rsidR="00D16E0E" w:rsidRPr="00F11F0B">
        <w:rPr>
          <w:rFonts w:ascii="Times New Roman" w:hAnsi="Times New Roman"/>
          <w:sz w:val="28"/>
          <w:szCs w:val="28"/>
          <w:lang w:val="es-ES"/>
        </w:rPr>
        <w:t xml:space="preserve"> </w:t>
      </w:r>
      <w:proofErr w:type="spellStart"/>
      <w:r w:rsidR="00D16E0E" w:rsidRPr="00F11F0B">
        <w:rPr>
          <w:rFonts w:ascii="Times New Roman" w:hAnsi="Times New Roman"/>
          <w:sz w:val="28"/>
          <w:szCs w:val="28"/>
          <w:lang w:val="es-ES"/>
        </w:rPr>
        <w:t>nuôi</w:t>
      </w:r>
      <w:proofErr w:type="spellEnd"/>
      <w:r w:rsidR="00D16E0E"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thủy</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sản</w:t>
      </w:r>
      <w:proofErr w:type="spellEnd"/>
      <w:r w:rsidR="00BB5EAD" w:rsidRPr="00F11F0B">
        <w:rPr>
          <w:rFonts w:ascii="Times New Roman" w:hAnsi="Times New Roman"/>
          <w:sz w:val="28"/>
          <w:szCs w:val="28"/>
          <w:lang w:val="es-ES"/>
        </w:rPr>
        <w:t xml:space="preserve">. Tuy </w:t>
      </w:r>
      <w:proofErr w:type="spellStart"/>
      <w:r w:rsidR="00BB5EAD" w:rsidRPr="00F11F0B">
        <w:rPr>
          <w:rFonts w:ascii="Times New Roman" w:hAnsi="Times New Roman"/>
          <w:sz w:val="28"/>
          <w:szCs w:val="28"/>
          <w:lang w:val="es-ES"/>
        </w:rPr>
        <w:t>nhiên</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trong</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tháng</w:t>
      </w:r>
      <w:proofErr w:type="spellEnd"/>
      <w:r w:rsidR="00BB5EAD" w:rsidRPr="00F11F0B">
        <w:rPr>
          <w:rFonts w:ascii="Times New Roman" w:hAnsi="Times New Roman"/>
          <w:sz w:val="28"/>
          <w:szCs w:val="28"/>
          <w:lang w:val="es-ES"/>
        </w:rPr>
        <w:t xml:space="preserve"> 9 </w:t>
      </w:r>
      <w:proofErr w:type="spellStart"/>
      <w:r w:rsidR="00BB5EAD" w:rsidRPr="00F11F0B">
        <w:rPr>
          <w:rFonts w:ascii="Times New Roman" w:hAnsi="Times New Roman"/>
          <w:sz w:val="28"/>
          <w:szCs w:val="28"/>
          <w:lang w:val="es-ES"/>
        </w:rPr>
        <w:t>tại</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xã</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Ia</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Đal</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thôn</w:t>
      </w:r>
      <w:proofErr w:type="spellEnd"/>
      <w:r w:rsidR="00BB5EAD" w:rsidRPr="00F11F0B">
        <w:rPr>
          <w:rFonts w:ascii="Times New Roman" w:hAnsi="Times New Roman"/>
          <w:sz w:val="28"/>
          <w:szCs w:val="28"/>
          <w:lang w:val="es-ES"/>
        </w:rPr>
        <w:t xml:space="preserve"> 4, </w:t>
      </w:r>
      <w:proofErr w:type="spellStart"/>
      <w:r w:rsidR="00BB5EAD" w:rsidRPr="00F11F0B">
        <w:rPr>
          <w:rFonts w:ascii="Times New Roman" w:hAnsi="Times New Roman"/>
          <w:sz w:val="28"/>
          <w:szCs w:val="28"/>
          <w:lang w:val="es-ES"/>
        </w:rPr>
        <w:t>thôn</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Ia</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Đal</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xuất</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hiện</w:t>
      </w:r>
      <w:proofErr w:type="spellEnd"/>
      <w:r w:rsidR="00BB5EAD" w:rsidRPr="00F11F0B">
        <w:rPr>
          <w:rFonts w:ascii="Times New Roman" w:hAnsi="Times New Roman"/>
          <w:sz w:val="28"/>
          <w:szCs w:val="28"/>
          <w:lang w:val="es-ES"/>
        </w:rPr>
        <w:t xml:space="preserve"> 02 ổ </w:t>
      </w:r>
      <w:proofErr w:type="spellStart"/>
      <w:r w:rsidR="00BB5EAD" w:rsidRPr="00F11F0B">
        <w:rPr>
          <w:rFonts w:ascii="Times New Roman" w:hAnsi="Times New Roman"/>
          <w:sz w:val="28"/>
          <w:szCs w:val="28"/>
          <w:lang w:val="es-ES"/>
        </w:rPr>
        <w:t>dịch</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tả</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lợn</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Châu</w:t>
      </w:r>
      <w:proofErr w:type="spellEnd"/>
      <w:r w:rsidR="00BB5EAD" w:rsidRPr="00F11F0B">
        <w:rPr>
          <w:rFonts w:ascii="Times New Roman" w:hAnsi="Times New Roman"/>
          <w:sz w:val="28"/>
          <w:szCs w:val="28"/>
          <w:lang w:val="es-ES"/>
        </w:rPr>
        <w:t xml:space="preserve"> Phi, </w:t>
      </w:r>
      <w:proofErr w:type="spellStart"/>
      <w:r w:rsidR="00BB5EAD" w:rsidRPr="00F11F0B">
        <w:rPr>
          <w:rFonts w:ascii="Times New Roman" w:hAnsi="Times New Roman"/>
          <w:sz w:val="28"/>
          <w:szCs w:val="28"/>
          <w:lang w:val="es-ES"/>
        </w:rPr>
        <w:t>số</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lợn</w:t>
      </w:r>
      <w:proofErr w:type="spellEnd"/>
      <w:r w:rsidR="00BB5EAD" w:rsidRPr="00F11F0B">
        <w:rPr>
          <w:rFonts w:ascii="Times New Roman" w:hAnsi="Times New Roman"/>
          <w:sz w:val="28"/>
          <w:szCs w:val="28"/>
          <w:lang w:val="es-ES"/>
        </w:rPr>
        <w:t xml:space="preserve"> </w:t>
      </w:r>
      <w:proofErr w:type="spellStart"/>
      <w:r w:rsidR="00BB5EAD" w:rsidRPr="00F11F0B">
        <w:rPr>
          <w:rFonts w:ascii="Times New Roman" w:hAnsi="Times New Roman"/>
          <w:sz w:val="28"/>
          <w:szCs w:val="28"/>
          <w:lang w:val="es-ES"/>
        </w:rPr>
        <w:t>tiêu</w:t>
      </w:r>
      <w:proofErr w:type="spellEnd"/>
      <w:r w:rsidR="00BB5EAD" w:rsidRPr="00F11F0B">
        <w:rPr>
          <w:rFonts w:ascii="Times New Roman" w:hAnsi="Times New Roman"/>
          <w:sz w:val="28"/>
          <w:szCs w:val="28"/>
          <w:lang w:val="es-ES"/>
        </w:rPr>
        <w:t xml:space="preserve"> </w:t>
      </w:r>
      <w:proofErr w:type="spellStart"/>
      <w:r w:rsidR="00BB5EAD" w:rsidRPr="00F11F0B">
        <w:rPr>
          <w:rFonts w:asciiTheme="majorHAnsi" w:hAnsiTheme="majorHAnsi" w:cstheme="majorHAnsi"/>
          <w:sz w:val="28"/>
          <w:szCs w:val="28"/>
          <w:lang w:val="es-ES"/>
        </w:rPr>
        <w:t>hủy</w:t>
      </w:r>
      <w:proofErr w:type="spellEnd"/>
      <w:r w:rsidR="00BB5EAD" w:rsidRPr="00F11F0B">
        <w:rPr>
          <w:rFonts w:asciiTheme="majorHAnsi" w:hAnsiTheme="majorHAnsi" w:cstheme="majorHAnsi"/>
          <w:sz w:val="28"/>
          <w:szCs w:val="28"/>
          <w:lang w:val="es-ES"/>
        </w:rPr>
        <w:t xml:space="preserve"> </w:t>
      </w:r>
      <w:proofErr w:type="spellStart"/>
      <w:r w:rsidR="00BB5EAD" w:rsidRPr="00F11F0B">
        <w:rPr>
          <w:rFonts w:asciiTheme="majorHAnsi" w:hAnsiTheme="majorHAnsi" w:cstheme="majorHAnsi"/>
          <w:sz w:val="28"/>
          <w:szCs w:val="28"/>
          <w:lang w:val="es-ES"/>
        </w:rPr>
        <w:t>là</w:t>
      </w:r>
      <w:proofErr w:type="spellEnd"/>
      <w:r w:rsidR="00BB5EAD" w:rsidRPr="00F11F0B">
        <w:rPr>
          <w:rFonts w:asciiTheme="majorHAnsi" w:hAnsiTheme="majorHAnsi" w:cstheme="majorHAnsi"/>
          <w:sz w:val="28"/>
          <w:szCs w:val="28"/>
          <w:lang w:val="es-ES"/>
        </w:rPr>
        <w:t xml:space="preserve"> </w:t>
      </w:r>
      <w:r w:rsidR="00BB5EAD" w:rsidRPr="00F11F0B">
        <w:rPr>
          <w:rFonts w:asciiTheme="majorHAnsi" w:hAnsiTheme="majorHAnsi" w:cstheme="majorHAnsi"/>
          <w:sz w:val="28"/>
          <w:szCs w:val="28"/>
          <w:shd w:val="clear" w:color="auto" w:fill="FFFFFF"/>
          <w:lang w:val="es-ES"/>
        </w:rPr>
        <w:t>33 con/2.256kg</w:t>
      </w:r>
      <w:r w:rsidR="00BB5EAD" w:rsidRPr="00F11F0B">
        <w:rPr>
          <w:rFonts w:asciiTheme="majorHAnsi" w:hAnsiTheme="majorHAnsi" w:cstheme="majorHAnsi"/>
          <w:sz w:val="28"/>
          <w:szCs w:val="28"/>
          <w:shd w:val="clear" w:color="auto" w:fill="FFFFFF"/>
          <w:lang w:val="vi-VN"/>
        </w:rPr>
        <w:t>/</w:t>
      </w:r>
      <w:r w:rsidR="00BB5EAD" w:rsidRPr="00F11F0B">
        <w:rPr>
          <w:rFonts w:asciiTheme="majorHAnsi" w:hAnsiTheme="majorHAnsi" w:cstheme="majorHAnsi"/>
          <w:sz w:val="28"/>
          <w:szCs w:val="28"/>
          <w:shd w:val="clear" w:color="auto" w:fill="FFFFFF"/>
          <w:lang w:val="es-ES"/>
        </w:rPr>
        <w:t>05</w:t>
      </w:r>
      <w:r w:rsidR="00EF0F52">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hộ</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hiện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tại</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các</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đơn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vị</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và</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Ủy</w:t>
      </w:r>
      <w:proofErr w:type="spellEnd"/>
      <w:r w:rsidR="00BB5EAD" w:rsidRPr="00F11F0B">
        <w:rPr>
          <w:rFonts w:asciiTheme="majorHAnsi" w:hAnsiTheme="majorHAnsi" w:cstheme="majorHAnsi"/>
          <w:sz w:val="28"/>
          <w:szCs w:val="28"/>
          <w:shd w:val="clear" w:color="auto" w:fill="FFFFFF"/>
          <w:lang w:val="es-ES"/>
        </w:rPr>
        <w:t xml:space="preserve"> ban </w:t>
      </w:r>
      <w:proofErr w:type="spellStart"/>
      <w:r w:rsidR="00BB5EAD" w:rsidRPr="00F11F0B">
        <w:rPr>
          <w:rFonts w:asciiTheme="majorHAnsi" w:hAnsiTheme="majorHAnsi" w:cstheme="majorHAnsi"/>
          <w:sz w:val="28"/>
          <w:szCs w:val="28"/>
          <w:shd w:val="clear" w:color="auto" w:fill="FFFFFF"/>
          <w:lang w:val="es-ES"/>
        </w:rPr>
        <w:t>nhân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dân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xã</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đã</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khoanh</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vùng</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thực</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hiện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các</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biện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pháp</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tiêu</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độc</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khử</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trùng</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giám</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sát</w:t>
      </w:r>
      <w:proofErr w:type="spellEnd"/>
      <w:r w:rsidR="00BB5EAD" w:rsidRPr="00F11F0B">
        <w:rPr>
          <w:rFonts w:asciiTheme="majorHAnsi" w:hAnsiTheme="majorHAnsi" w:cstheme="majorHAnsi"/>
          <w:sz w:val="28"/>
          <w:szCs w:val="28"/>
          <w:shd w:val="clear" w:color="auto" w:fill="FFFFFF"/>
          <w:lang w:val="es-ES"/>
        </w:rPr>
        <w:t xml:space="preserve"> ổ </w:t>
      </w:r>
      <w:proofErr w:type="spellStart"/>
      <w:r w:rsidR="00BB5EAD" w:rsidRPr="00F11F0B">
        <w:rPr>
          <w:rFonts w:asciiTheme="majorHAnsi" w:hAnsiTheme="majorHAnsi" w:cstheme="majorHAnsi"/>
          <w:sz w:val="28"/>
          <w:szCs w:val="28"/>
          <w:shd w:val="clear" w:color="auto" w:fill="FFFFFF"/>
          <w:lang w:val="es-ES"/>
        </w:rPr>
        <w:t>dịch</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thực</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hiện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các</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quy</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định</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về</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phòng</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chống</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dịch</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khuyến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cáo</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người</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dân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tại</w:t>
      </w:r>
      <w:proofErr w:type="spellEnd"/>
      <w:r w:rsidR="00BB5EAD" w:rsidRPr="00F11F0B">
        <w:rPr>
          <w:rFonts w:asciiTheme="majorHAnsi" w:hAnsiTheme="majorHAnsi" w:cstheme="majorHAnsi"/>
          <w:sz w:val="28"/>
          <w:szCs w:val="28"/>
          <w:shd w:val="clear" w:color="auto" w:fill="FFFFFF"/>
          <w:lang w:val="es-ES"/>
        </w:rPr>
        <w:t xml:space="preserve"> 02 </w:t>
      </w:r>
      <w:proofErr w:type="spellStart"/>
      <w:r w:rsidR="00BB5EAD" w:rsidRPr="00F11F0B">
        <w:rPr>
          <w:rFonts w:asciiTheme="majorHAnsi" w:hAnsiTheme="majorHAnsi" w:cstheme="majorHAnsi"/>
          <w:sz w:val="28"/>
          <w:szCs w:val="28"/>
          <w:shd w:val="clear" w:color="auto" w:fill="FFFFFF"/>
          <w:lang w:val="es-ES"/>
        </w:rPr>
        <w:t>thôn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tạm</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thời</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không</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tái</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đàn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chăn</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nuôi</w:t>
      </w:r>
      <w:proofErr w:type="spellEnd"/>
      <w:r w:rsidR="00BB5EAD" w:rsidRPr="00F11F0B">
        <w:rPr>
          <w:rFonts w:asciiTheme="majorHAnsi" w:hAnsiTheme="majorHAnsi" w:cstheme="majorHAnsi"/>
          <w:sz w:val="28"/>
          <w:szCs w:val="28"/>
          <w:shd w:val="clear" w:color="auto" w:fill="FFFFFF"/>
          <w:lang w:val="es-ES"/>
        </w:rPr>
        <w:t xml:space="preserve"> </w:t>
      </w:r>
      <w:proofErr w:type="spellStart"/>
      <w:r w:rsidR="00BB5EAD" w:rsidRPr="00F11F0B">
        <w:rPr>
          <w:rFonts w:asciiTheme="majorHAnsi" w:hAnsiTheme="majorHAnsi" w:cstheme="majorHAnsi"/>
          <w:sz w:val="28"/>
          <w:szCs w:val="28"/>
          <w:shd w:val="clear" w:color="auto" w:fill="FFFFFF"/>
          <w:lang w:val="es-ES"/>
        </w:rPr>
        <w:t>lợn</w:t>
      </w:r>
      <w:proofErr w:type="spellEnd"/>
      <w:r w:rsidR="00BB5EAD" w:rsidRPr="00F11F0B">
        <w:rPr>
          <w:rFonts w:asciiTheme="majorHAnsi" w:hAnsiTheme="majorHAnsi" w:cstheme="majorHAnsi"/>
          <w:sz w:val="28"/>
          <w:szCs w:val="28"/>
          <w:shd w:val="clear" w:color="auto" w:fill="FFFFFF"/>
          <w:lang w:val="es-ES"/>
        </w:rPr>
        <w:t xml:space="preserve">. </w:t>
      </w:r>
    </w:p>
    <w:p w14:paraId="13C1BC87" w14:textId="0244CA2F" w:rsidR="00034663" w:rsidRPr="00F11F0B" w:rsidRDefault="00783914" w:rsidP="00C8275D">
      <w:pPr>
        <w:spacing w:before="120" w:after="120" w:line="320" w:lineRule="exact"/>
        <w:ind w:firstLine="567"/>
        <w:jc w:val="both"/>
        <w:rPr>
          <w:rFonts w:asciiTheme="majorHAnsi" w:hAnsiTheme="majorHAnsi" w:cstheme="majorHAnsi"/>
          <w:sz w:val="28"/>
          <w:szCs w:val="28"/>
          <w:lang w:val="it-IT"/>
        </w:rPr>
      </w:pPr>
      <w:r w:rsidRPr="00F11F0B">
        <w:rPr>
          <w:rFonts w:ascii="Times New Roman" w:hAnsi="Times New Roman"/>
          <w:i/>
          <w:iCs/>
          <w:sz w:val="28"/>
          <w:szCs w:val="28"/>
          <w:lang w:val="vi-VN"/>
        </w:rPr>
        <w:t>- Về lâm</w:t>
      </w:r>
      <w:r w:rsidRPr="00F11F0B">
        <w:rPr>
          <w:rFonts w:ascii="Times New Roman" w:hAnsi="Times New Roman"/>
          <w:i/>
          <w:iCs/>
          <w:sz w:val="28"/>
          <w:szCs w:val="28"/>
          <w:lang w:val="pt-BR"/>
        </w:rPr>
        <w:t xml:space="preserve"> </w:t>
      </w:r>
      <w:r w:rsidRPr="00F11F0B">
        <w:rPr>
          <w:rFonts w:ascii="Times New Roman" w:hAnsi="Times New Roman"/>
          <w:i/>
          <w:iCs/>
          <w:sz w:val="28"/>
          <w:szCs w:val="28"/>
          <w:lang w:val="vi-VN"/>
        </w:rPr>
        <w:t>nghiệp</w:t>
      </w:r>
      <w:r w:rsidRPr="00F11F0B">
        <w:rPr>
          <w:rFonts w:ascii="Times New Roman" w:hAnsi="Times New Roman"/>
          <w:i/>
          <w:iCs/>
          <w:sz w:val="28"/>
          <w:szCs w:val="28"/>
          <w:lang w:val="pt-BR"/>
        </w:rPr>
        <w:t xml:space="preserve">: </w:t>
      </w:r>
      <w:r w:rsidRPr="00F11F0B">
        <w:rPr>
          <w:rFonts w:ascii="Times New Roman" w:eastAsia="Calibri" w:hAnsi="Times New Roman"/>
          <w:sz w:val="28"/>
          <w:szCs w:val="28"/>
          <w:lang w:val="nl-NL"/>
        </w:rPr>
        <w:t>C</w:t>
      </w:r>
      <w:r w:rsidRPr="00F11F0B">
        <w:rPr>
          <w:rFonts w:ascii="Times New Roman" w:hAnsi="Times New Roman"/>
          <w:sz w:val="28"/>
          <w:szCs w:val="28"/>
          <w:lang w:val="pt-BR"/>
        </w:rPr>
        <w:t xml:space="preserve">ông tác quản lý, bảo vệ rừng và phòng chống cháy rừng </w:t>
      </w:r>
      <w:r w:rsidR="00D16E0E" w:rsidRPr="00F11F0B">
        <w:rPr>
          <w:rFonts w:ascii="Times New Roman" w:hAnsi="Times New Roman"/>
          <w:sz w:val="28"/>
          <w:szCs w:val="28"/>
          <w:lang w:val="pt-BR"/>
        </w:rPr>
        <w:t xml:space="preserve">trong </w:t>
      </w:r>
      <w:r w:rsidRPr="00F11F0B">
        <w:rPr>
          <w:rFonts w:ascii="Times New Roman" w:hAnsi="Times New Roman"/>
          <w:sz w:val="28"/>
          <w:szCs w:val="28"/>
          <w:lang w:val="pt-BR"/>
        </w:rPr>
        <w:t>mùa khô năm 2022 được các ngành, địa phương triển khai có hiệu quả</w:t>
      </w:r>
      <w:r w:rsidR="00843AD3" w:rsidRPr="00F11F0B">
        <w:rPr>
          <w:rFonts w:ascii="Times New Roman" w:hAnsi="Times New Roman"/>
          <w:sz w:val="28"/>
          <w:szCs w:val="28"/>
          <w:lang w:val="pt-BR"/>
        </w:rPr>
        <w:t xml:space="preserve">, </w:t>
      </w:r>
      <w:r w:rsidR="009E7892" w:rsidRPr="00F11F0B">
        <w:rPr>
          <w:rFonts w:ascii="Times New Roman" w:hAnsi="Times New Roman"/>
          <w:sz w:val="28"/>
          <w:szCs w:val="28"/>
          <w:lang w:val="pt-BR"/>
        </w:rPr>
        <w:t xml:space="preserve">trên </w:t>
      </w:r>
      <w:r w:rsidR="00843AD3" w:rsidRPr="00F11F0B">
        <w:rPr>
          <w:rFonts w:ascii="Times New Roman" w:hAnsi="Times New Roman"/>
          <w:sz w:val="28"/>
          <w:szCs w:val="28"/>
          <w:lang w:val="pt-BR"/>
        </w:rPr>
        <w:t xml:space="preserve">địa bàn không </w:t>
      </w:r>
      <w:r w:rsidR="00D16E0E" w:rsidRPr="00F11F0B">
        <w:rPr>
          <w:rFonts w:ascii="Times New Roman" w:hAnsi="Times New Roman"/>
          <w:sz w:val="28"/>
          <w:szCs w:val="28"/>
          <w:lang w:val="pt-BR"/>
        </w:rPr>
        <w:t xml:space="preserve">để </w:t>
      </w:r>
      <w:r w:rsidR="00843AD3" w:rsidRPr="00F11F0B">
        <w:rPr>
          <w:rFonts w:ascii="Times New Roman" w:hAnsi="Times New Roman"/>
          <w:sz w:val="28"/>
          <w:szCs w:val="28"/>
          <w:lang w:val="pt-BR"/>
        </w:rPr>
        <w:t xml:space="preserve">xảy ra cháy gây thiệt hại về rừng; các chốt kiểm soát được kiện toàn, </w:t>
      </w:r>
      <w:r w:rsidR="00D16E0E" w:rsidRPr="00F11F0B">
        <w:rPr>
          <w:rFonts w:ascii="Times New Roman" w:hAnsi="Times New Roman"/>
          <w:sz w:val="28"/>
          <w:szCs w:val="28"/>
          <w:lang w:val="pt-BR"/>
        </w:rPr>
        <w:t xml:space="preserve">các </w:t>
      </w:r>
      <w:r w:rsidR="00843AD3" w:rsidRPr="00F11F0B">
        <w:rPr>
          <w:rFonts w:ascii="Times New Roman" w:hAnsi="Times New Roman"/>
          <w:sz w:val="28"/>
          <w:szCs w:val="28"/>
          <w:lang w:val="pt-BR"/>
        </w:rPr>
        <w:t>hoạt động tuầ</w:t>
      </w:r>
      <w:r w:rsidR="00034663" w:rsidRPr="00F11F0B">
        <w:rPr>
          <w:rFonts w:ascii="Times New Roman" w:hAnsi="Times New Roman"/>
          <w:sz w:val="28"/>
          <w:szCs w:val="28"/>
          <w:lang w:val="pt-BR"/>
        </w:rPr>
        <w:t xml:space="preserve">n tra, kiểm soát, truy quét về quản lý bảo vệ rừng </w:t>
      </w:r>
      <w:r w:rsidR="00D16E0E" w:rsidRPr="00F11F0B">
        <w:rPr>
          <w:rFonts w:ascii="Times New Roman" w:hAnsi="Times New Roman"/>
          <w:sz w:val="28"/>
          <w:szCs w:val="28"/>
          <w:lang w:val="pt-BR"/>
        </w:rPr>
        <w:t xml:space="preserve">được thực hiện thường xuyên </w:t>
      </w:r>
      <w:r w:rsidR="00034663" w:rsidRPr="00F11F0B">
        <w:rPr>
          <w:rFonts w:ascii="Times New Roman" w:hAnsi="Times New Roman"/>
          <w:sz w:val="28"/>
          <w:szCs w:val="28"/>
          <w:lang w:val="pt-BR"/>
        </w:rPr>
        <w:t>với 210 lượt/918 lượt người tham gia</w:t>
      </w:r>
      <w:r w:rsidR="00D16E0E" w:rsidRPr="00F11F0B">
        <w:rPr>
          <w:rFonts w:ascii="Times New Roman" w:hAnsi="Times New Roman"/>
          <w:sz w:val="28"/>
          <w:szCs w:val="28"/>
          <w:lang w:val="pt-BR"/>
        </w:rPr>
        <w:t xml:space="preserve">, qua đó đã </w:t>
      </w:r>
      <w:r w:rsidR="00034663" w:rsidRPr="00F11F0B">
        <w:rPr>
          <w:rFonts w:ascii="Times New Roman" w:hAnsi="Times New Roman"/>
          <w:sz w:val="28"/>
          <w:szCs w:val="28"/>
          <w:lang w:val="nl-NL"/>
        </w:rPr>
        <w:t xml:space="preserve">phát hiện và xử lý </w:t>
      </w:r>
      <w:r w:rsidR="00D16E0E" w:rsidRPr="00F11F0B">
        <w:rPr>
          <w:rFonts w:ascii="Times New Roman" w:hAnsi="Times New Roman"/>
          <w:sz w:val="28"/>
          <w:szCs w:val="28"/>
          <w:lang w:val="nl-NL"/>
        </w:rPr>
        <w:t xml:space="preserve">về </w:t>
      </w:r>
      <w:r w:rsidR="00D16E0E" w:rsidRPr="00F11F0B">
        <w:rPr>
          <w:rFonts w:ascii="Times New Roman" w:hAnsi="Times New Roman"/>
          <w:bCs/>
          <w:sz w:val="28"/>
          <w:szCs w:val="28"/>
          <w:lang w:val="vi-VN"/>
        </w:rPr>
        <w:t>vi phạm luật Lâm nghiệp</w:t>
      </w:r>
      <w:r w:rsidR="00D16E0E" w:rsidRPr="00F11F0B">
        <w:rPr>
          <w:rFonts w:ascii="Times New Roman" w:hAnsi="Times New Roman"/>
          <w:sz w:val="28"/>
          <w:szCs w:val="28"/>
          <w:lang w:val="nl-NL"/>
        </w:rPr>
        <w:t xml:space="preserve"> </w:t>
      </w:r>
      <w:r w:rsidR="00034663" w:rsidRPr="00F11F0B">
        <w:rPr>
          <w:rFonts w:ascii="Times New Roman" w:hAnsi="Times New Roman"/>
          <w:sz w:val="28"/>
          <w:szCs w:val="28"/>
          <w:lang w:val="nl-NL"/>
        </w:rPr>
        <w:t>08 vụ</w:t>
      </w:r>
      <w:r w:rsidR="00034663" w:rsidRPr="00F11F0B">
        <w:rPr>
          <w:rFonts w:ascii="Times New Roman" w:hAnsi="Times New Roman"/>
          <w:bCs/>
          <w:sz w:val="28"/>
          <w:szCs w:val="28"/>
          <w:lang w:val="nl-NL"/>
        </w:rPr>
        <w:t>/</w:t>
      </w:r>
      <w:r w:rsidR="00034663" w:rsidRPr="00F11F0B">
        <w:rPr>
          <w:rFonts w:ascii="Times New Roman" w:hAnsi="Times New Roman"/>
          <w:bCs/>
          <w:sz w:val="28"/>
          <w:szCs w:val="28"/>
          <w:lang w:val="vi-VN"/>
        </w:rPr>
        <w:t>87,209 m</w:t>
      </w:r>
      <w:r w:rsidR="00034663" w:rsidRPr="00F11F0B">
        <w:rPr>
          <w:rFonts w:ascii="Times New Roman" w:hAnsi="Times New Roman"/>
          <w:bCs/>
          <w:sz w:val="28"/>
          <w:szCs w:val="28"/>
          <w:vertAlign w:val="superscript"/>
          <w:lang w:val="vi-VN"/>
        </w:rPr>
        <w:t>3</w:t>
      </w:r>
      <w:r w:rsidR="00034663" w:rsidRPr="00F11F0B">
        <w:rPr>
          <w:rFonts w:ascii="Times New Roman" w:hAnsi="Times New Roman"/>
          <w:bCs/>
          <w:sz w:val="28"/>
          <w:szCs w:val="28"/>
          <w:lang w:val="vi-VN"/>
        </w:rPr>
        <w:t xml:space="preserve"> gỗ tròn, xẻ các loại</w:t>
      </w:r>
      <w:r w:rsidR="00034663" w:rsidRPr="00F11F0B">
        <w:rPr>
          <w:rFonts w:ascii="Times New Roman" w:hAnsi="Times New Roman"/>
          <w:bCs/>
          <w:sz w:val="28"/>
          <w:szCs w:val="28"/>
          <w:lang w:val="nl-NL"/>
        </w:rPr>
        <w:t xml:space="preserve"> và </w:t>
      </w:r>
      <w:r w:rsidR="00034663" w:rsidRPr="00F11F0B">
        <w:rPr>
          <w:rFonts w:ascii="Times New Roman" w:hAnsi="Times New Roman"/>
          <w:bCs/>
          <w:sz w:val="28"/>
          <w:szCs w:val="28"/>
          <w:lang w:val="vi-VN"/>
        </w:rPr>
        <w:t>4,410 Ster củi</w:t>
      </w:r>
      <w:r w:rsidR="00034663" w:rsidRPr="00F11F0B">
        <w:rPr>
          <w:rFonts w:ascii="Times New Roman" w:hAnsi="Times New Roman"/>
          <w:bCs/>
          <w:sz w:val="28"/>
          <w:szCs w:val="28"/>
          <w:vertAlign w:val="superscript"/>
          <w:lang w:val="vi-VN"/>
        </w:rPr>
        <w:t>(</w:t>
      </w:r>
      <w:r w:rsidR="00034663" w:rsidRPr="00F11F0B">
        <w:rPr>
          <w:rFonts w:ascii="Times New Roman" w:hAnsi="Times New Roman"/>
          <w:bCs/>
          <w:sz w:val="28"/>
          <w:szCs w:val="28"/>
          <w:vertAlign w:val="superscript"/>
        </w:rPr>
        <w:footnoteReference w:id="10"/>
      </w:r>
      <w:r w:rsidR="00034663" w:rsidRPr="00F11F0B">
        <w:rPr>
          <w:rFonts w:ascii="Times New Roman" w:hAnsi="Times New Roman"/>
          <w:bCs/>
          <w:sz w:val="28"/>
          <w:szCs w:val="28"/>
          <w:vertAlign w:val="superscript"/>
          <w:lang w:val="vi-VN"/>
        </w:rPr>
        <w:t>)</w:t>
      </w:r>
      <w:r w:rsidR="00034663" w:rsidRPr="00F11F0B">
        <w:rPr>
          <w:rFonts w:ascii="Times New Roman" w:hAnsi="Times New Roman"/>
          <w:bCs/>
          <w:sz w:val="28"/>
          <w:szCs w:val="28"/>
          <w:lang w:val="vi-VN"/>
        </w:rPr>
        <w:t>.</w:t>
      </w:r>
      <w:r w:rsidR="00D16E0E" w:rsidRPr="00F11F0B">
        <w:rPr>
          <w:rFonts w:ascii="Times New Roman" w:hAnsi="Times New Roman"/>
          <w:bCs/>
          <w:sz w:val="28"/>
          <w:szCs w:val="28"/>
          <w:lang w:val="nl-NL"/>
        </w:rPr>
        <w:t xml:space="preserve"> </w:t>
      </w:r>
      <w:r w:rsidR="00D16E0E" w:rsidRPr="00F11F0B">
        <w:rPr>
          <w:rFonts w:asciiTheme="majorHAnsi" w:hAnsiTheme="majorHAnsi" w:cstheme="majorHAnsi"/>
          <w:iCs/>
          <w:sz w:val="28"/>
          <w:szCs w:val="28"/>
          <w:lang w:val="sv-SE"/>
        </w:rPr>
        <w:t>Công tác</w:t>
      </w:r>
      <w:r w:rsidR="00D16E0E" w:rsidRPr="00F11F0B">
        <w:rPr>
          <w:rFonts w:asciiTheme="majorHAnsi" w:hAnsiTheme="majorHAnsi" w:cstheme="majorHAnsi"/>
          <w:sz w:val="28"/>
          <w:szCs w:val="28"/>
          <w:lang w:val="it-IT"/>
        </w:rPr>
        <w:t xml:space="preserve"> trồng rừng tập trung năm 2022 </w:t>
      </w:r>
      <w:r w:rsidR="00D16E0E" w:rsidRPr="00F11F0B">
        <w:rPr>
          <w:rFonts w:asciiTheme="majorHAnsi" w:hAnsiTheme="majorHAnsi" w:cstheme="majorHAnsi"/>
          <w:sz w:val="28"/>
          <w:szCs w:val="28"/>
          <w:lang w:val="nl-NL"/>
        </w:rPr>
        <w:t xml:space="preserve">được khẩn trương triển khai thực hiện, </w:t>
      </w:r>
      <w:r w:rsidR="001C1B16" w:rsidRPr="00F11F0B">
        <w:rPr>
          <w:rFonts w:asciiTheme="majorHAnsi" w:hAnsiTheme="majorHAnsi" w:cstheme="majorHAnsi"/>
          <w:sz w:val="28"/>
          <w:szCs w:val="28"/>
          <w:lang w:val="nl-NL"/>
        </w:rPr>
        <w:t>đến nay diện tích</w:t>
      </w:r>
      <w:r w:rsidR="00D16E0E" w:rsidRPr="00F11F0B">
        <w:rPr>
          <w:rFonts w:asciiTheme="majorHAnsi" w:hAnsiTheme="majorHAnsi" w:cstheme="majorHAnsi"/>
          <w:sz w:val="28"/>
          <w:szCs w:val="28"/>
          <w:lang w:val="it-IT"/>
        </w:rPr>
        <w:t xml:space="preserve"> </w:t>
      </w:r>
      <w:r w:rsidR="001C1B16" w:rsidRPr="00F11F0B">
        <w:rPr>
          <w:rFonts w:asciiTheme="majorHAnsi" w:hAnsiTheme="majorHAnsi" w:cstheme="majorHAnsi"/>
          <w:sz w:val="28"/>
          <w:szCs w:val="28"/>
          <w:lang w:val="it-IT"/>
        </w:rPr>
        <w:t>rừng trồng tập trung là 380,89</w:t>
      </w:r>
      <w:r w:rsidR="00D16E0E" w:rsidRPr="00F11F0B">
        <w:rPr>
          <w:rFonts w:asciiTheme="majorHAnsi" w:hAnsiTheme="majorHAnsi" w:cstheme="majorHAnsi"/>
          <w:sz w:val="28"/>
          <w:szCs w:val="28"/>
          <w:lang w:val="it-IT"/>
        </w:rPr>
        <w:t xml:space="preserve"> ha/3</w:t>
      </w:r>
      <w:r w:rsidR="001C1B16" w:rsidRPr="00F11F0B">
        <w:rPr>
          <w:rFonts w:asciiTheme="majorHAnsi" w:hAnsiTheme="majorHAnsi" w:cstheme="majorHAnsi"/>
          <w:sz w:val="28"/>
          <w:szCs w:val="28"/>
          <w:lang w:val="it-IT"/>
        </w:rPr>
        <w:t>6</w:t>
      </w:r>
      <w:r w:rsidR="00D16E0E" w:rsidRPr="00F11F0B">
        <w:rPr>
          <w:rFonts w:asciiTheme="majorHAnsi" w:hAnsiTheme="majorHAnsi" w:cstheme="majorHAnsi"/>
          <w:sz w:val="28"/>
          <w:szCs w:val="28"/>
          <w:lang w:val="it-IT"/>
        </w:rPr>
        <w:t>7</w:t>
      </w:r>
      <w:r w:rsidR="001C1B16" w:rsidRPr="00F11F0B">
        <w:rPr>
          <w:rFonts w:asciiTheme="majorHAnsi" w:hAnsiTheme="majorHAnsi" w:cstheme="majorHAnsi"/>
          <w:sz w:val="28"/>
          <w:szCs w:val="28"/>
          <w:lang w:val="it-IT"/>
        </w:rPr>
        <w:t xml:space="preserve"> </w:t>
      </w:r>
      <w:r w:rsidR="00D16E0E" w:rsidRPr="00F11F0B">
        <w:rPr>
          <w:rFonts w:asciiTheme="majorHAnsi" w:hAnsiTheme="majorHAnsi" w:cstheme="majorHAnsi"/>
          <w:sz w:val="28"/>
          <w:szCs w:val="28"/>
          <w:lang w:val="it-IT"/>
        </w:rPr>
        <w:t>ha</w:t>
      </w:r>
      <w:r w:rsidR="001C1B16" w:rsidRPr="00F11F0B">
        <w:rPr>
          <w:rFonts w:asciiTheme="majorHAnsi" w:hAnsiTheme="majorHAnsi" w:cstheme="majorHAnsi"/>
          <w:sz w:val="28"/>
          <w:szCs w:val="28"/>
          <w:lang w:val="it-IT"/>
        </w:rPr>
        <w:t>, vượt kế hoạch 3,78%</w:t>
      </w:r>
      <w:r w:rsidR="00D16E0E" w:rsidRPr="00F11F0B">
        <w:rPr>
          <w:rFonts w:asciiTheme="majorHAnsi" w:hAnsiTheme="majorHAnsi" w:cstheme="majorHAnsi"/>
          <w:sz w:val="28"/>
          <w:szCs w:val="28"/>
          <w:lang w:val="it-IT"/>
        </w:rPr>
        <w:t xml:space="preserve"> và </w:t>
      </w:r>
      <w:r w:rsidR="00D16E0E" w:rsidRPr="00F11F0B">
        <w:rPr>
          <w:rFonts w:asciiTheme="majorHAnsi" w:hAnsiTheme="majorHAnsi" w:cstheme="majorHAnsi"/>
          <w:sz w:val="28"/>
          <w:szCs w:val="28"/>
          <w:lang w:val="vi-VN"/>
        </w:rPr>
        <w:t>52.262</w:t>
      </w:r>
      <w:r w:rsidR="00D16E0E" w:rsidRPr="00F11F0B">
        <w:rPr>
          <w:rFonts w:asciiTheme="majorHAnsi" w:hAnsiTheme="majorHAnsi" w:cstheme="majorHAnsi"/>
          <w:sz w:val="28"/>
          <w:szCs w:val="28"/>
          <w:lang w:val="it-IT"/>
        </w:rPr>
        <w:t xml:space="preserve"> cây rừng phân tán</w:t>
      </w:r>
      <w:r w:rsidR="001C1B16" w:rsidRPr="00F11F0B">
        <w:rPr>
          <w:rFonts w:asciiTheme="majorHAnsi" w:hAnsiTheme="majorHAnsi" w:cstheme="majorHAnsi"/>
          <w:sz w:val="28"/>
          <w:szCs w:val="28"/>
          <w:lang w:val="pt-BR"/>
        </w:rPr>
        <w:t>.</w:t>
      </w:r>
      <w:r w:rsidR="00D16E0E" w:rsidRPr="00F11F0B">
        <w:rPr>
          <w:rFonts w:asciiTheme="majorHAnsi" w:hAnsiTheme="majorHAnsi" w:cstheme="majorHAnsi"/>
          <w:sz w:val="28"/>
          <w:szCs w:val="28"/>
          <w:lang w:val="pt-BR"/>
        </w:rPr>
        <w:t xml:space="preserve"> </w:t>
      </w:r>
      <w:r w:rsidR="001C1B16" w:rsidRPr="00F11F0B">
        <w:rPr>
          <w:rFonts w:asciiTheme="majorHAnsi" w:hAnsiTheme="majorHAnsi" w:cstheme="majorHAnsi"/>
          <w:sz w:val="28"/>
          <w:szCs w:val="28"/>
          <w:lang w:val="pt-BR"/>
        </w:rPr>
        <w:t>C</w:t>
      </w:r>
      <w:r w:rsidR="00D16E0E" w:rsidRPr="00F11F0B">
        <w:rPr>
          <w:rFonts w:asciiTheme="majorHAnsi" w:hAnsiTheme="majorHAnsi" w:cstheme="majorHAnsi"/>
          <w:sz w:val="28"/>
          <w:szCs w:val="28"/>
          <w:lang w:val="nl-NL"/>
        </w:rPr>
        <w:t xml:space="preserve">ác ngành, các xã tiếp tục </w:t>
      </w:r>
      <w:r w:rsidR="00D16E0E" w:rsidRPr="00F11F0B">
        <w:rPr>
          <w:rFonts w:asciiTheme="majorHAnsi" w:hAnsiTheme="majorHAnsi" w:cstheme="majorHAnsi"/>
          <w:sz w:val="28"/>
          <w:szCs w:val="28"/>
          <w:lang w:val="it-IT"/>
        </w:rPr>
        <w:t>giám sát chặt chẽ, hướng dẫn các hộ dân đã nhận chăm sóc, bảo vệ các diện tích rừng trồng mới năm 2022 và diện tích rừng trồng năm 2021, đảm bảo tỷ lệ cây sống đạt trên 90%.</w:t>
      </w:r>
    </w:p>
    <w:p w14:paraId="20E2305A" w14:textId="7FA8AF4E" w:rsidR="00BB5EAD" w:rsidRPr="00F11F0B" w:rsidRDefault="00BB5EAD" w:rsidP="00C8275D">
      <w:pPr>
        <w:widowControl w:val="0"/>
        <w:spacing w:before="120" w:after="120" w:line="320" w:lineRule="exact"/>
        <w:ind w:firstLine="567"/>
        <w:jc w:val="both"/>
        <w:rPr>
          <w:rFonts w:asciiTheme="majorHAnsi" w:hAnsiTheme="majorHAnsi" w:cstheme="majorHAnsi"/>
          <w:sz w:val="28"/>
          <w:szCs w:val="28"/>
          <w:lang w:val="nl-NL"/>
        </w:rPr>
      </w:pPr>
      <w:r w:rsidRPr="00F11F0B">
        <w:rPr>
          <w:rFonts w:asciiTheme="majorHAnsi" w:hAnsiTheme="majorHAnsi" w:cstheme="majorHAnsi"/>
          <w:sz w:val="28"/>
          <w:szCs w:val="28"/>
          <w:lang w:val="it-IT"/>
        </w:rPr>
        <w:lastRenderedPageBreak/>
        <w:t xml:space="preserve">- </w:t>
      </w:r>
      <w:r w:rsidRPr="00F11F0B">
        <w:rPr>
          <w:rFonts w:asciiTheme="majorHAnsi" w:hAnsiTheme="majorHAnsi" w:cstheme="majorHAnsi"/>
          <w:i/>
          <w:sz w:val="28"/>
          <w:szCs w:val="28"/>
          <w:lang w:val="sv-SE"/>
        </w:rPr>
        <w:t>Công tác phòng, chống thiên tai, bảo vệ môi trường và ứng phó với biến đổi khí hậu:</w:t>
      </w:r>
      <w:r w:rsidRPr="00F11F0B">
        <w:rPr>
          <w:rFonts w:asciiTheme="majorHAnsi" w:hAnsiTheme="majorHAnsi" w:cstheme="majorHAnsi"/>
          <w:sz w:val="28"/>
          <w:szCs w:val="28"/>
          <w:lang w:val="pt-BR"/>
        </w:rPr>
        <w:t xml:space="preserve"> </w:t>
      </w:r>
      <w:r w:rsidR="001C1B16" w:rsidRPr="00F11F0B">
        <w:rPr>
          <w:rFonts w:asciiTheme="majorHAnsi" w:hAnsiTheme="majorHAnsi" w:cstheme="majorHAnsi"/>
          <w:sz w:val="28"/>
          <w:szCs w:val="28"/>
          <w:lang w:val="pt-BR"/>
        </w:rPr>
        <w:t xml:space="preserve">Thường xuyên chỉ đạo </w:t>
      </w:r>
      <w:r w:rsidR="001C1B16" w:rsidRPr="00F11F0B">
        <w:rPr>
          <w:rFonts w:asciiTheme="majorHAnsi" w:hAnsiTheme="majorHAnsi" w:cstheme="majorHAnsi"/>
          <w:sz w:val="28"/>
          <w:szCs w:val="28"/>
          <w:lang w:val="nl-NL"/>
        </w:rPr>
        <w:t>Ban chỉ huy phòng chống thiên tai cấp huyện, cấp xã thường xuyên theo dõi diễn biến tình hình thời tiết trong mùa mưa bão, các vị trí xung yếu trên địa bàn để chủ động ứng phó, phòng ngừa nếu có thiên tai xảy ra, phân công trực địa bàn đối với thành viên ban chỉ đạo</w:t>
      </w:r>
      <w:r w:rsidR="009E7892" w:rsidRPr="00F11F0B">
        <w:rPr>
          <w:rFonts w:asciiTheme="majorHAnsi" w:hAnsiTheme="majorHAnsi" w:cstheme="majorHAnsi"/>
          <w:sz w:val="28"/>
          <w:szCs w:val="28"/>
          <w:lang w:val="nl-NL"/>
        </w:rPr>
        <w:t>,</w:t>
      </w:r>
      <w:r w:rsidR="001C1B16" w:rsidRPr="00F11F0B">
        <w:rPr>
          <w:rFonts w:asciiTheme="majorHAnsi" w:hAnsiTheme="majorHAnsi" w:cstheme="majorHAnsi"/>
          <w:sz w:val="28"/>
          <w:szCs w:val="28"/>
          <w:lang w:val="nl-NL"/>
        </w:rPr>
        <w:t xml:space="preserve"> </w:t>
      </w:r>
      <w:r w:rsidRPr="00F11F0B">
        <w:rPr>
          <w:rFonts w:asciiTheme="majorHAnsi" w:hAnsiTheme="majorHAnsi" w:cstheme="majorHAnsi"/>
          <w:sz w:val="28"/>
          <w:szCs w:val="28"/>
          <w:lang w:val="nl-NL"/>
        </w:rPr>
        <w:t xml:space="preserve">triển khai </w:t>
      </w:r>
      <w:r w:rsidR="009E7892" w:rsidRPr="00F11F0B">
        <w:rPr>
          <w:rFonts w:asciiTheme="majorHAnsi" w:hAnsiTheme="majorHAnsi" w:cstheme="majorHAnsi"/>
          <w:sz w:val="28"/>
          <w:szCs w:val="28"/>
          <w:lang w:val="nl-NL"/>
        </w:rPr>
        <w:t>p</w:t>
      </w:r>
      <w:r w:rsidRPr="00F11F0B">
        <w:rPr>
          <w:rFonts w:asciiTheme="majorHAnsi" w:hAnsiTheme="majorHAnsi" w:cstheme="majorHAnsi"/>
          <w:sz w:val="28"/>
          <w:szCs w:val="28"/>
          <w:lang w:val="nl-NL"/>
        </w:rPr>
        <w:t xml:space="preserve">hương án ứng phó với các tình huống </w:t>
      </w:r>
      <w:r w:rsidR="009E7892" w:rsidRPr="00F11F0B">
        <w:rPr>
          <w:rFonts w:asciiTheme="majorHAnsi" w:hAnsiTheme="majorHAnsi" w:cstheme="majorHAnsi"/>
          <w:sz w:val="28"/>
          <w:szCs w:val="28"/>
          <w:lang w:val="nl-NL"/>
        </w:rPr>
        <w:t xml:space="preserve">khi </w:t>
      </w:r>
      <w:r w:rsidRPr="00F11F0B">
        <w:rPr>
          <w:rFonts w:asciiTheme="majorHAnsi" w:hAnsiTheme="majorHAnsi" w:cstheme="majorHAnsi"/>
          <w:sz w:val="28"/>
          <w:szCs w:val="28"/>
          <w:lang w:val="nl-NL"/>
        </w:rPr>
        <w:t xml:space="preserve">thiên tai </w:t>
      </w:r>
      <w:r w:rsidR="009E7892" w:rsidRPr="00F11F0B">
        <w:rPr>
          <w:rFonts w:asciiTheme="majorHAnsi" w:hAnsiTheme="majorHAnsi" w:cstheme="majorHAnsi"/>
          <w:sz w:val="28"/>
          <w:szCs w:val="28"/>
          <w:lang w:val="nl-NL"/>
        </w:rPr>
        <w:t>xảy ra</w:t>
      </w:r>
      <w:r w:rsidRPr="00F11F0B">
        <w:rPr>
          <w:rFonts w:asciiTheme="majorHAnsi" w:eastAsia="Calibri" w:hAnsiTheme="majorHAnsi" w:cstheme="majorHAnsi"/>
          <w:sz w:val="28"/>
          <w:szCs w:val="28"/>
          <w:shd w:val="clear" w:color="auto" w:fill="FFFFFF"/>
          <w:vertAlign w:val="superscript"/>
          <w:lang w:val="vi-VN"/>
        </w:rPr>
        <w:t>(</w:t>
      </w:r>
      <w:r w:rsidRPr="00F11F0B">
        <w:rPr>
          <w:rFonts w:asciiTheme="majorHAnsi" w:eastAsia="Calibri" w:hAnsiTheme="majorHAnsi" w:cstheme="majorHAnsi"/>
          <w:sz w:val="28"/>
          <w:szCs w:val="28"/>
          <w:shd w:val="clear" w:color="auto" w:fill="FFFFFF"/>
          <w:vertAlign w:val="superscript"/>
        </w:rPr>
        <w:footnoteReference w:id="11"/>
      </w:r>
      <w:r w:rsidRPr="00F11F0B">
        <w:rPr>
          <w:rFonts w:asciiTheme="majorHAnsi" w:eastAsia="Calibri" w:hAnsiTheme="majorHAnsi" w:cstheme="majorHAnsi"/>
          <w:sz w:val="28"/>
          <w:szCs w:val="28"/>
          <w:shd w:val="clear" w:color="auto" w:fill="FFFFFF"/>
          <w:vertAlign w:val="superscript"/>
          <w:lang w:val="vi-VN"/>
        </w:rPr>
        <w:t>)</w:t>
      </w:r>
      <w:r w:rsidRPr="00F11F0B">
        <w:rPr>
          <w:rFonts w:asciiTheme="majorHAnsi" w:hAnsiTheme="majorHAnsi" w:cstheme="majorHAnsi"/>
          <w:sz w:val="28"/>
          <w:szCs w:val="28"/>
          <w:lang w:val="nl-NL"/>
        </w:rPr>
        <w:t xml:space="preserve">. </w:t>
      </w:r>
      <w:r w:rsidR="009E7892" w:rsidRPr="00F11F0B">
        <w:rPr>
          <w:rFonts w:asciiTheme="majorHAnsi" w:hAnsiTheme="majorHAnsi" w:cstheme="majorHAnsi"/>
          <w:sz w:val="28"/>
          <w:szCs w:val="28"/>
          <w:lang w:val="nl-NL"/>
        </w:rPr>
        <w:t xml:space="preserve">Trong tháng 8/2022 </w:t>
      </w:r>
      <w:r w:rsidRPr="00F11F0B">
        <w:rPr>
          <w:rFonts w:asciiTheme="majorHAnsi" w:hAnsiTheme="majorHAnsi" w:cstheme="majorHAnsi"/>
          <w:sz w:val="28"/>
          <w:szCs w:val="28"/>
          <w:lang w:val="pt-BR"/>
        </w:rPr>
        <w:t xml:space="preserve">trên địa bàn huyện mưa nhiều ngày, </w:t>
      </w:r>
      <w:r w:rsidRPr="00F11F0B">
        <w:rPr>
          <w:rFonts w:asciiTheme="majorHAnsi" w:hAnsiTheme="majorHAnsi" w:cstheme="majorHAnsi"/>
          <w:sz w:val="28"/>
          <w:szCs w:val="28"/>
          <w:shd w:val="clear" w:color="auto" w:fill="FFFFFF"/>
          <w:lang w:val="nl-NL"/>
        </w:rPr>
        <w:t xml:space="preserve">mực nước các sông, suối dâng cao từ 0,4m </w:t>
      </w:r>
      <w:r w:rsidR="009E7892" w:rsidRPr="00F11F0B">
        <w:rPr>
          <w:rFonts w:asciiTheme="majorHAnsi" w:hAnsiTheme="majorHAnsi" w:cstheme="majorHAnsi"/>
          <w:sz w:val="28"/>
          <w:szCs w:val="28"/>
          <w:shd w:val="clear" w:color="auto" w:fill="FFFFFF"/>
          <w:lang w:val="nl-NL"/>
        </w:rPr>
        <w:t>-</w:t>
      </w:r>
      <w:r w:rsidRPr="00F11F0B">
        <w:rPr>
          <w:rFonts w:asciiTheme="majorHAnsi" w:hAnsiTheme="majorHAnsi" w:cstheme="majorHAnsi"/>
          <w:sz w:val="28"/>
          <w:szCs w:val="28"/>
          <w:shd w:val="clear" w:color="auto" w:fill="FFFFFF"/>
          <w:lang w:val="nl-NL"/>
        </w:rPr>
        <w:t xml:space="preserve"> 0,7m (</w:t>
      </w:r>
      <w:r w:rsidRPr="00F11F0B">
        <w:rPr>
          <w:rFonts w:asciiTheme="majorHAnsi" w:hAnsiTheme="majorHAnsi" w:cstheme="majorHAnsi"/>
          <w:i/>
          <w:sz w:val="28"/>
          <w:szCs w:val="28"/>
          <w:shd w:val="clear" w:color="auto" w:fill="FFFFFF"/>
          <w:lang w:val="nl-NL"/>
        </w:rPr>
        <w:t>tại thôn 3, xã Ia Đal có 0,25 ha lúa bị ngập; mức độ thiệt hại từ 30%-70%</w:t>
      </w:r>
      <w:r w:rsidRPr="00F11F0B">
        <w:rPr>
          <w:rFonts w:asciiTheme="majorHAnsi" w:hAnsiTheme="majorHAnsi" w:cstheme="majorHAnsi"/>
          <w:sz w:val="28"/>
          <w:szCs w:val="28"/>
          <w:shd w:val="clear" w:color="auto" w:fill="FFFFFF"/>
          <w:lang w:val="nl-NL"/>
        </w:rPr>
        <w:t>), Ủy ban nhân dân xã đã đánh giá, kiểm kê thiệt hại làm cơ sở để báo cáo hỗ trợ theo quy định</w:t>
      </w:r>
      <w:r w:rsidR="009E7892" w:rsidRPr="00F11F0B">
        <w:rPr>
          <w:rFonts w:asciiTheme="majorHAnsi" w:hAnsiTheme="majorHAnsi" w:cstheme="majorHAnsi"/>
          <w:sz w:val="28"/>
          <w:szCs w:val="28"/>
          <w:shd w:val="clear" w:color="auto" w:fill="FFFFFF"/>
          <w:lang w:val="nl-NL"/>
        </w:rPr>
        <w:t xml:space="preserve">; tại các xã Ia Đal, xã Ia Tơi đã hướng dẫn </w:t>
      </w:r>
      <w:r w:rsidRPr="00F11F0B">
        <w:rPr>
          <w:rFonts w:asciiTheme="majorHAnsi" w:hAnsiTheme="majorHAnsi" w:cstheme="majorHAnsi"/>
          <w:sz w:val="28"/>
          <w:szCs w:val="28"/>
          <w:shd w:val="clear" w:color="auto" w:fill="FFFFFF"/>
          <w:lang w:val="nl-NL"/>
        </w:rPr>
        <w:t>người dân có phương án khắc phục ngập úng, như khơi thông dòng chảy thoát nước cho diện tích lúa, diện tích rừng trồng bị ngập úng</w:t>
      </w:r>
      <w:r w:rsidRPr="00F11F0B">
        <w:rPr>
          <w:rFonts w:asciiTheme="majorHAnsi" w:hAnsiTheme="majorHAnsi" w:cstheme="majorHAnsi"/>
          <w:sz w:val="28"/>
          <w:szCs w:val="28"/>
          <w:lang w:val="nl-NL"/>
        </w:rPr>
        <w:t>.</w:t>
      </w:r>
    </w:p>
    <w:p w14:paraId="1CBAEE73" w14:textId="77777777" w:rsidR="0019660D" w:rsidRPr="00F11F0B" w:rsidRDefault="0019660D" w:rsidP="00C8275D">
      <w:pPr>
        <w:tabs>
          <w:tab w:val="left" w:pos="567"/>
          <w:tab w:val="left" w:pos="851"/>
        </w:tabs>
        <w:spacing w:before="120" w:after="120" w:line="320" w:lineRule="exact"/>
        <w:ind w:right="28" w:firstLine="709"/>
        <w:jc w:val="both"/>
        <w:rPr>
          <w:rFonts w:asciiTheme="majorHAnsi" w:hAnsiTheme="majorHAnsi" w:cstheme="majorHAnsi"/>
          <w:i/>
          <w:sz w:val="28"/>
          <w:szCs w:val="28"/>
          <w:lang w:val="pt-BR"/>
        </w:rPr>
      </w:pPr>
      <w:r w:rsidRPr="00F11F0B">
        <w:rPr>
          <w:rFonts w:asciiTheme="majorHAnsi" w:hAnsiTheme="majorHAnsi" w:cstheme="majorHAnsi"/>
          <w:i/>
          <w:sz w:val="28"/>
          <w:szCs w:val="28"/>
          <w:lang w:val="it-IT"/>
        </w:rPr>
        <w:t>b)</w:t>
      </w:r>
      <w:r w:rsidRPr="00F11F0B">
        <w:rPr>
          <w:rFonts w:asciiTheme="majorHAnsi" w:hAnsiTheme="majorHAnsi" w:cstheme="majorHAnsi"/>
          <w:i/>
          <w:sz w:val="28"/>
          <w:szCs w:val="28"/>
          <w:lang w:val="vi-VN"/>
        </w:rPr>
        <w:t xml:space="preserve"> </w:t>
      </w:r>
      <w:r w:rsidRPr="00F11F0B">
        <w:rPr>
          <w:rFonts w:asciiTheme="majorHAnsi" w:hAnsiTheme="majorHAnsi" w:cstheme="majorHAnsi"/>
          <w:i/>
          <w:sz w:val="28"/>
          <w:szCs w:val="28"/>
          <w:lang w:val="pt-BR"/>
        </w:rPr>
        <w:t>Công nghiệp - xây dựng:</w:t>
      </w:r>
    </w:p>
    <w:p w14:paraId="0EDF2580" w14:textId="7AFF8465" w:rsidR="00CB2637" w:rsidRPr="00F11F0B" w:rsidRDefault="00CB2637" w:rsidP="00C8275D">
      <w:pPr>
        <w:spacing w:before="120" w:after="120" w:line="320" w:lineRule="exact"/>
        <w:ind w:firstLine="709"/>
        <w:jc w:val="both"/>
        <w:rPr>
          <w:rFonts w:asciiTheme="majorHAnsi" w:hAnsiTheme="majorHAnsi" w:cstheme="majorHAnsi"/>
          <w:sz w:val="28"/>
          <w:szCs w:val="28"/>
          <w:lang w:val="pt-BR"/>
        </w:rPr>
      </w:pPr>
      <w:r w:rsidRPr="00F11F0B">
        <w:rPr>
          <w:rFonts w:asciiTheme="majorHAnsi" w:hAnsiTheme="majorHAnsi" w:cstheme="majorHAnsi"/>
          <w:sz w:val="28"/>
          <w:szCs w:val="28"/>
          <w:lang w:val="pt-BR"/>
        </w:rPr>
        <w:t>Lĩnh vực công nghiệp – xây dựng có mức tăng trưởng cao, giá trị sản xuất đạt 140,99% kế hoạch, vượt 47</w:t>
      </w:r>
      <w:r w:rsidR="00D7660A" w:rsidRPr="00F11F0B">
        <w:rPr>
          <w:rFonts w:asciiTheme="majorHAnsi" w:hAnsiTheme="majorHAnsi" w:cstheme="majorHAnsi"/>
          <w:sz w:val="28"/>
          <w:szCs w:val="28"/>
          <w:lang w:val="pt-BR"/>
        </w:rPr>
        <w:t>,6</w:t>
      </w:r>
      <w:r w:rsidRPr="00F11F0B">
        <w:rPr>
          <w:rFonts w:asciiTheme="majorHAnsi" w:hAnsiTheme="majorHAnsi" w:cstheme="majorHAnsi"/>
          <w:sz w:val="28"/>
          <w:szCs w:val="28"/>
          <w:lang w:val="pt-BR"/>
        </w:rPr>
        <w:t>% so với cùng kỳ.</w:t>
      </w:r>
    </w:p>
    <w:p w14:paraId="4A5A7A28" w14:textId="401ADC01" w:rsidR="0019660D" w:rsidRPr="00F11F0B" w:rsidRDefault="0019660D" w:rsidP="00C8275D">
      <w:pPr>
        <w:spacing w:before="120" w:after="120" w:line="320" w:lineRule="exact"/>
        <w:ind w:firstLine="709"/>
        <w:jc w:val="both"/>
        <w:rPr>
          <w:rFonts w:asciiTheme="majorHAnsi" w:hAnsiTheme="majorHAnsi" w:cstheme="majorHAnsi"/>
          <w:sz w:val="28"/>
          <w:szCs w:val="28"/>
          <w:lang w:val="nl-NL"/>
        </w:rPr>
      </w:pPr>
      <w:r w:rsidRPr="00F11F0B">
        <w:rPr>
          <w:rFonts w:asciiTheme="majorHAnsi" w:hAnsiTheme="majorHAnsi" w:cstheme="majorHAnsi"/>
          <w:i/>
          <w:sz w:val="28"/>
          <w:szCs w:val="28"/>
          <w:lang w:val="pt-BR"/>
        </w:rPr>
        <w:t>- Về công nghiệp:</w:t>
      </w:r>
      <w:r w:rsidRPr="00F11F0B">
        <w:rPr>
          <w:rFonts w:asciiTheme="majorHAnsi" w:hAnsiTheme="majorHAnsi" w:cstheme="majorHAnsi"/>
          <w:sz w:val="28"/>
          <w:szCs w:val="28"/>
          <w:lang w:val="pt-BR"/>
        </w:rPr>
        <w:t xml:space="preserve"> Các nhà máy sản xuất công nghiệp trên địa bàn duy trì hoạt động sản xuất ổn định</w:t>
      </w:r>
      <w:r w:rsidR="00A71525" w:rsidRPr="00F11F0B">
        <w:rPr>
          <w:rFonts w:asciiTheme="majorHAnsi" w:hAnsiTheme="majorHAnsi" w:cstheme="majorHAnsi"/>
          <w:sz w:val="28"/>
          <w:szCs w:val="28"/>
          <w:lang w:val="pt-BR"/>
        </w:rPr>
        <w:t xml:space="preserve"> và </w:t>
      </w:r>
      <w:r w:rsidR="00D16E0E" w:rsidRPr="00F11F0B">
        <w:rPr>
          <w:rFonts w:asciiTheme="majorHAnsi" w:hAnsiTheme="majorHAnsi" w:cstheme="majorHAnsi"/>
          <w:sz w:val="28"/>
          <w:szCs w:val="28"/>
          <w:lang w:val="pt-BR"/>
        </w:rPr>
        <w:t xml:space="preserve">tiếp tục </w:t>
      </w:r>
      <w:r w:rsidR="00A71525" w:rsidRPr="00F11F0B">
        <w:rPr>
          <w:rFonts w:asciiTheme="majorHAnsi" w:hAnsiTheme="majorHAnsi" w:cstheme="majorHAnsi"/>
          <w:sz w:val="28"/>
          <w:szCs w:val="28"/>
          <w:lang w:val="pt-BR"/>
        </w:rPr>
        <w:t xml:space="preserve">mở rộng quy mô sản xuất, tăng sản lượng sản phẩm, </w:t>
      </w:r>
      <w:r w:rsidR="00D257CE" w:rsidRPr="00F11F0B">
        <w:rPr>
          <w:rFonts w:asciiTheme="majorHAnsi" w:hAnsiTheme="majorHAnsi" w:cstheme="majorHAnsi"/>
          <w:sz w:val="28"/>
          <w:szCs w:val="28"/>
          <w:lang w:val="pt-BR"/>
        </w:rPr>
        <w:t>đã</w:t>
      </w:r>
      <w:r w:rsidR="00A71525" w:rsidRPr="00F11F0B">
        <w:rPr>
          <w:rFonts w:asciiTheme="majorHAnsi" w:hAnsiTheme="majorHAnsi" w:cstheme="majorHAnsi"/>
          <w:sz w:val="28"/>
          <w:szCs w:val="28"/>
          <w:lang w:val="pt-BR"/>
        </w:rPr>
        <w:t xml:space="preserve"> đưa vào hoạt động thử nghiệm</w:t>
      </w:r>
      <w:r w:rsidRPr="00F11F0B">
        <w:rPr>
          <w:rFonts w:asciiTheme="majorHAnsi" w:hAnsiTheme="majorHAnsi" w:cstheme="majorHAnsi"/>
          <w:sz w:val="28"/>
          <w:szCs w:val="28"/>
          <w:lang w:val="nl-NL"/>
        </w:rPr>
        <w:t xml:space="preserve"> 02 </w:t>
      </w:r>
      <w:r w:rsidR="00A71525" w:rsidRPr="00F11F0B">
        <w:rPr>
          <w:rFonts w:asciiTheme="majorHAnsi" w:hAnsiTheme="majorHAnsi" w:cstheme="majorHAnsi"/>
          <w:sz w:val="28"/>
          <w:szCs w:val="28"/>
          <w:lang w:val="nl-NL"/>
        </w:rPr>
        <w:t>nhà máy chế biến mủ cao su</w:t>
      </w:r>
      <w:r w:rsidR="00A71525" w:rsidRPr="00F11F0B">
        <w:rPr>
          <w:rFonts w:asciiTheme="majorHAnsi" w:hAnsiTheme="majorHAnsi" w:cstheme="majorHAnsi"/>
          <w:sz w:val="28"/>
          <w:szCs w:val="28"/>
          <w:vertAlign w:val="superscript"/>
          <w:lang w:val="pt-BR"/>
        </w:rPr>
        <w:t>(</w:t>
      </w:r>
      <w:r w:rsidR="00A71525" w:rsidRPr="00F11F0B">
        <w:rPr>
          <w:rStyle w:val="FootnoteReference"/>
          <w:rFonts w:asciiTheme="majorHAnsi" w:hAnsiTheme="majorHAnsi" w:cstheme="majorHAnsi"/>
          <w:sz w:val="28"/>
          <w:szCs w:val="28"/>
          <w:lang w:val="pt-BR"/>
        </w:rPr>
        <w:footnoteReference w:id="12"/>
      </w:r>
      <w:r w:rsidR="00A71525" w:rsidRPr="00F11F0B">
        <w:rPr>
          <w:rFonts w:asciiTheme="majorHAnsi" w:hAnsiTheme="majorHAnsi" w:cstheme="majorHAnsi"/>
          <w:sz w:val="28"/>
          <w:szCs w:val="28"/>
          <w:vertAlign w:val="superscript"/>
          <w:lang w:val="pt-BR"/>
        </w:rPr>
        <w:t>)</w:t>
      </w:r>
      <w:r w:rsidR="00A71525" w:rsidRPr="00F11F0B">
        <w:rPr>
          <w:rFonts w:asciiTheme="majorHAnsi" w:hAnsiTheme="majorHAnsi" w:cstheme="majorHAnsi"/>
          <w:sz w:val="28"/>
          <w:szCs w:val="28"/>
          <w:lang w:val="pt-BR"/>
        </w:rPr>
        <w:t xml:space="preserve">, sản lượng các nhà máy mủ sao su </w:t>
      </w:r>
      <w:r w:rsidR="00D257CE" w:rsidRPr="00F11F0B">
        <w:rPr>
          <w:rFonts w:asciiTheme="majorHAnsi" w:hAnsiTheme="majorHAnsi" w:cstheme="majorHAnsi"/>
          <w:sz w:val="28"/>
          <w:szCs w:val="28"/>
          <w:lang w:val="pt-BR"/>
        </w:rPr>
        <w:t xml:space="preserve">trên địa bàn </w:t>
      </w:r>
      <w:r w:rsidR="00A71525" w:rsidRPr="00F11F0B">
        <w:rPr>
          <w:rFonts w:asciiTheme="majorHAnsi" w:hAnsiTheme="majorHAnsi" w:cstheme="majorHAnsi"/>
          <w:sz w:val="28"/>
          <w:szCs w:val="28"/>
          <w:lang w:val="pt-BR"/>
        </w:rPr>
        <w:t>đạt 220,5% cùng kỳ, nhà máy sản xuất tinh bột sắn đạt 111,11% so với cùng kỳ, các nhà máy sản xuất thủy điện</w:t>
      </w:r>
      <w:r w:rsidR="0000266F" w:rsidRPr="00F11F0B">
        <w:rPr>
          <w:rFonts w:asciiTheme="majorHAnsi" w:hAnsiTheme="majorHAnsi" w:cstheme="majorHAnsi"/>
          <w:sz w:val="28"/>
          <w:szCs w:val="28"/>
          <w:lang w:val="pt-BR"/>
        </w:rPr>
        <w:t xml:space="preserve"> đạt 122,64% so với cùng kỳ</w:t>
      </w:r>
      <w:r w:rsidR="00A71525" w:rsidRPr="00F11F0B">
        <w:rPr>
          <w:rFonts w:asciiTheme="majorHAnsi" w:hAnsiTheme="majorHAnsi" w:cstheme="majorHAnsi"/>
          <w:sz w:val="28"/>
          <w:szCs w:val="28"/>
          <w:lang w:val="pt-BR"/>
        </w:rPr>
        <w:t xml:space="preserve">, </w:t>
      </w:r>
      <w:r w:rsidR="0000266F" w:rsidRPr="00F11F0B">
        <w:rPr>
          <w:rFonts w:asciiTheme="majorHAnsi" w:hAnsiTheme="majorHAnsi" w:cstheme="majorHAnsi"/>
          <w:sz w:val="28"/>
          <w:szCs w:val="28"/>
          <w:lang w:val="pt-BR"/>
        </w:rPr>
        <w:t xml:space="preserve">các nhà máy </w:t>
      </w:r>
      <w:r w:rsidR="00A71525" w:rsidRPr="00F11F0B">
        <w:rPr>
          <w:rFonts w:asciiTheme="majorHAnsi" w:hAnsiTheme="majorHAnsi" w:cstheme="majorHAnsi"/>
          <w:sz w:val="28"/>
          <w:szCs w:val="28"/>
          <w:lang w:val="pt-BR"/>
        </w:rPr>
        <w:t xml:space="preserve">điện năng lượng mặt trời </w:t>
      </w:r>
      <w:r w:rsidR="0000266F" w:rsidRPr="00F11F0B">
        <w:rPr>
          <w:rFonts w:asciiTheme="majorHAnsi" w:hAnsiTheme="majorHAnsi" w:cstheme="majorHAnsi"/>
          <w:sz w:val="28"/>
          <w:szCs w:val="28"/>
          <w:lang w:val="pt-BR"/>
        </w:rPr>
        <w:t xml:space="preserve">và hộ gia đình </w:t>
      </w:r>
      <w:r w:rsidR="00A71525" w:rsidRPr="00F11F0B">
        <w:rPr>
          <w:rFonts w:asciiTheme="majorHAnsi" w:hAnsiTheme="majorHAnsi" w:cstheme="majorHAnsi"/>
          <w:sz w:val="28"/>
          <w:szCs w:val="28"/>
          <w:lang w:val="pt-BR"/>
        </w:rPr>
        <w:t xml:space="preserve">hoàn thành chỉ tiêu kế hoạch 9 tháng </w:t>
      </w:r>
      <w:r w:rsidR="00D257CE" w:rsidRPr="00F11F0B">
        <w:rPr>
          <w:rFonts w:asciiTheme="majorHAnsi" w:hAnsiTheme="majorHAnsi" w:cstheme="majorHAnsi"/>
          <w:sz w:val="28"/>
          <w:szCs w:val="28"/>
          <w:lang w:val="pt-BR"/>
        </w:rPr>
        <w:t xml:space="preserve">đầu </w:t>
      </w:r>
      <w:r w:rsidR="00A71525" w:rsidRPr="00F11F0B">
        <w:rPr>
          <w:rFonts w:asciiTheme="majorHAnsi" w:hAnsiTheme="majorHAnsi" w:cstheme="majorHAnsi"/>
          <w:sz w:val="28"/>
          <w:szCs w:val="28"/>
          <w:lang w:val="pt-BR"/>
        </w:rPr>
        <w:t>năm 2022</w:t>
      </w:r>
      <w:r w:rsidR="00BD3A7D" w:rsidRPr="00F11F0B">
        <w:rPr>
          <w:rFonts w:asciiTheme="majorHAnsi" w:hAnsiTheme="majorHAnsi" w:cstheme="majorHAnsi"/>
          <w:sz w:val="28"/>
          <w:szCs w:val="28"/>
          <w:lang w:val="nl-NL"/>
        </w:rPr>
        <w:t xml:space="preserve">; tỷ lệ doanh nghiệp sản xuất đảm bảo tiêu chuẩn về môi trường đạt 100%. </w:t>
      </w:r>
      <w:r w:rsidRPr="00F11F0B">
        <w:rPr>
          <w:rFonts w:asciiTheme="majorHAnsi" w:hAnsiTheme="majorHAnsi" w:cstheme="majorHAnsi"/>
          <w:sz w:val="28"/>
          <w:szCs w:val="28"/>
          <w:lang w:val="sv-SE"/>
        </w:rPr>
        <w:t xml:space="preserve">Hệ thống truyền tải, phân phối điện trên địa bàn cơ bản đáp ứng được nhu cầu sử dụng của </w:t>
      </w:r>
      <w:r w:rsidR="004E1E05" w:rsidRPr="00F11F0B">
        <w:rPr>
          <w:rFonts w:asciiTheme="majorHAnsi" w:hAnsiTheme="majorHAnsi" w:cstheme="majorHAnsi"/>
          <w:sz w:val="28"/>
          <w:szCs w:val="28"/>
          <w:lang w:val="sv-SE"/>
        </w:rPr>
        <w:t xml:space="preserve">doanh nghiệp và </w:t>
      </w:r>
      <w:r w:rsidRPr="00F11F0B">
        <w:rPr>
          <w:rFonts w:asciiTheme="majorHAnsi" w:hAnsiTheme="majorHAnsi" w:cstheme="majorHAnsi"/>
          <w:sz w:val="28"/>
          <w:szCs w:val="28"/>
          <w:lang w:val="sv-SE"/>
        </w:rPr>
        <w:t>người dân, tỷ lệ hộ dân được sử dụng điện chiếm tỷ lệ 99%, đạt 100% kế hoạch</w:t>
      </w:r>
      <w:r w:rsidRPr="00F11F0B">
        <w:rPr>
          <w:rFonts w:asciiTheme="majorHAnsi" w:hAnsiTheme="majorHAnsi" w:cstheme="majorHAnsi"/>
          <w:sz w:val="28"/>
          <w:szCs w:val="28"/>
          <w:lang w:val="nl-NL"/>
        </w:rPr>
        <w:t>.</w:t>
      </w:r>
    </w:p>
    <w:p w14:paraId="0C0D3C35" w14:textId="316E1E70" w:rsidR="0019660D" w:rsidRPr="00F11F0B" w:rsidRDefault="0019660D" w:rsidP="00C8275D">
      <w:pPr>
        <w:spacing w:before="120" w:after="120" w:line="320" w:lineRule="exact"/>
        <w:ind w:firstLine="709"/>
        <w:jc w:val="both"/>
        <w:rPr>
          <w:rFonts w:asciiTheme="majorHAnsi" w:eastAsia="Calibri" w:hAnsiTheme="majorHAnsi" w:cstheme="majorHAnsi"/>
          <w:sz w:val="24"/>
          <w:szCs w:val="24"/>
          <w:lang w:val="nl-NL" w:eastAsia="vi-VN"/>
        </w:rPr>
      </w:pPr>
      <w:r w:rsidRPr="00F11F0B">
        <w:rPr>
          <w:rFonts w:asciiTheme="majorHAnsi" w:hAnsiTheme="majorHAnsi" w:cstheme="majorHAnsi"/>
          <w:i/>
          <w:sz w:val="28"/>
          <w:szCs w:val="28"/>
          <w:lang w:val="pt-BR"/>
        </w:rPr>
        <w:t>-</w:t>
      </w:r>
      <w:r w:rsidRPr="00F11F0B">
        <w:rPr>
          <w:rFonts w:asciiTheme="majorHAnsi" w:hAnsiTheme="majorHAnsi" w:cstheme="majorHAnsi"/>
          <w:i/>
          <w:sz w:val="28"/>
          <w:szCs w:val="28"/>
          <w:lang w:val="vi-VN"/>
        </w:rPr>
        <w:t xml:space="preserve"> Về quy hoạch</w:t>
      </w:r>
      <w:r w:rsidRPr="00F11F0B">
        <w:rPr>
          <w:rFonts w:asciiTheme="majorHAnsi" w:hAnsiTheme="majorHAnsi" w:cstheme="majorHAnsi"/>
          <w:i/>
          <w:sz w:val="28"/>
          <w:szCs w:val="28"/>
          <w:lang w:val="pt-BR"/>
        </w:rPr>
        <w:t>,</w:t>
      </w:r>
      <w:r w:rsidRPr="00F11F0B">
        <w:rPr>
          <w:rFonts w:asciiTheme="majorHAnsi" w:hAnsiTheme="majorHAnsi" w:cstheme="majorHAnsi"/>
          <w:i/>
          <w:sz w:val="28"/>
          <w:szCs w:val="28"/>
          <w:lang w:val="vi-VN"/>
        </w:rPr>
        <w:t xml:space="preserve"> xây dựng:</w:t>
      </w:r>
      <w:r w:rsidRPr="00F11F0B">
        <w:rPr>
          <w:rFonts w:asciiTheme="majorHAnsi" w:hAnsiTheme="majorHAnsi" w:cstheme="majorHAnsi"/>
          <w:bCs/>
          <w:sz w:val="28"/>
          <w:szCs w:val="28"/>
          <w:lang w:val="pt-BR"/>
        </w:rPr>
        <w:t xml:space="preserve"> </w:t>
      </w:r>
      <w:r w:rsidRPr="00F11F0B">
        <w:rPr>
          <w:rFonts w:asciiTheme="majorHAnsi" w:hAnsiTheme="majorHAnsi" w:cstheme="majorHAnsi"/>
          <w:sz w:val="28"/>
          <w:szCs w:val="28"/>
          <w:lang w:val="nl-NL"/>
        </w:rPr>
        <w:t>Công tác chỉnh trang, đầu tư phát triển kết cấu hạ tầng tại Trung tâm huyện được chú trọng;</w:t>
      </w:r>
      <w:r w:rsidRPr="00F11F0B">
        <w:rPr>
          <w:rFonts w:asciiTheme="majorHAnsi" w:eastAsia="Calibri" w:hAnsiTheme="majorHAnsi" w:cstheme="majorHAnsi"/>
          <w:sz w:val="28"/>
          <w:szCs w:val="28"/>
          <w:lang w:val="sv-SE"/>
        </w:rPr>
        <w:t xml:space="preserve"> </w:t>
      </w:r>
      <w:r w:rsidRPr="00F11F0B">
        <w:rPr>
          <w:rFonts w:asciiTheme="majorHAnsi" w:hAnsiTheme="majorHAnsi" w:cstheme="majorHAnsi"/>
          <w:sz w:val="28"/>
          <w:szCs w:val="28"/>
          <w:lang w:val="sv-SE"/>
        </w:rPr>
        <w:t xml:space="preserve">các quy hoạch xây dựng, dự án phát triển quỹ đất thu hút đầu tư theo hướng đồng bộ, </w:t>
      </w:r>
      <w:r w:rsidR="00B14C67" w:rsidRPr="00F11F0B">
        <w:rPr>
          <w:rFonts w:asciiTheme="majorHAnsi" w:hAnsiTheme="majorHAnsi" w:cstheme="majorHAnsi"/>
          <w:sz w:val="28"/>
          <w:szCs w:val="28"/>
          <w:lang w:val="sv-SE"/>
        </w:rPr>
        <w:t xml:space="preserve">đã </w:t>
      </w:r>
      <w:r w:rsidRPr="00F11F0B">
        <w:rPr>
          <w:rFonts w:asciiTheme="majorHAnsi" w:hAnsiTheme="majorHAnsi" w:cstheme="majorHAnsi"/>
          <w:sz w:val="28"/>
          <w:szCs w:val="28"/>
          <w:lang w:val="sv-SE"/>
        </w:rPr>
        <w:t xml:space="preserve">điều chỉnh phù hợp </w:t>
      </w:r>
      <w:r w:rsidRPr="00F11F0B">
        <w:rPr>
          <w:rFonts w:asciiTheme="majorHAnsi" w:eastAsia="Calibri" w:hAnsiTheme="majorHAnsi" w:cstheme="majorHAnsi"/>
          <w:sz w:val="28"/>
          <w:szCs w:val="28"/>
          <w:lang w:val="sv-SE"/>
        </w:rPr>
        <w:t xml:space="preserve">với </w:t>
      </w:r>
      <w:r w:rsidRPr="00F11F0B">
        <w:rPr>
          <w:rFonts w:asciiTheme="majorHAnsi" w:hAnsiTheme="majorHAnsi" w:cstheme="majorHAnsi"/>
          <w:sz w:val="28"/>
          <w:szCs w:val="28"/>
          <w:lang w:val="sv-SE"/>
        </w:rPr>
        <w:t xml:space="preserve">kế hoạch </w:t>
      </w:r>
      <w:r w:rsidRPr="00F11F0B">
        <w:rPr>
          <w:rFonts w:asciiTheme="majorHAnsi" w:hAnsiTheme="majorHAnsi" w:cstheme="majorHAnsi"/>
          <w:sz w:val="28"/>
          <w:szCs w:val="28"/>
          <w:shd w:val="clear" w:color="auto" w:fill="FFFFFF"/>
          <w:lang w:val="sv-SE"/>
        </w:rPr>
        <w:t xml:space="preserve">phát triển </w:t>
      </w:r>
      <w:r w:rsidRPr="00F11F0B">
        <w:rPr>
          <w:rFonts w:asciiTheme="majorHAnsi" w:hAnsiTheme="majorHAnsi" w:cstheme="majorHAnsi"/>
          <w:sz w:val="28"/>
          <w:szCs w:val="28"/>
          <w:shd w:val="clear" w:color="auto" w:fill="FFFFFF"/>
          <w:lang w:val="vi-VN"/>
        </w:rPr>
        <w:t>kinh tế - xã hội</w:t>
      </w:r>
      <w:r w:rsidRPr="00F11F0B">
        <w:rPr>
          <w:rFonts w:asciiTheme="majorHAnsi" w:hAnsiTheme="majorHAnsi" w:cstheme="majorHAnsi"/>
          <w:sz w:val="28"/>
          <w:szCs w:val="28"/>
          <w:shd w:val="clear" w:color="auto" w:fill="FFFFFF"/>
          <w:lang w:val="it-IT"/>
        </w:rPr>
        <w:t xml:space="preserve"> </w:t>
      </w:r>
      <w:r w:rsidRPr="00F11F0B">
        <w:rPr>
          <w:rFonts w:asciiTheme="majorHAnsi" w:hAnsiTheme="majorHAnsi" w:cstheme="majorHAnsi"/>
          <w:sz w:val="28"/>
          <w:szCs w:val="28"/>
          <w:shd w:val="clear" w:color="auto" w:fill="FFFFFF"/>
          <w:lang w:val="sv-SE"/>
        </w:rPr>
        <w:t>huyện giai đoạn 2021-2025</w:t>
      </w:r>
      <w:r w:rsidRPr="00F11F0B">
        <w:rPr>
          <w:rFonts w:asciiTheme="majorHAnsi" w:hAnsiTheme="majorHAnsi" w:cstheme="majorHAnsi"/>
          <w:sz w:val="28"/>
          <w:szCs w:val="28"/>
          <w:vertAlign w:val="superscript"/>
          <w:lang w:val="vi-VN"/>
        </w:rPr>
        <w:t>(</w:t>
      </w:r>
      <w:r w:rsidRPr="00F11F0B">
        <w:rPr>
          <w:rStyle w:val="FootnoteReference"/>
          <w:rFonts w:asciiTheme="majorHAnsi" w:hAnsiTheme="majorHAnsi" w:cstheme="majorHAnsi"/>
          <w:sz w:val="28"/>
          <w:szCs w:val="28"/>
          <w:lang w:val="vi-VN"/>
        </w:rPr>
        <w:footnoteReference w:id="13"/>
      </w:r>
      <w:r w:rsidRPr="00F11F0B">
        <w:rPr>
          <w:rFonts w:asciiTheme="majorHAnsi" w:hAnsiTheme="majorHAnsi" w:cstheme="majorHAnsi"/>
          <w:sz w:val="28"/>
          <w:szCs w:val="28"/>
          <w:vertAlign w:val="superscript"/>
          <w:lang w:val="vi-VN"/>
        </w:rPr>
        <w:t>)</w:t>
      </w:r>
      <w:r w:rsidR="00B14C67" w:rsidRPr="00F11F0B">
        <w:rPr>
          <w:rFonts w:asciiTheme="majorHAnsi" w:hAnsiTheme="majorHAnsi" w:cstheme="majorHAnsi"/>
          <w:sz w:val="28"/>
          <w:szCs w:val="28"/>
          <w:shd w:val="clear" w:color="auto" w:fill="FFFFFF"/>
          <w:lang w:val="it-IT"/>
        </w:rPr>
        <w:t xml:space="preserve">; kết cấu hạ tầng </w:t>
      </w:r>
      <w:r w:rsidR="007F7310" w:rsidRPr="00F11F0B">
        <w:rPr>
          <w:rFonts w:asciiTheme="majorHAnsi" w:hAnsiTheme="majorHAnsi" w:cstheme="majorHAnsi"/>
          <w:sz w:val="28"/>
          <w:szCs w:val="28"/>
          <w:shd w:val="clear" w:color="auto" w:fill="FFFFFF"/>
          <w:lang w:val="it-IT"/>
        </w:rPr>
        <w:t xml:space="preserve">khu </w:t>
      </w:r>
      <w:r w:rsidR="007F7310" w:rsidRPr="00F11F0B">
        <w:rPr>
          <w:rFonts w:asciiTheme="majorHAnsi" w:hAnsiTheme="majorHAnsi" w:cstheme="majorHAnsi"/>
          <w:sz w:val="28"/>
          <w:szCs w:val="28"/>
          <w:shd w:val="clear" w:color="auto" w:fill="FFFFFF"/>
          <w:lang w:val="it-IT"/>
        </w:rPr>
        <w:lastRenderedPageBreak/>
        <w:t xml:space="preserve">Trung tâm hành chính và các </w:t>
      </w:r>
      <w:r w:rsidR="007846DE" w:rsidRPr="00F11F0B">
        <w:rPr>
          <w:rFonts w:asciiTheme="majorHAnsi" w:hAnsiTheme="majorHAnsi" w:cstheme="majorHAnsi"/>
          <w:sz w:val="28"/>
          <w:szCs w:val="28"/>
          <w:shd w:val="clear" w:color="auto" w:fill="FFFFFF"/>
          <w:lang w:val="it-IT"/>
        </w:rPr>
        <w:t>xã</w:t>
      </w:r>
      <w:r w:rsidR="007F7310" w:rsidRPr="00F11F0B">
        <w:rPr>
          <w:rFonts w:asciiTheme="majorHAnsi" w:hAnsiTheme="majorHAnsi" w:cstheme="majorHAnsi"/>
          <w:sz w:val="28"/>
          <w:szCs w:val="28"/>
          <w:shd w:val="clear" w:color="auto" w:fill="FFFFFF"/>
          <w:lang w:val="it-IT"/>
        </w:rPr>
        <w:t xml:space="preserve"> </w:t>
      </w:r>
      <w:r w:rsidR="00B14C67" w:rsidRPr="00F11F0B">
        <w:rPr>
          <w:rFonts w:asciiTheme="majorHAnsi" w:hAnsiTheme="majorHAnsi" w:cstheme="majorHAnsi"/>
          <w:sz w:val="28"/>
          <w:szCs w:val="28"/>
          <w:shd w:val="clear" w:color="auto" w:fill="FFFFFF"/>
          <w:lang w:val="it-IT"/>
        </w:rPr>
        <w:t>từng bước được hoàn thiện</w:t>
      </w:r>
      <w:r w:rsidR="00B14C67" w:rsidRPr="00F11F0B">
        <w:rPr>
          <w:rFonts w:asciiTheme="majorHAnsi" w:hAnsiTheme="majorHAnsi" w:cstheme="majorHAnsi"/>
          <w:sz w:val="28"/>
          <w:szCs w:val="28"/>
          <w:vertAlign w:val="superscript"/>
          <w:lang w:val="vi-VN"/>
        </w:rPr>
        <w:t>(</w:t>
      </w:r>
      <w:r w:rsidR="00B14C67" w:rsidRPr="00F11F0B">
        <w:rPr>
          <w:rStyle w:val="FootnoteReference"/>
          <w:rFonts w:asciiTheme="majorHAnsi" w:hAnsiTheme="majorHAnsi" w:cstheme="majorHAnsi"/>
          <w:sz w:val="28"/>
          <w:szCs w:val="28"/>
          <w:lang w:val="vi-VN"/>
        </w:rPr>
        <w:footnoteReference w:id="14"/>
      </w:r>
      <w:r w:rsidR="00B14C67" w:rsidRPr="00F11F0B">
        <w:rPr>
          <w:rFonts w:asciiTheme="majorHAnsi" w:hAnsiTheme="majorHAnsi" w:cstheme="majorHAnsi"/>
          <w:sz w:val="28"/>
          <w:szCs w:val="28"/>
          <w:vertAlign w:val="superscript"/>
          <w:lang w:val="vi-VN"/>
        </w:rPr>
        <w:t>)</w:t>
      </w:r>
      <w:r w:rsidR="00B14C67" w:rsidRPr="00F11F0B">
        <w:rPr>
          <w:rFonts w:asciiTheme="majorHAnsi" w:hAnsiTheme="majorHAnsi" w:cstheme="majorHAnsi"/>
          <w:sz w:val="28"/>
          <w:szCs w:val="28"/>
          <w:lang w:val="nl-NL"/>
        </w:rPr>
        <w:t xml:space="preserve">; trình tự, thủ tục đầu tư các dự án đầu tư công đảm bảo quy định, khối lượng giải ngân đạt </w:t>
      </w:r>
      <w:r w:rsidR="007846DE" w:rsidRPr="00F11F0B">
        <w:rPr>
          <w:rFonts w:asciiTheme="majorHAnsi" w:hAnsiTheme="majorHAnsi" w:cstheme="majorHAnsi"/>
          <w:sz w:val="28"/>
          <w:szCs w:val="28"/>
          <w:lang w:val="nl-NL"/>
        </w:rPr>
        <w:t>đạt tiến độ gồm</w:t>
      </w:r>
      <w:r w:rsidR="00876F39" w:rsidRPr="00F11F0B">
        <w:rPr>
          <w:rFonts w:asciiTheme="majorHAnsi" w:hAnsiTheme="majorHAnsi" w:cstheme="majorHAnsi"/>
          <w:sz w:val="28"/>
          <w:szCs w:val="28"/>
          <w:lang w:val="nl-NL"/>
        </w:rPr>
        <w:t>:</w:t>
      </w:r>
      <w:r w:rsidR="007846DE" w:rsidRPr="00F11F0B">
        <w:rPr>
          <w:rFonts w:asciiTheme="majorHAnsi" w:hAnsiTheme="majorHAnsi" w:cstheme="majorHAnsi"/>
          <w:sz w:val="28"/>
          <w:szCs w:val="28"/>
          <w:lang w:val="nl-NL"/>
        </w:rPr>
        <w:t xml:space="preserve"> </w:t>
      </w:r>
      <w:r w:rsidRPr="00F11F0B">
        <w:rPr>
          <w:rFonts w:asciiTheme="majorHAnsi" w:hAnsiTheme="majorHAnsi" w:cstheme="majorHAnsi"/>
          <w:spacing w:val="-3"/>
          <w:sz w:val="28"/>
          <w:szCs w:val="28"/>
          <w:lang w:val="nl-NL"/>
        </w:rPr>
        <w:t>03 dự án</w:t>
      </w:r>
      <w:r w:rsidRPr="00F11F0B">
        <w:rPr>
          <w:rFonts w:asciiTheme="majorHAnsi" w:hAnsiTheme="majorHAnsi" w:cstheme="majorHAnsi"/>
          <w:spacing w:val="-3"/>
          <w:sz w:val="28"/>
          <w:szCs w:val="28"/>
          <w:vertAlign w:val="superscript"/>
          <w:lang w:val="nl-NL"/>
        </w:rPr>
        <w:t>(</w:t>
      </w:r>
      <w:r w:rsidRPr="00F11F0B">
        <w:rPr>
          <w:rStyle w:val="FootnoteReference"/>
          <w:rFonts w:asciiTheme="majorHAnsi" w:hAnsiTheme="majorHAnsi" w:cstheme="majorHAnsi"/>
          <w:spacing w:val="-3"/>
          <w:sz w:val="28"/>
          <w:szCs w:val="28"/>
          <w:lang w:val="nl-NL"/>
        </w:rPr>
        <w:footnoteReference w:id="15"/>
      </w:r>
      <w:r w:rsidRPr="00F11F0B">
        <w:rPr>
          <w:rFonts w:asciiTheme="majorHAnsi" w:hAnsiTheme="majorHAnsi" w:cstheme="majorHAnsi"/>
          <w:spacing w:val="-3"/>
          <w:sz w:val="28"/>
          <w:szCs w:val="28"/>
          <w:vertAlign w:val="superscript"/>
          <w:lang w:val="nl-NL"/>
        </w:rPr>
        <w:t xml:space="preserve">) </w:t>
      </w:r>
      <w:r w:rsidRPr="00F11F0B">
        <w:rPr>
          <w:rFonts w:asciiTheme="majorHAnsi" w:hAnsiTheme="majorHAnsi" w:cstheme="majorHAnsi"/>
          <w:spacing w:val="-3"/>
          <w:sz w:val="28"/>
          <w:szCs w:val="28"/>
          <w:lang w:val="nl-NL"/>
        </w:rPr>
        <w:t>đang lập thủ tục đầu tư</w:t>
      </w:r>
      <w:r w:rsidRPr="00F11F0B">
        <w:rPr>
          <w:rFonts w:asciiTheme="majorHAnsi" w:hAnsiTheme="majorHAnsi" w:cstheme="majorHAnsi"/>
          <w:sz w:val="28"/>
          <w:szCs w:val="28"/>
          <w:lang w:val="pt-BR"/>
        </w:rPr>
        <w:t xml:space="preserve"> </w:t>
      </w:r>
      <w:r w:rsidRPr="00F11F0B">
        <w:rPr>
          <w:rFonts w:asciiTheme="majorHAnsi" w:hAnsiTheme="majorHAnsi" w:cstheme="majorHAnsi"/>
          <w:i/>
          <w:sz w:val="28"/>
          <w:szCs w:val="28"/>
          <w:lang w:val="pt-BR"/>
        </w:rPr>
        <w:t>(</w:t>
      </w:r>
      <w:r w:rsidR="004E1E05" w:rsidRPr="00F11F0B">
        <w:rPr>
          <w:rFonts w:asciiTheme="majorHAnsi" w:hAnsiTheme="majorHAnsi" w:cstheme="majorHAnsi"/>
          <w:i/>
          <w:sz w:val="28"/>
          <w:szCs w:val="28"/>
          <w:lang w:val="pt-BR"/>
        </w:rPr>
        <w:t xml:space="preserve">dự án </w:t>
      </w:r>
      <w:r w:rsidRPr="00F11F0B">
        <w:rPr>
          <w:rFonts w:asciiTheme="majorHAnsi" w:hAnsiTheme="majorHAnsi" w:cstheme="majorHAnsi"/>
          <w:i/>
          <w:sz w:val="28"/>
          <w:szCs w:val="28"/>
          <w:lang w:val="pt-BR"/>
        </w:rPr>
        <w:t>giai đoạn 2016-2021 chuyển tiếp)</w:t>
      </w:r>
      <w:r w:rsidRPr="00F11F0B">
        <w:rPr>
          <w:rFonts w:asciiTheme="majorHAnsi" w:hAnsiTheme="majorHAnsi" w:cstheme="majorHAnsi"/>
          <w:sz w:val="24"/>
          <w:szCs w:val="24"/>
          <w:lang w:val="pt-BR" w:eastAsia="vi-VN"/>
        </w:rPr>
        <w:t xml:space="preserve">; </w:t>
      </w:r>
      <w:r w:rsidRPr="00F11F0B">
        <w:rPr>
          <w:rFonts w:asciiTheme="majorHAnsi" w:hAnsiTheme="majorHAnsi" w:cstheme="majorHAnsi"/>
          <w:sz w:val="28"/>
          <w:szCs w:val="28"/>
          <w:lang w:val="nl-NL"/>
        </w:rPr>
        <w:t>0</w:t>
      </w:r>
      <w:r w:rsidR="00783914" w:rsidRPr="00F11F0B">
        <w:rPr>
          <w:rFonts w:asciiTheme="majorHAnsi" w:hAnsiTheme="majorHAnsi" w:cstheme="majorHAnsi"/>
          <w:sz w:val="28"/>
          <w:szCs w:val="28"/>
          <w:lang w:val="nl-NL"/>
        </w:rPr>
        <w:t>4</w:t>
      </w:r>
      <w:r w:rsidRPr="00F11F0B">
        <w:rPr>
          <w:rFonts w:asciiTheme="majorHAnsi" w:hAnsiTheme="majorHAnsi" w:cstheme="majorHAnsi"/>
          <w:sz w:val="28"/>
          <w:szCs w:val="28"/>
          <w:lang w:val="nl-NL"/>
        </w:rPr>
        <w:t xml:space="preserve"> dự án</w:t>
      </w:r>
      <w:r w:rsidRPr="00F11F0B">
        <w:rPr>
          <w:rFonts w:asciiTheme="majorHAnsi" w:hAnsiTheme="majorHAnsi" w:cstheme="majorHAnsi"/>
          <w:sz w:val="28"/>
          <w:szCs w:val="28"/>
          <w:vertAlign w:val="superscript"/>
          <w:lang w:val="nl-NL"/>
        </w:rPr>
        <w:t>(</w:t>
      </w:r>
      <w:r w:rsidRPr="00F11F0B">
        <w:rPr>
          <w:rStyle w:val="FootnoteReference"/>
          <w:rFonts w:asciiTheme="majorHAnsi" w:hAnsiTheme="majorHAnsi" w:cstheme="majorHAnsi"/>
          <w:sz w:val="28"/>
          <w:szCs w:val="28"/>
          <w:lang w:val="nl-NL"/>
        </w:rPr>
        <w:footnoteReference w:id="16"/>
      </w:r>
      <w:r w:rsidRPr="00F11F0B">
        <w:rPr>
          <w:rFonts w:asciiTheme="majorHAnsi" w:hAnsiTheme="majorHAnsi" w:cstheme="majorHAnsi"/>
          <w:sz w:val="28"/>
          <w:szCs w:val="28"/>
          <w:vertAlign w:val="superscript"/>
          <w:lang w:val="nl-NL"/>
        </w:rPr>
        <w:t>)</w:t>
      </w:r>
      <w:r w:rsidRPr="00F11F0B">
        <w:rPr>
          <w:rFonts w:asciiTheme="majorHAnsi" w:hAnsiTheme="majorHAnsi" w:cstheme="majorHAnsi"/>
          <w:sz w:val="28"/>
          <w:szCs w:val="28"/>
          <w:lang w:val="nl-NL"/>
        </w:rPr>
        <w:t xml:space="preserve"> đang thi công, 03 dự án</w:t>
      </w:r>
      <w:r w:rsidRPr="00F11F0B">
        <w:rPr>
          <w:rFonts w:asciiTheme="majorHAnsi" w:hAnsiTheme="majorHAnsi" w:cstheme="majorHAnsi"/>
          <w:sz w:val="28"/>
          <w:szCs w:val="28"/>
          <w:vertAlign w:val="superscript"/>
          <w:lang w:val="nl-NL"/>
        </w:rPr>
        <w:t>(</w:t>
      </w:r>
      <w:r w:rsidRPr="00F11F0B">
        <w:rPr>
          <w:rStyle w:val="FootnoteReference"/>
          <w:rFonts w:asciiTheme="majorHAnsi" w:hAnsiTheme="majorHAnsi" w:cstheme="majorHAnsi"/>
          <w:sz w:val="28"/>
          <w:szCs w:val="28"/>
          <w:lang w:val="nl-NL"/>
        </w:rPr>
        <w:footnoteReference w:id="17"/>
      </w:r>
      <w:r w:rsidRPr="00F11F0B">
        <w:rPr>
          <w:rFonts w:asciiTheme="majorHAnsi" w:hAnsiTheme="majorHAnsi" w:cstheme="majorHAnsi"/>
          <w:sz w:val="28"/>
          <w:szCs w:val="28"/>
          <w:vertAlign w:val="superscript"/>
          <w:lang w:val="nl-NL"/>
        </w:rPr>
        <w:t>)</w:t>
      </w:r>
      <w:r w:rsidRPr="00F11F0B">
        <w:rPr>
          <w:rFonts w:asciiTheme="majorHAnsi" w:hAnsiTheme="majorHAnsi" w:cstheme="majorHAnsi"/>
          <w:sz w:val="28"/>
          <w:szCs w:val="28"/>
          <w:lang w:val="nl-NL"/>
        </w:rPr>
        <w:t xml:space="preserve"> đã </w:t>
      </w:r>
      <w:r w:rsidR="001706B9" w:rsidRPr="00F11F0B">
        <w:rPr>
          <w:rFonts w:asciiTheme="majorHAnsi" w:hAnsiTheme="majorHAnsi" w:cstheme="majorHAnsi"/>
          <w:sz w:val="28"/>
          <w:szCs w:val="28"/>
          <w:lang w:val="nl-NL"/>
        </w:rPr>
        <w:t>phê duyệt quyết toán dự án hoàn thành</w:t>
      </w:r>
      <w:r w:rsidRPr="00F11F0B">
        <w:rPr>
          <w:rFonts w:asciiTheme="majorHAnsi" w:hAnsiTheme="majorHAnsi" w:cstheme="majorHAnsi"/>
          <w:sz w:val="28"/>
          <w:szCs w:val="28"/>
          <w:lang w:val="nl-NL"/>
        </w:rPr>
        <w:t xml:space="preserve"> </w:t>
      </w:r>
      <w:r w:rsidRPr="00F11F0B">
        <w:rPr>
          <w:rFonts w:asciiTheme="majorHAnsi" w:hAnsiTheme="majorHAnsi" w:cstheme="majorHAnsi"/>
          <w:i/>
          <w:sz w:val="28"/>
          <w:szCs w:val="28"/>
          <w:lang w:val="nl-NL"/>
        </w:rPr>
        <w:t>(</w:t>
      </w:r>
      <w:r w:rsidR="004E1E05" w:rsidRPr="00F11F0B">
        <w:rPr>
          <w:rFonts w:asciiTheme="majorHAnsi" w:hAnsiTheme="majorHAnsi" w:cstheme="majorHAnsi"/>
          <w:i/>
          <w:sz w:val="28"/>
          <w:szCs w:val="28"/>
          <w:lang w:val="nl-NL"/>
        </w:rPr>
        <w:t xml:space="preserve">dự án </w:t>
      </w:r>
      <w:r w:rsidRPr="00F11F0B">
        <w:rPr>
          <w:rFonts w:asciiTheme="majorHAnsi" w:hAnsiTheme="majorHAnsi" w:cstheme="majorHAnsi"/>
          <w:i/>
          <w:sz w:val="28"/>
          <w:szCs w:val="28"/>
          <w:lang w:val="nl-NL"/>
        </w:rPr>
        <w:t>chuyển tiếp từ năm 2021)</w:t>
      </w:r>
      <w:r w:rsidRPr="00F11F0B">
        <w:rPr>
          <w:rFonts w:asciiTheme="majorHAnsi" w:hAnsiTheme="majorHAnsi" w:cstheme="majorHAnsi"/>
          <w:sz w:val="24"/>
          <w:szCs w:val="24"/>
          <w:lang w:val="pt-BR" w:eastAsia="vi-VN"/>
        </w:rPr>
        <w:t xml:space="preserve">; </w:t>
      </w:r>
      <w:r w:rsidRPr="00F11F0B">
        <w:rPr>
          <w:rFonts w:asciiTheme="majorHAnsi" w:hAnsiTheme="majorHAnsi" w:cstheme="majorHAnsi"/>
          <w:sz w:val="28"/>
          <w:szCs w:val="28"/>
          <w:lang w:val="nl-NL"/>
        </w:rPr>
        <w:t>0</w:t>
      </w:r>
      <w:r w:rsidR="001706B9" w:rsidRPr="00F11F0B">
        <w:rPr>
          <w:rFonts w:asciiTheme="majorHAnsi" w:hAnsiTheme="majorHAnsi" w:cstheme="majorHAnsi"/>
          <w:sz w:val="28"/>
          <w:szCs w:val="28"/>
          <w:lang w:val="nl-NL"/>
        </w:rPr>
        <w:t>7</w:t>
      </w:r>
      <w:r w:rsidRPr="00F11F0B">
        <w:rPr>
          <w:rFonts w:asciiTheme="majorHAnsi" w:hAnsiTheme="majorHAnsi" w:cstheme="majorHAnsi"/>
          <w:sz w:val="28"/>
          <w:szCs w:val="28"/>
          <w:lang w:val="nl-NL"/>
        </w:rPr>
        <w:t xml:space="preserve"> dự án</w:t>
      </w:r>
      <w:r w:rsidRPr="00F11F0B">
        <w:rPr>
          <w:rFonts w:asciiTheme="majorHAnsi" w:hAnsiTheme="majorHAnsi" w:cstheme="majorHAnsi"/>
          <w:sz w:val="28"/>
          <w:szCs w:val="28"/>
          <w:vertAlign w:val="superscript"/>
          <w:lang w:val="nl-NL"/>
        </w:rPr>
        <w:t>(</w:t>
      </w:r>
      <w:r w:rsidRPr="00F11F0B">
        <w:rPr>
          <w:rStyle w:val="FootnoteReference"/>
          <w:rFonts w:asciiTheme="majorHAnsi" w:hAnsiTheme="majorHAnsi" w:cstheme="majorHAnsi"/>
          <w:sz w:val="28"/>
          <w:szCs w:val="28"/>
          <w:lang w:val="nl-NL"/>
        </w:rPr>
        <w:footnoteReference w:id="18"/>
      </w:r>
      <w:r w:rsidRPr="00F11F0B">
        <w:rPr>
          <w:rFonts w:asciiTheme="majorHAnsi" w:hAnsiTheme="majorHAnsi" w:cstheme="majorHAnsi"/>
          <w:sz w:val="28"/>
          <w:szCs w:val="28"/>
          <w:vertAlign w:val="superscript"/>
          <w:lang w:val="nl-NL"/>
        </w:rPr>
        <w:t xml:space="preserve">) </w:t>
      </w:r>
      <w:r w:rsidRPr="00F11F0B">
        <w:rPr>
          <w:rFonts w:asciiTheme="majorHAnsi" w:hAnsiTheme="majorHAnsi" w:cstheme="majorHAnsi"/>
          <w:sz w:val="28"/>
          <w:szCs w:val="28"/>
          <w:lang w:val="nl-NL"/>
        </w:rPr>
        <w:t>khởi công mới năm 2022</w:t>
      </w:r>
      <w:r w:rsidRPr="00F11F0B">
        <w:rPr>
          <w:rFonts w:asciiTheme="majorHAnsi" w:hAnsiTheme="majorHAnsi" w:cstheme="majorHAnsi"/>
          <w:sz w:val="28"/>
          <w:szCs w:val="28"/>
          <w:lang w:val="pt-BR" w:eastAsia="vi-VN"/>
        </w:rPr>
        <w:t xml:space="preserve">; </w:t>
      </w:r>
      <w:r w:rsidRPr="00F11F0B">
        <w:rPr>
          <w:rFonts w:asciiTheme="majorHAnsi" w:hAnsiTheme="majorHAnsi" w:cstheme="majorHAnsi"/>
          <w:sz w:val="28"/>
          <w:szCs w:val="28"/>
          <w:lang w:val="nl-NL"/>
        </w:rPr>
        <w:t>06 dự án</w:t>
      </w:r>
      <w:r w:rsidRPr="00F11F0B">
        <w:rPr>
          <w:rFonts w:asciiTheme="majorHAnsi" w:hAnsiTheme="majorHAnsi" w:cstheme="majorHAnsi"/>
          <w:sz w:val="28"/>
          <w:szCs w:val="28"/>
          <w:vertAlign w:val="superscript"/>
          <w:lang w:val="nl-NL"/>
        </w:rPr>
        <w:t>(</w:t>
      </w:r>
      <w:r w:rsidRPr="00F11F0B">
        <w:rPr>
          <w:rStyle w:val="FootnoteReference"/>
          <w:rFonts w:asciiTheme="majorHAnsi" w:hAnsiTheme="majorHAnsi" w:cstheme="majorHAnsi"/>
          <w:sz w:val="28"/>
          <w:szCs w:val="28"/>
          <w:lang w:val="nl-NL"/>
        </w:rPr>
        <w:footnoteReference w:id="19"/>
      </w:r>
      <w:r w:rsidRPr="00F11F0B">
        <w:rPr>
          <w:rFonts w:asciiTheme="majorHAnsi" w:hAnsiTheme="majorHAnsi" w:cstheme="majorHAnsi"/>
          <w:sz w:val="28"/>
          <w:szCs w:val="28"/>
          <w:vertAlign w:val="superscript"/>
          <w:lang w:val="nl-NL"/>
        </w:rPr>
        <w:t>)</w:t>
      </w:r>
      <w:r w:rsidR="00FC024D" w:rsidRPr="00F11F0B">
        <w:rPr>
          <w:rFonts w:asciiTheme="majorHAnsi" w:hAnsiTheme="majorHAnsi" w:cstheme="majorHAnsi"/>
          <w:sz w:val="28"/>
          <w:szCs w:val="28"/>
          <w:lang w:val="nl-NL"/>
        </w:rPr>
        <w:t xml:space="preserve"> đang thực hiện thủ tục đầu tư </w:t>
      </w:r>
      <w:r w:rsidR="00FC024D" w:rsidRPr="00F11F0B">
        <w:rPr>
          <w:rFonts w:asciiTheme="majorHAnsi" w:hAnsiTheme="majorHAnsi" w:cstheme="majorHAnsi"/>
          <w:sz w:val="28"/>
          <w:szCs w:val="28"/>
          <w:lang w:val="pt-BR" w:eastAsia="vi-VN"/>
        </w:rPr>
        <w:t>giai đoạn 2021-2025</w:t>
      </w:r>
      <w:r w:rsidRPr="00F11F0B">
        <w:rPr>
          <w:rFonts w:asciiTheme="majorHAnsi" w:hAnsiTheme="majorHAnsi" w:cstheme="majorHAnsi"/>
          <w:sz w:val="28"/>
          <w:szCs w:val="28"/>
          <w:lang w:val="nl-NL"/>
        </w:rPr>
        <w:t>; 01 dự án</w:t>
      </w:r>
      <w:r w:rsidRPr="00F11F0B">
        <w:rPr>
          <w:rFonts w:asciiTheme="majorHAnsi" w:hAnsiTheme="majorHAnsi" w:cstheme="majorHAnsi"/>
          <w:sz w:val="28"/>
          <w:szCs w:val="28"/>
          <w:vertAlign w:val="superscript"/>
          <w:lang w:val="nl-NL"/>
        </w:rPr>
        <w:t>(</w:t>
      </w:r>
      <w:r w:rsidRPr="00F11F0B">
        <w:rPr>
          <w:rStyle w:val="FootnoteReference"/>
          <w:rFonts w:asciiTheme="majorHAnsi" w:hAnsiTheme="majorHAnsi" w:cstheme="majorHAnsi"/>
          <w:sz w:val="28"/>
          <w:szCs w:val="28"/>
          <w:lang w:val="nl-NL"/>
        </w:rPr>
        <w:footnoteReference w:id="20"/>
      </w:r>
      <w:r w:rsidRPr="00F11F0B">
        <w:rPr>
          <w:rFonts w:asciiTheme="majorHAnsi" w:hAnsiTheme="majorHAnsi" w:cstheme="majorHAnsi"/>
          <w:sz w:val="28"/>
          <w:szCs w:val="28"/>
          <w:vertAlign w:val="superscript"/>
          <w:lang w:val="nl-NL"/>
        </w:rPr>
        <w:t>)</w:t>
      </w:r>
      <w:r w:rsidRPr="00F11F0B">
        <w:rPr>
          <w:rFonts w:asciiTheme="majorHAnsi" w:hAnsiTheme="majorHAnsi" w:cstheme="majorHAnsi"/>
          <w:sz w:val="28"/>
          <w:szCs w:val="28"/>
          <w:lang w:val="nl-NL"/>
        </w:rPr>
        <w:t xml:space="preserve"> khai thác quỹ đất tại điểm dân cư số 41</w:t>
      </w:r>
      <w:r w:rsidR="00FC024D" w:rsidRPr="00F11F0B">
        <w:rPr>
          <w:rFonts w:asciiTheme="majorHAnsi" w:hAnsiTheme="majorHAnsi" w:cstheme="majorHAnsi"/>
          <w:sz w:val="28"/>
          <w:szCs w:val="28"/>
          <w:lang w:val="nl-NL"/>
        </w:rPr>
        <w:t>, hiện đang xin điều chỉnh chủ trương đầu tư</w:t>
      </w:r>
      <w:r w:rsidR="00876F39" w:rsidRPr="00F11F0B">
        <w:rPr>
          <w:rFonts w:asciiTheme="majorHAnsi" w:hAnsiTheme="majorHAnsi" w:cstheme="majorHAnsi"/>
          <w:sz w:val="28"/>
          <w:szCs w:val="28"/>
          <w:lang w:val="nl-NL"/>
        </w:rPr>
        <w:t>; tiếp tục t</w:t>
      </w:r>
      <w:r w:rsidRPr="00F11F0B">
        <w:rPr>
          <w:rFonts w:asciiTheme="majorHAnsi" w:hAnsiTheme="majorHAnsi" w:cstheme="majorHAnsi"/>
          <w:sz w:val="28"/>
          <w:szCs w:val="28"/>
          <w:lang w:val="nl-NL"/>
        </w:rPr>
        <w:t>riển khai 03 dự án</w:t>
      </w:r>
      <w:r w:rsidRPr="00F11F0B">
        <w:rPr>
          <w:rFonts w:asciiTheme="majorHAnsi" w:hAnsiTheme="majorHAnsi" w:cstheme="majorHAnsi"/>
          <w:sz w:val="28"/>
          <w:szCs w:val="28"/>
          <w:vertAlign w:val="superscript"/>
          <w:lang w:val="nl-NL"/>
        </w:rPr>
        <w:t>(</w:t>
      </w:r>
      <w:r w:rsidRPr="00F11F0B">
        <w:rPr>
          <w:rStyle w:val="FootnoteReference"/>
          <w:rFonts w:asciiTheme="majorHAnsi" w:hAnsiTheme="majorHAnsi" w:cstheme="majorHAnsi"/>
          <w:sz w:val="28"/>
          <w:szCs w:val="28"/>
          <w:lang w:val="nl-NL"/>
        </w:rPr>
        <w:footnoteReference w:id="21"/>
      </w:r>
      <w:r w:rsidRPr="00F11F0B">
        <w:rPr>
          <w:rFonts w:asciiTheme="majorHAnsi" w:hAnsiTheme="majorHAnsi" w:cstheme="majorHAnsi"/>
          <w:sz w:val="28"/>
          <w:szCs w:val="28"/>
          <w:vertAlign w:val="superscript"/>
          <w:lang w:val="nl-NL"/>
        </w:rPr>
        <w:t>)</w:t>
      </w:r>
      <w:r w:rsidRPr="00F11F0B">
        <w:rPr>
          <w:rFonts w:asciiTheme="majorHAnsi" w:hAnsiTheme="majorHAnsi" w:cstheme="majorHAnsi"/>
          <w:sz w:val="28"/>
          <w:szCs w:val="28"/>
          <w:lang w:val="nl-NL"/>
        </w:rPr>
        <w:t xml:space="preserve"> thuộc nguồn vốn ngân</w:t>
      </w:r>
      <w:r w:rsidR="00876F39" w:rsidRPr="00F11F0B">
        <w:rPr>
          <w:rFonts w:asciiTheme="majorHAnsi" w:hAnsiTheme="majorHAnsi" w:cstheme="majorHAnsi"/>
          <w:sz w:val="28"/>
          <w:szCs w:val="28"/>
          <w:lang w:val="nl-NL"/>
        </w:rPr>
        <w:t xml:space="preserve"> sách Trung ương, Tỉnh năm 2022; </w:t>
      </w:r>
      <w:r w:rsidR="004E1E05" w:rsidRPr="00F11F0B">
        <w:rPr>
          <w:rFonts w:asciiTheme="majorHAnsi" w:hAnsiTheme="majorHAnsi" w:cstheme="majorHAnsi"/>
          <w:sz w:val="28"/>
          <w:szCs w:val="28"/>
          <w:lang w:val="nl-NL"/>
        </w:rPr>
        <w:t xml:space="preserve">đang triển khai </w:t>
      </w:r>
      <w:r w:rsidR="00876F39" w:rsidRPr="00F11F0B">
        <w:rPr>
          <w:rFonts w:asciiTheme="majorHAnsi" w:hAnsiTheme="majorHAnsi" w:cstheme="majorHAnsi"/>
          <w:sz w:val="28"/>
          <w:szCs w:val="28"/>
          <w:lang w:val="nl-NL"/>
        </w:rPr>
        <w:t>03 dự án</w:t>
      </w:r>
      <w:r w:rsidR="00876F39" w:rsidRPr="00F11F0B">
        <w:rPr>
          <w:rFonts w:asciiTheme="majorHAnsi" w:hAnsiTheme="majorHAnsi" w:cstheme="majorHAnsi"/>
          <w:sz w:val="28"/>
          <w:szCs w:val="28"/>
          <w:vertAlign w:val="superscript"/>
          <w:lang w:val="nl-NL"/>
        </w:rPr>
        <w:t>(</w:t>
      </w:r>
      <w:r w:rsidR="00876F39" w:rsidRPr="00F11F0B">
        <w:rPr>
          <w:rStyle w:val="FootnoteReference"/>
          <w:rFonts w:asciiTheme="majorHAnsi" w:hAnsiTheme="majorHAnsi" w:cstheme="majorHAnsi"/>
          <w:sz w:val="28"/>
          <w:szCs w:val="28"/>
          <w:lang w:val="nl-NL"/>
        </w:rPr>
        <w:footnoteReference w:id="22"/>
      </w:r>
      <w:r w:rsidR="00876F39" w:rsidRPr="00F11F0B">
        <w:rPr>
          <w:rFonts w:asciiTheme="majorHAnsi" w:hAnsiTheme="majorHAnsi" w:cstheme="majorHAnsi"/>
          <w:sz w:val="28"/>
          <w:szCs w:val="28"/>
          <w:vertAlign w:val="superscript"/>
          <w:lang w:val="nl-NL"/>
        </w:rPr>
        <w:t>)</w:t>
      </w:r>
      <w:r w:rsidR="00876F39" w:rsidRPr="00F11F0B">
        <w:rPr>
          <w:rFonts w:asciiTheme="majorHAnsi" w:hAnsiTheme="majorHAnsi" w:cstheme="majorHAnsi"/>
          <w:sz w:val="28"/>
          <w:szCs w:val="28"/>
          <w:lang w:val="nl-NL"/>
        </w:rPr>
        <w:t xml:space="preserve"> chuẩn bị đầu tư trong năm 2022.</w:t>
      </w:r>
    </w:p>
    <w:p w14:paraId="72CB7167" w14:textId="77777777" w:rsidR="0019660D" w:rsidRPr="00F11F0B" w:rsidRDefault="0019660D" w:rsidP="00C8275D">
      <w:pPr>
        <w:tabs>
          <w:tab w:val="left" w:pos="567"/>
          <w:tab w:val="left" w:pos="851"/>
        </w:tabs>
        <w:spacing w:before="120" w:after="120" w:line="320" w:lineRule="exact"/>
        <w:ind w:firstLine="709"/>
        <w:jc w:val="both"/>
        <w:rPr>
          <w:rFonts w:asciiTheme="majorHAnsi" w:hAnsiTheme="majorHAnsi" w:cstheme="majorHAnsi"/>
          <w:b/>
          <w:i/>
          <w:sz w:val="28"/>
          <w:szCs w:val="28"/>
          <w:lang w:val="nl-NL"/>
        </w:rPr>
      </w:pPr>
      <w:r w:rsidRPr="00F11F0B">
        <w:rPr>
          <w:rFonts w:asciiTheme="majorHAnsi" w:hAnsiTheme="majorHAnsi" w:cstheme="majorHAnsi"/>
          <w:i/>
          <w:sz w:val="28"/>
          <w:szCs w:val="28"/>
          <w:lang w:val="nl-NL"/>
        </w:rPr>
        <w:lastRenderedPageBreak/>
        <w:t>c)</w:t>
      </w:r>
      <w:r w:rsidRPr="00F11F0B">
        <w:rPr>
          <w:rFonts w:asciiTheme="majorHAnsi" w:hAnsiTheme="majorHAnsi" w:cstheme="majorHAnsi"/>
          <w:i/>
          <w:sz w:val="28"/>
          <w:szCs w:val="28"/>
          <w:lang w:val="vi-VN"/>
        </w:rPr>
        <w:t xml:space="preserve"> </w:t>
      </w:r>
      <w:r w:rsidRPr="00F11F0B">
        <w:rPr>
          <w:rFonts w:asciiTheme="majorHAnsi" w:hAnsiTheme="majorHAnsi" w:cstheme="majorHAnsi"/>
          <w:i/>
          <w:sz w:val="28"/>
          <w:szCs w:val="28"/>
          <w:lang w:val="nl-NL"/>
        </w:rPr>
        <w:t>T</w:t>
      </w:r>
      <w:r w:rsidRPr="00F11F0B">
        <w:rPr>
          <w:rFonts w:asciiTheme="majorHAnsi" w:hAnsiTheme="majorHAnsi" w:cstheme="majorHAnsi"/>
          <w:i/>
          <w:sz w:val="28"/>
          <w:szCs w:val="28"/>
          <w:lang w:val="vi-VN"/>
        </w:rPr>
        <w:t>hương mại, dịch vụ:</w:t>
      </w:r>
    </w:p>
    <w:p w14:paraId="714AFB60" w14:textId="4AFA25E7" w:rsidR="00A0159F" w:rsidRPr="00F11F0B" w:rsidRDefault="007846DE" w:rsidP="00C8275D">
      <w:pPr>
        <w:spacing w:before="120" w:after="120" w:line="320" w:lineRule="exact"/>
        <w:ind w:firstLine="720"/>
        <w:jc w:val="both"/>
        <w:rPr>
          <w:rFonts w:asciiTheme="majorHAnsi" w:hAnsiTheme="majorHAnsi" w:cstheme="majorHAnsi"/>
          <w:iCs/>
          <w:sz w:val="28"/>
          <w:szCs w:val="28"/>
          <w:lang w:val="sv-SE"/>
        </w:rPr>
      </w:pPr>
      <w:r w:rsidRPr="00F11F0B">
        <w:rPr>
          <w:rFonts w:asciiTheme="majorHAnsi" w:hAnsiTheme="majorHAnsi" w:cstheme="majorHAnsi"/>
          <w:sz w:val="28"/>
          <w:szCs w:val="28"/>
          <w:lang w:val="pt-BR"/>
        </w:rPr>
        <w:t xml:space="preserve">Tổng mức bán lẻ hàng hóa và doanh thu dịch vụ đạt 80% kế hoạch, tăng 39,77% so với cùng kỳ; công tác quản lý thị trường, phối hợp kiểm tra, kiểm soát việc lưu thông hàng hóa, bình ổn giá cả được thực hiện chặt chẽ, </w:t>
      </w:r>
      <w:r w:rsidRPr="008E7B01">
        <w:rPr>
          <w:rFonts w:asciiTheme="majorHAnsi" w:hAnsiTheme="majorHAnsi" w:cstheme="majorHAnsi"/>
          <w:color w:val="0D0D0D" w:themeColor="text1" w:themeTint="F2"/>
          <w:sz w:val="28"/>
          <w:szCs w:val="28"/>
          <w:lang w:val="pt-BR"/>
        </w:rPr>
        <w:t xml:space="preserve">góp phần ổn </w:t>
      </w:r>
      <w:r w:rsidR="00F17A5C" w:rsidRPr="008E7B01">
        <w:rPr>
          <w:rFonts w:asciiTheme="majorHAnsi" w:hAnsiTheme="majorHAnsi" w:cstheme="majorHAnsi"/>
          <w:color w:val="0D0D0D" w:themeColor="text1" w:themeTint="F2"/>
          <w:sz w:val="28"/>
          <w:szCs w:val="28"/>
          <w:lang w:val="pt-BR"/>
        </w:rPr>
        <w:t>định giá cả</w:t>
      </w:r>
      <w:r w:rsidR="00F17A5C" w:rsidRPr="00F17A5C">
        <w:rPr>
          <w:rFonts w:asciiTheme="majorHAnsi" w:hAnsiTheme="majorHAnsi" w:cstheme="majorHAnsi"/>
          <w:color w:val="FF0000"/>
          <w:sz w:val="28"/>
          <w:szCs w:val="28"/>
          <w:lang w:val="pt-BR"/>
        </w:rPr>
        <w:t xml:space="preserve"> </w:t>
      </w:r>
      <w:r w:rsidRPr="00F11F0B">
        <w:rPr>
          <w:rFonts w:asciiTheme="majorHAnsi" w:hAnsiTheme="majorHAnsi" w:cstheme="majorHAnsi"/>
          <w:sz w:val="28"/>
          <w:szCs w:val="28"/>
          <w:lang w:val="pt-BR"/>
        </w:rPr>
        <w:t xml:space="preserve">thị trường, không xảy ra hiện tượng thiếu hụt, đầu cơ tăng giá hàng hóa tiêu dùng. </w:t>
      </w:r>
      <w:r w:rsidR="0019660D" w:rsidRPr="00F11F0B">
        <w:rPr>
          <w:rFonts w:asciiTheme="majorHAnsi" w:hAnsiTheme="majorHAnsi" w:cstheme="majorHAnsi"/>
          <w:sz w:val="28"/>
          <w:szCs w:val="28"/>
          <w:lang w:val="pt-BR"/>
        </w:rPr>
        <w:t xml:space="preserve">Hệ thống thương mại, dịch vụ </w:t>
      </w:r>
      <w:r w:rsidR="00A0159F" w:rsidRPr="00F11F0B">
        <w:rPr>
          <w:rFonts w:asciiTheme="majorHAnsi" w:hAnsiTheme="majorHAnsi" w:cstheme="majorHAnsi"/>
          <w:sz w:val="28"/>
          <w:szCs w:val="28"/>
          <w:lang w:val="pt-BR"/>
        </w:rPr>
        <w:t>được</w:t>
      </w:r>
      <w:r w:rsidR="0019660D" w:rsidRPr="00F11F0B">
        <w:rPr>
          <w:rFonts w:asciiTheme="majorHAnsi" w:hAnsiTheme="majorHAnsi" w:cstheme="majorHAnsi"/>
          <w:sz w:val="28"/>
          <w:szCs w:val="28"/>
          <w:lang w:val="pt-BR"/>
        </w:rPr>
        <w:t xml:space="preserve"> </w:t>
      </w:r>
      <w:r w:rsidRPr="00F11F0B">
        <w:rPr>
          <w:rFonts w:asciiTheme="majorHAnsi" w:hAnsiTheme="majorHAnsi" w:cstheme="majorHAnsi"/>
          <w:sz w:val="28"/>
          <w:szCs w:val="28"/>
          <w:lang w:val="pt-BR"/>
        </w:rPr>
        <w:t>quy hoạch, phát triển hợp lý</w:t>
      </w:r>
      <w:r w:rsidR="0019660D" w:rsidRPr="00F11F0B">
        <w:rPr>
          <w:rFonts w:asciiTheme="majorHAnsi" w:hAnsiTheme="majorHAnsi" w:cstheme="majorHAnsi"/>
          <w:sz w:val="28"/>
          <w:szCs w:val="28"/>
          <w:lang w:val="pt-BR"/>
        </w:rPr>
        <w:t>, phát huy hiệu quả, đến nay 03/3 xã, 21/21 thôn đã hình thành các điểm chợ, nhóm các hộ kinh doanh, buôn bán nhỏ tại các điểm dân cư trên địa bàn huyện</w:t>
      </w:r>
      <w:r w:rsidR="00A0159F" w:rsidRPr="00F11F0B">
        <w:rPr>
          <w:rFonts w:asciiTheme="majorHAnsi" w:hAnsiTheme="majorHAnsi" w:cstheme="majorHAnsi"/>
          <w:sz w:val="28"/>
          <w:szCs w:val="28"/>
          <w:lang w:val="pt-BR"/>
        </w:rPr>
        <w:t>;</w:t>
      </w:r>
      <w:r w:rsidR="0019660D" w:rsidRPr="00F11F0B">
        <w:rPr>
          <w:rFonts w:asciiTheme="majorHAnsi" w:hAnsiTheme="majorHAnsi" w:cstheme="majorHAnsi"/>
          <w:sz w:val="28"/>
          <w:szCs w:val="28"/>
          <w:lang w:val="pt-BR"/>
        </w:rPr>
        <w:t xml:space="preserve"> </w:t>
      </w:r>
      <w:r w:rsidR="0019660D" w:rsidRPr="00F11F0B">
        <w:rPr>
          <w:rFonts w:asciiTheme="majorHAnsi" w:hAnsiTheme="majorHAnsi" w:cstheme="majorHAnsi"/>
          <w:sz w:val="28"/>
          <w:szCs w:val="28"/>
          <w:lang w:val="sv-SE"/>
        </w:rPr>
        <w:t>Chợ Ia H’Drai đã hoàn thành giai đoạn 01, hiện nay có 24 ki ốt bán</w:t>
      </w:r>
      <w:r w:rsidR="00A0159F" w:rsidRPr="00F11F0B">
        <w:rPr>
          <w:rFonts w:asciiTheme="majorHAnsi" w:hAnsiTheme="majorHAnsi" w:cstheme="majorHAnsi"/>
          <w:sz w:val="28"/>
          <w:szCs w:val="28"/>
          <w:lang w:val="sv-SE"/>
        </w:rPr>
        <w:t xml:space="preserve"> hàng đi vào hoạt động</w:t>
      </w:r>
      <w:r w:rsidR="0019660D" w:rsidRPr="00F11F0B">
        <w:rPr>
          <w:rFonts w:asciiTheme="majorHAnsi" w:hAnsiTheme="majorHAnsi" w:cstheme="majorHAnsi"/>
          <w:sz w:val="28"/>
          <w:szCs w:val="28"/>
          <w:lang w:val="sv-SE"/>
        </w:rPr>
        <w:t xml:space="preserve"> phục vụ nhu cầu mua sắm của Nhân dân khu vực Trung tâm huyện; hệ thống nhà nghỉ, khách sạn, các điểm lưu trú, các cơ sở quán ăn, giải khát và các dịch vụ giải trí đã được phục hồi sau khi tình hình dịch bệnh Covid-19 được kiểm soát. </w:t>
      </w:r>
      <w:r w:rsidR="004E1E05" w:rsidRPr="00F11F0B">
        <w:rPr>
          <w:rFonts w:asciiTheme="majorHAnsi" w:hAnsiTheme="majorHAnsi" w:cstheme="majorHAnsi"/>
          <w:sz w:val="28"/>
          <w:szCs w:val="28"/>
          <w:lang w:val="sv-SE"/>
        </w:rPr>
        <w:t>Đã</w:t>
      </w:r>
      <w:r w:rsidR="00A0159F" w:rsidRPr="00F11F0B">
        <w:rPr>
          <w:rFonts w:asciiTheme="majorHAnsi" w:hAnsiTheme="majorHAnsi" w:cstheme="majorHAnsi"/>
          <w:sz w:val="28"/>
          <w:szCs w:val="28"/>
          <w:lang w:val="sv-SE"/>
        </w:rPr>
        <w:t xml:space="preserve"> </w:t>
      </w:r>
      <w:r w:rsidR="004E1E05" w:rsidRPr="00F11F0B">
        <w:rPr>
          <w:rFonts w:asciiTheme="majorHAnsi" w:hAnsiTheme="majorHAnsi" w:cstheme="majorHAnsi"/>
          <w:sz w:val="28"/>
          <w:szCs w:val="28"/>
          <w:lang w:val="sv-SE"/>
        </w:rPr>
        <w:t>tổ chức</w:t>
      </w:r>
      <w:r w:rsidR="00A0159F" w:rsidRPr="00F11F0B">
        <w:rPr>
          <w:rFonts w:asciiTheme="majorHAnsi" w:hAnsiTheme="majorHAnsi" w:cstheme="majorHAnsi"/>
          <w:sz w:val="28"/>
          <w:szCs w:val="28"/>
          <w:lang w:val="sv-SE"/>
        </w:rPr>
        <w:t xml:space="preserve"> </w:t>
      </w:r>
      <w:r w:rsidR="00A0159F" w:rsidRPr="00F11F0B">
        <w:rPr>
          <w:rFonts w:asciiTheme="majorHAnsi" w:hAnsiTheme="majorHAnsi" w:cstheme="majorHAnsi"/>
          <w:sz w:val="28"/>
          <w:szCs w:val="28"/>
          <w:lang w:val="pl-PL"/>
        </w:rPr>
        <w:t xml:space="preserve">05 đoàn </w:t>
      </w:r>
      <w:r w:rsidR="00A0159F" w:rsidRPr="00F11F0B">
        <w:rPr>
          <w:rFonts w:asciiTheme="majorHAnsi" w:hAnsiTheme="majorHAnsi" w:cstheme="majorHAnsi"/>
          <w:sz w:val="28"/>
          <w:szCs w:val="28"/>
          <w:lang w:val="vi-VN"/>
        </w:rPr>
        <w:t xml:space="preserve">kiểm tra </w:t>
      </w:r>
      <w:r w:rsidR="00A0159F" w:rsidRPr="00F11F0B">
        <w:rPr>
          <w:rFonts w:asciiTheme="majorHAnsi" w:hAnsiTheme="majorHAnsi" w:cstheme="majorHAnsi"/>
          <w:sz w:val="28"/>
          <w:szCs w:val="28"/>
          <w:lang w:val="da-DK"/>
        </w:rPr>
        <w:t xml:space="preserve">liên ngành về an toàn thực phẩm </w:t>
      </w:r>
      <w:r w:rsidR="00A0159F" w:rsidRPr="00F11F0B">
        <w:rPr>
          <w:rFonts w:asciiTheme="majorHAnsi" w:hAnsiTheme="majorHAnsi" w:cstheme="majorHAnsi"/>
          <w:i/>
          <w:sz w:val="28"/>
          <w:szCs w:val="28"/>
          <w:lang w:val="da-DK"/>
        </w:rPr>
        <w:t>(03 đoàn tuyến huyện, 03 đoàn tuyến xã)</w:t>
      </w:r>
      <w:r w:rsidR="00A0159F" w:rsidRPr="00F11F0B">
        <w:rPr>
          <w:rFonts w:asciiTheme="majorHAnsi" w:hAnsiTheme="majorHAnsi" w:cstheme="majorHAnsi"/>
          <w:sz w:val="28"/>
          <w:szCs w:val="28"/>
          <w:lang w:val="da-DK"/>
        </w:rPr>
        <w:t xml:space="preserve"> tiến hành kiểm tra trong dịp Tết Nguyên đán</w:t>
      </w:r>
      <w:r w:rsidR="009A7975" w:rsidRPr="00F11F0B">
        <w:rPr>
          <w:rFonts w:asciiTheme="majorHAnsi" w:hAnsiTheme="majorHAnsi" w:cstheme="majorHAnsi"/>
          <w:sz w:val="28"/>
          <w:szCs w:val="28"/>
          <w:lang w:val="da-DK"/>
        </w:rPr>
        <w:t>,</w:t>
      </w:r>
      <w:r w:rsidR="00A0159F" w:rsidRPr="00F11F0B">
        <w:rPr>
          <w:rFonts w:asciiTheme="majorHAnsi" w:hAnsiTheme="majorHAnsi" w:cstheme="majorHAnsi"/>
          <w:sz w:val="28"/>
          <w:szCs w:val="28"/>
          <w:lang w:val="da-DK"/>
        </w:rPr>
        <w:t xml:space="preserve"> Tháng hành động </w:t>
      </w:r>
      <w:r w:rsidR="009A7975" w:rsidRPr="00F11F0B">
        <w:rPr>
          <w:rFonts w:asciiTheme="majorHAnsi" w:hAnsiTheme="majorHAnsi" w:cstheme="majorHAnsi"/>
          <w:sz w:val="28"/>
          <w:szCs w:val="28"/>
          <w:lang w:val="da-DK"/>
        </w:rPr>
        <w:t>VSATTP</w:t>
      </w:r>
      <w:r w:rsidR="00A0159F" w:rsidRPr="00F11F0B">
        <w:rPr>
          <w:rFonts w:asciiTheme="majorHAnsi" w:hAnsiTheme="majorHAnsi" w:cstheme="majorHAnsi"/>
          <w:sz w:val="28"/>
          <w:szCs w:val="28"/>
          <w:lang w:val="da-DK"/>
        </w:rPr>
        <w:t xml:space="preserve"> </w:t>
      </w:r>
      <w:r w:rsidR="009A7975" w:rsidRPr="00F11F0B">
        <w:rPr>
          <w:rFonts w:asciiTheme="majorHAnsi" w:hAnsiTheme="majorHAnsi" w:cstheme="majorHAnsi"/>
          <w:i/>
          <w:sz w:val="28"/>
          <w:szCs w:val="28"/>
          <w:lang w:val="da-DK"/>
        </w:rPr>
        <w:t>(tháng 5/2022)</w:t>
      </w:r>
      <w:r w:rsidR="009A7975" w:rsidRPr="00F11F0B">
        <w:rPr>
          <w:rFonts w:asciiTheme="majorHAnsi" w:hAnsiTheme="majorHAnsi" w:cstheme="majorHAnsi"/>
          <w:sz w:val="28"/>
          <w:szCs w:val="28"/>
          <w:lang w:val="da-DK"/>
        </w:rPr>
        <w:t xml:space="preserve"> </w:t>
      </w:r>
      <w:r w:rsidR="00A0159F" w:rsidRPr="00F11F0B">
        <w:rPr>
          <w:rFonts w:asciiTheme="majorHAnsi" w:hAnsiTheme="majorHAnsi" w:cstheme="majorHAnsi"/>
          <w:sz w:val="28"/>
          <w:szCs w:val="28"/>
          <w:lang w:val="da-DK"/>
        </w:rPr>
        <w:t>và dịp Tết trung thu năm 2022</w:t>
      </w:r>
      <w:r w:rsidR="00A0159F" w:rsidRPr="00F11F0B">
        <w:rPr>
          <w:rFonts w:asciiTheme="majorHAnsi" w:hAnsiTheme="majorHAnsi" w:cstheme="majorHAnsi"/>
          <w:iCs/>
          <w:sz w:val="28"/>
          <w:szCs w:val="28"/>
          <w:vertAlign w:val="superscript"/>
          <w:lang w:val="nl-NL"/>
        </w:rPr>
        <w:t>(</w:t>
      </w:r>
      <w:r w:rsidR="00A0159F" w:rsidRPr="00F11F0B">
        <w:rPr>
          <w:rStyle w:val="FootnoteReference"/>
          <w:rFonts w:asciiTheme="majorHAnsi" w:hAnsiTheme="majorHAnsi" w:cstheme="majorHAnsi"/>
          <w:iCs/>
          <w:sz w:val="28"/>
          <w:szCs w:val="28"/>
          <w:lang w:val="nl-NL"/>
        </w:rPr>
        <w:footnoteReference w:id="23"/>
      </w:r>
      <w:r w:rsidR="00A0159F" w:rsidRPr="00F11F0B">
        <w:rPr>
          <w:rFonts w:asciiTheme="majorHAnsi" w:hAnsiTheme="majorHAnsi" w:cstheme="majorHAnsi"/>
          <w:iCs/>
          <w:sz w:val="28"/>
          <w:szCs w:val="28"/>
          <w:vertAlign w:val="superscript"/>
          <w:lang w:val="nl-NL"/>
        </w:rPr>
        <w:t>)</w:t>
      </w:r>
      <w:r w:rsidR="009A7975" w:rsidRPr="00F11F0B">
        <w:rPr>
          <w:rFonts w:asciiTheme="majorHAnsi" w:hAnsiTheme="majorHAnsi" w:cstheme="majorHAnsi"/>
          <w:iCs/>
          <w:sz w:val="28"/>
          <w:szCs w:val="28"/>
          <w:lang w:val="nl-NL"/>
        </w:rPr>
        <w:t>.</w:t>
      </w:r>
    </w:p>
    <w:p w14:paraId="5E8C4E71" w14:textId="171929C2" w:rsidR="00512CA1" w:rsidRPr="00F11F0B" w:rsidRDefault="00576A92" w:rsidP="00C8275D">
      <w:pPr>
        <w:tabs>
          <w:tab w:val="left" w:pos="567"/>
          <w:tab w:val="left" w:pos="851"/>
        </w:tabs>
        <w:spacing w:before="120" w:after="120" w:line="320" w:lineRule="exact"/>
        <w:ind w:firstLine="709"/>
        <w:jc w:val="both"/>
        <w:rPr>
          <w:rFonts w:asciiTheme="majorHAnsi" w:hAnsiTheme="majorHAnsi" w:cstheme="majorHAnsi"/>
          <w:i/>
          <w:sz w:val="28"/>
          <w:szCs w:val="28"/>
          <w:lang w:val="nl-NL"/>
        </w:rPr>
      </w:pPr>
      <w:r w:rsidRPr="00F11F0B">
        <w:rPr>
          <w:rFonts w:asciiTheme="majorHAnsi" w:hAnsiTheme="majorHAnsi" w:cstheme="majorHAnsi"/>
          <w:i/>
          <w:sz w:val="28"/>
          <w:szCs w:val="28"/>
          <w:lang w:val="pt-BR"/>
        </w:rPr>
        <w:t>1.</w:t>
      </w:r>
      <w:r w:rsidR="008D3304" w:rsidRPr="00F11F0B">
        <w:rPr>
          <w:rFonts w:asciiTheme="majorHAnsi" w:hAnsiTheme="majorHAnsi" w:cstheme="majorHAnsi"/>
          <w:i/>
          <w:sz w:val="28"/>
          <w:szCs w:val="28"/>
          <w:lang w:val="pt-BR"/>
        </w:rPr>
        <w:t>3</w:t>
      </w:r>
      <w:r w:rsidRPr="00F11F0B">
        <w:rPr>
          <w:rFonts w:asciiTheme="majorHAnsi" w:hAnsiTheme="majorHAnsi" w:cstheme="majorHAnsi"/>
          <w:i/>
          <w:sz w:val="28"/>
          <w:szCs w:val="28"/>
          <w:lang w:val="pt-BR"/>
        </w:rPr>
        <w:t xml:space="preserve">. </w:t>
      </w:r>
      <w:r w:rsidR="00512CA1" w:rsidRPr="00F11F0B">
        <w:rPr>
          <w:rFonts w:asciiTheme="majorHAnsi" w:hAnsiTheme="majorHAnsi" w:cstheme="majorHAnsi"/>
          <w:i/>
          <w:sz w:val="28"/>
          <w:szCs w:val="28"/>
          <w:lang w:val="pt-BR"/>
        </w:rPr>
        <w:t xml:space="preserve">Thu </w:t>
      </w:r>
      <w:r w:rsidR="00A54782">
        <w:rPr>
          <w:rFonts w:asciiTheme="majorHAnsi" w:hAnsiTheme="majorHAnsi" w:cstheme="majorHAnsi"/>
          <w:i/>
          <w:sz w:val="28"/>
          <w:szCs w:val="28"/>
          <w:lang w:val="pt-BR"/>
        </w:rPr>
        <w:t>-</w:t>
      </w:r>
      <w:r w:rsidR="00512CA1" w:rsidRPr="00F11F0B">
        <w:rPr>
          <w:rFonts w:asciiTheme="majorHAnsi" w:hAnsiTheme="majorHAnsi" w:cstheme="majorHAnsi"/>
          <w:i/>
          <w:sz w:val="28"/>
          <w:szCs w:val="28"/>
          <w:lang w:val="pt-BR"/>
        </w:rPr>
        <w:t xml:space="preserve"> </w:t>
      </w:r>
      <w:r w:rsidR="00A54782">
        <w:rPr>
          <w:rFonts w:asciiTheme="majorHAnsi" w:hAnsiTheme="majorHAnsi" w:cstheme="majorHAnsi"/>
          <w:i/>
          <w:sz w:val="28"/>
          <w:szCs w:val="28"/>
          <w:lang w:val="pt-BR"/>
        </w:rPr>
        <w:t>C</w:t>
      </w:r>
      <w:r w:rsidR="00512CA1" w:rsidRPr="00F11F0B">
        <w:rPr>
          <w:rFonts w:asciiTheme="majorHAnsi" w:hAnsiTheme="majorHAnsi" w:cstheme="majorHAnsi"/>
          <w:i/>
          <w:sz w:val="28"/>
          <w:szCs w:val="28"/>
          <w:lang w:val="pt-BR"/>
        </w:rPr>
        <w:t>hi ngân sách</w:t>
      </w:r>
      <w:r w:rsidR="00FF7319" w:rsidRPr="00F11F0B">
        <w:rPr>
          <w:rFonts w:asciiTheme="majorHAnsi" w:hAnsiTheme="majorHAnsi" w:cstheme="majorHAnsi"/>
          <w:i/>
          <w:sz w:val="28"/>
          <w:szCs w:val="28"/>
          <w:lang w:val="pt-BR"/>
        </w:rPr>
        <w:t>, đầu tư phát triển</w:t>
      </w:r>
      <w:r w:rsidR="00463FE2" w:rsidRPr="00F11F0B">
        <w:rPr>
          <w:rFonts w:asciiTheme="majorHAnsi" w:hAnsiTheme="majorHAnsi" w:cstheme="majorHAnsi"/>
          <w:i/>
          <w:sz w:val="28"/>
          <w:szCs w:val="28"/>
          <w:lang w:val="pt-BR"/>
        </w:rPr>
        <w:t xml:space="preserve"> và tín dụng (tính đến 20/9)</w:t>
      </w:r>
    </w:p>
    <w:p w14:paraId="6EAC405A" w14:textId="0708514E" w:rsidR="004E1E05" w:rsidRPr="00F11F0B" w:rsidRDefault="004E1E05" w:rsidP="00C8275D">
      <w:pPr>
        <w:spacing w:before="120" w:after="120" w:line="320" w:lineRule="exact"/>
        <w:ind w:firstLine="709"/>
        <w:jc w:val="both"/>
        <w:rPr>
          <w:rFonts w:asciiTheme="majorHAnsi" w:hAnsiTheme="majorHAnsi" w:cstheme="majorHAnsi"/>
          <w:sz w:val="28"/>
          <w:szCs w:val="28"/>
          <w:lang w:val="nl-NL"/>
        </w:rPr>
      </w:pPr>
      <w:r w:rsidRPr="00F11F0B">
        <w:rPr>
          <w:rFonts w:asciiTheme="majorHAnsi" w:hAnsiTheme="majorHAnsi" w:cstheme="majorHAnsi"/>
          <w:i/>
          <w:sz w:val="28"/>
          <w:szCs w:val="28"/>
          <w:lang w:val="vi-VN"/>
        </w:rPr>
        <w:t xml:space="preserve">- Thu ngân sách: </w:t>
      </w:r>
      <w:r w:rsidRPr="00F11F0B">
        <w:rPr>
          <w:rFonts w:asciiTheme="majorHAnsi" w:hAnsiTheme="majorHAnsi" w:cstheme="majorHAnsi"/>
          <w:sz w:val="28"/>
          <w:szCs w:val="28"/>
          <w:lang w:val="vi-VN"/>
        </w:rPr>
        <w:t>T</w:t>
      </w:r>
      <w:r w:rsidRPr="00F11F0B">
        <w:rPr>
          <w:rFonts w:asciiTheme="majorHAnsi" w:hAnsiTheme="majorHAnsi" w:cstheme="majorHAnsi"/>
          <w:bCs/>
          <w:sz w:val="28"/>
          <w:szCs w:val="28"/>
          <w:lang w:val="vi-VN"/>
        </w:rPr>
        <w:t>hu ngân sách nhà nước tại địa bàn</w:t>
      </w:r>
      <w:r w:rsidRPr="00F11F0B">
        <w:rPr>
          <w:rFonts w:asciiTheme="majorHAnsi" w:hAnsiTheme="majorHAnsi" w:cstheme="majorHAnsi"/>
          <w:bCs/>
          <w:sz w:val="28"/>
          <w:szCs w:val="28"/>
          <w:lang w:val="nl-NL"/>
        </w:rPr>
        <w:t xml:space="preserve"> 123.107</w:t>
      </w:r>
      <w:r w:rsidR="0089789C" w:rsidRPr="00F11F0B">
        <w:rPr>
          <w:rFonts w:asciiTheme="majorHAnsi" w:hAnsiTheme="majorHAnsi" w:cstheme="majorHAnsi"/>
          <w:bCs/>
          <w:sz w:val="28"/>
          <w:szCs w:val="28"/>
          <w:lang w:val="nl-NL"/>
        </w:rPr>
        <w:t xml:space="preserve"> </w:t>
      </w:r>
      <w:r w:rsidRPr="00F11F0B">
        <w:rPr>
          <w:rFonts w:asciiTheme="majorHAnsi" w:hAnsiTheme="majorHAnsi" w:cstheme="majorHAnsi"/>
          <w:bCs/>
          <w:sz w:val="28"/>
          <w:szCs w:val="28"/>
          <w:lang w:val="nl-NL"/>
        </w:rPr>
        <w:t xml:space="preserve">triệu đồng, </w:t>
      </w:r>
      <w:r w:rsidRPr="00F11F0B">
        <w:rPr>
          <w:rFonts w:asciiTheme="majorHAnsi" w:hAnsiTheme="majorHAnsi" w:cstheme="majorHAnsi"/>
          <w:bCs/>
          <w:sz w:val="28"/>
          <w:szCs w:val="28"/>
          <w:lang w:val="vi-VN"/>
        </w:rPr>
        <w:t>đạt</w:t>
      </w:r>
      <w:r w:rsidRPr="00F11F0B">
        <w:rPr>
          <w:rFonts w:asciiTheme="majorHAnsi" w:hAnsiTheme="majorHAnsi" w:cstheme="majorHAnsi"/>
          <w:bCs/>
          <w:sz w:val="28"/>
          <w:szCs w:val="28"/>
          <w:lang w:val="nl-NL"/>
        </w:rPr>
        <w:t xml:space="preserve"> 244,5</w:t>
      </w:r>
      <w:r w:rsidRPr="00F11F0B">
        <w:rPr>
          <w:rFonts w:asciiTheme="majorHAnsi" w:hAnsiTheme="majorHAnsi" w:cstheme="majorHAnsi"/>
          <w:bCs/>
          <w:sz w:val="28"/>
          <w:szCs w:val="28"/>
          <w:lang w:val="vi-VN"/>
        </w:rPr>
        <w:t>% dự toán được giao</w:t>
      </w:r>
      <w:r w:rsidRPr="00F11F0B">
        <w:rPr>
          <w:rFonts w:asciiTheme="majorHAnsi" w:hAnsiTheme="majorHAnsi" w:cstheme="majorHAnsi"/>
          <w:bCs/>
          <w:sz w:val="28"/>
          <w:szCs w:val="28"/>
          <w:vertAlign w:val="superscript"/>
          <w:lang w:val="vi-VN"/>
        </w:rPr>
        <w:t>(</w:t>
      </w:r>
      <w:r w:rsidRPr="00F11F0B">
        <w:rPr>
          <w:rStyle w:val="FootnoteReference"/>
          <w:rFonts w:asciiTheme="majorHAnsi" w:hAnsiTheme="majorHAnsi" w:cstheme="majorHAnsi"/>
          <w:bCs/>
          <w:sz w:val="28"/>
          <w:szCs w:val="28"/>
          <w:lang w:val="vi-VN"/>
        </w:rPr>
        <w:footnoteReference w:id="24"/>
      </w:r>
      <w:r w:rsidRPr="00F11F0B">
        <w:rPr>
          <w:rFonts w:asciiTheme="majorHAnsi" w:hAnsiTheme="majorHAnsi" w:cstheme="majorHAnsi"/>
          <w:bCs/>
          <w:sz w:val="28"/>
          <w:szCs w:val="28"/>
          <w:vertAlign w:val="superscript"/>
          <w:lang w:val="vi-VN"/>
        </w:rPr>
        <w:t>)</w:t>
      </w:r>
      <w:r w:rsidRPr="00F11F0B">
        <w:rPr>
          <w:rFonts w:asciiTheme="majorHAnsi" w:hAnsiTheme="majorHAnsi" w:cstheme="majorHAnsi"/>
          <w:bCs/>
          <w:sz w:val="28"/>
          <w:szCs w:val="28"/>
          <w:lang w:val="nl-NL"/>
        </w:rPr>
        <w:t>.</w:t>
      </w:r>
      <w:r w:rsidR="0089789C" w:rsidRPr="00F11F0B">
        <w:rPr>
          <w:rFonts w:asciiTheme="majorHAnsi" w:hAnsiTheme="majorHAnsi" w:cstheme="majorHAnsi"/>
          <w:bCs/>
          <w:sz w:val="28"/>
          <w:szCs w:val="28"/>
          <w:lang w:val="nl-NL"/>
        </w:rPr>
        <w:t xml:space="preserve"> </w:t>
      </w:r>
      <w:r w:rsidRPr="00F11F0B">
        <w:rPr>
          <w:rFonts w:asciiTheme="majorHAnsi" w:hAnsiTheme="majorHAnsi" w:cstheme="majorHAnsi"/>
          <w:sz w:val="28"/>
          <w:szCs w:val="28"/>
          <w:lang w:val="vi-VN"/>
        </w:rPr>
        <w:t xml:space="preserve">Tổng thu ngân sách huyện thực hiện </w:t>
      </w:r>
      <w:r w:rsidRPr="00F11F0B">
        <w:rPr>
          <w:rFonts w:asciiTheme="majorHAnsi" w:hAnsiTheme="majorHAnsi" w:cstheme="majorHAnsi"/>
          <w:bCs/>
          <w:sz w:val="28"/>
          <w:szCs w:val="28"/>
          <w:lang w:val="nl-NL"/>
        </w:rPr>
        <w:t>294.549</w:t>
      </w:r>
      <w:r w:rsidR="0089789C" w:rsidRPr="00F11F0B">
        <w:rPr>
          <w:rFonts w:asciiTheme="majorHAnsi" w:hAnsiTheme="majorHAnsi" w:cstheme="majorHAnsi"/>
          <w:bCs/>
          <w:sz w:val="28"/>
          <w:szCs w:val="28"/>
          <w:lang w:val="nl-NL"/>
        </w:rPr>
        <w:t xml:space="preserve"> </w:t>
      </w:r>
      <w:r w:rsidRPr="00F11F0B">
        <w:rPr>
          <w:rFonts w:asciiTheme="majorHAnsi" w:hAnsiTheme="majorHAnsi" w:cstheme="majorHAnsi"/>
          <w:bCs/>
          <w:sz w:val="28"/>
          <w:szCs w:val="28"/>
          <w:lang w:val="nl-NL"/>
        </w:rPr>
        <w:t>triệu đồng, đạt 236,26</w:t>
      </w:r>
      <w:r w:rsidRPr="00F11F0B">
        <w:rPr>
          <w:rFonts w:asciiTheme="majorHAnsi" w:hAnsiTheme="majorHAnsi" w:cstheme="majorHAnsi"/>
          <w:bCs/>
          <w:sz w:val="28"/>
          <w:szCs w:val="28"/>
          <w:lang w:val="vi-VN"/>
        </w:rPr>
        <w:t xml:space="preserve">% dự toán giao </w:t>
      </w:r>
      <w:r w:rsidRPr="00F11F0B">
        <w:rPr>
          <w:rFonts w:asciiTheme="majorHAnsi" w:hAnsiTheme="majorHAnsi" w:cstheme="majorHAnsi"/>
          <w:bCs/>
          <w:i/>
          <w:sz w:val="28"/>
          <w:szCs w:val="28"/>
          <w:lang w:val="vi-VN"/>
        </w:rPr>
        <w:t>(chủ yếu do thu chuyển nguồn năm 2021 sang năm 2022)</w:t>
      </w:r>
      <w:r w:rsidRPr="00F11F0B">
        <w:rPr>
          <w:rFonts w:asciiTheme="majorHAnsi" w:hAnsiTheme="majorHAnsi" w:cstheme="majorHAnsi"/>
          <w:bCs/>
          <w:i/>
          <w:sz w:val="28"/>
          <w:szCs w:val="28"/>
          <w:vertAlign w:val="superscript"/>
          <w:lang w:val="nl-NL"/>
        </w:rPr>
        <w:t>(</w:t>
      </w:r>
      <w:r w:rsidRPr="00F11F0B">
        <w:rPr>
          <w:rStyle w:val="FootnoteReference"/>
          <w:rFonts w:asciiTheme="majorHAnsi" w:hAnsiTheme="majorHAnsi" w:cstheme="majorHAnsi"/>
          <w:bCs/>
          <w:i/>
          <w:sz w:val="28"/>
          <w:szCs w:val="28"/>
          <w:lang w:val="vi-VN"/>
        </w:rPr>
        <w:footnoteReference w:id="25"/>
      </w:r>
      <w:r w:rsidRPr="00F11F0B">
        <w:rPr>
          <w:rFonts w:asciiTheme="majorHAnsi" w:hAnsiTheme="majorHAnsi" w:cstheme="majorHAnsi"/>
          <w:bCs/>
          <w:i/>
          <w:sz w:val="28"/>
          <w:szCs w:val="28"/>
          <w:vertAlign w:val="superscript"/>
          <w:lang w:val="nl-NL"/>
        </w:rPr>
        <w:t>)</w:t>
      </w:r>
      <w:r w:rsidRPr="00F11F0B">
        <w:rPr>
          <w:rFonts w:asciiTheme="majorHAnsi" w:hAnsiTheme="majorHAnsi" w:cstheme="majorHAnsi"/>
          <w:bCs/>
          <w:sz w:val="28"/>
          <w:szCs w:val="28"/>
          <w:lang w:val="nl-NL"/>
        </w:rPr>
        <w:t>.</w:t>
      </w:r>
    </w:p>
    <w:p w14:paraId="612D9F00" w14:textId="6D4F6A1B" w:rsidR="004E1E05" w:rsidRPr="00F11F0B" w:rsidRDefault="004E1E05" w:rsidP="00C8275D">
      <w:pPr>
        <w:spacing w:before="120" w:after="120" w:line="320" w:lineRule="exact"/>
        <w:ind w:firstLine="709"/>
        <w:jc w:val="both"/>
        <w:rPr>
          <w:rFonts w:asciiTheme="majorHAnsi" w:hAnsiTheme="majorHAnsi" w:cstheme="majorHAnsi"/>
          <w:sz w:val="28"/>
          <w:szCs w:val="28"/>
          <w:lang w:val="nl-NL"/>
        </w:rPr>
      </w:pPr>
      <w:r w:rsidRPr="00F11F0B">
        <w:rPr>
          <w:rFonts w:asciiTheme="majorHAnsi" w:hAnsiTheme="majorHAnsi" w:cstheme="majorHAnsi"/>
          <w:i/>
          <w:sz w:val="28"/>
          <w:szCs w:val="28"/>
          <w:lang w:val="vi-VN"/>
        </w:rPr>
        <w:t>- Chi ngân sách:</w:t>
      </w:r>
      <w:r w:rsidRPr="00F11F0B">
        <w:rPr>
          <w:rFonts w:asciiTheme="majorHAnsi" w:hAnsiTheme="majorHAnsi" w:cstheme="majorHAnsi"/>
          <w:sz w:val="28"/>
          <w:szCs w:val="28"/>
          <w:lang w:val="vi-VN"/>
        </w:rPr>
        <w:t xml:space="preserve"> Chi ngân sách thực hiện </w:t>
      </w:r>
      <w:r w:rsidRPr="00F11F0B">
        <w:rPr>
          <w:rFonts w:asciiTheme="majorHAnsi" w:hAnsiTheme="majorHAnsi" w:cstheme="majorHAnsi"/>
          <w:bCs/>
          <w:sz w:val="28"/>
          <w:szCs w:val="28"/>
          <w:lang w:val="nl-NL"/>
        </w:rPr>
        <w:t xml:space="preserve">95.144 </w:t>
      </w:r>
      <w:r w:rsidRPr="00F11F0B">
        <w:rPr>
          <w:rFonts w:asciiTheme="majorHAnsi" w:hAnsiTheme="majorHAnsi" w:cstheme="majorHAnsi"/>
          <w:sz w:val="28"/>
          <w:szCs w:val="28"/>
          <w:lang w:val="vi-VN"/>
        </w:rPr>
        <w:t>triệu đồng</w:t>
      </w:r>
      <w:r w:rsidRPr="00F11F0B">
        <w:rPr>
          <w:rFonts w:asciiTheme="majorHAnsi" w:hAnsiTheme="majorHAnsi" w:cstheme="majorHAnsi"/>
          <w:sz w:val="28"/>
          <w:szCs w:val="28"/>
          <w:lang w:val="nl-NL"/>
        </w:rPr>
        <w:t>,</w:t>
      </w:r>
      <w:r w:rsidRPr="00F11F0B">
        <w:rPr>
          <w:rFonts w:asciiTheme="majorHAnsi" w:hAnsiTheme="majorHAnsi" w:cstheme="majorHAnsi"/>
          <w:sz w:val="28"/>
          <w:szCs w:val="28"/>
          <w:lang w:val="vi-VN"/>
        </w:rPr>
        <w:t xml:space="preserve"> đạt </w:t>
      </w:r>
      <w:r w:rsidRPr="00F11F0B">
        <w:rPr>
          <w:rFonts w:asciiTheme="majorHAnsi" w:hAnsiTheme="majorHAnsi" w:cstheme="majorHAnsi"/>
          <w:sz w:val="28"/>
          <w:szCs w:val="28"/>
          <w:lang w:val="nl-NL"/>
        </w:rPr>
        <w:t>76,32</w:t>
      </w:r>
      <w:r w:rsidRPr="00F11F0B">
        <w:rPr>
          <w:rFonts w:asciiTheme="majorHAnsi" w:hAnsiTheme="majorHAnsi" w:cstheme="majorHAnsi"/>
          <w:sz w:val="28"/>
          <w:szCs w:val="28"/>
          <w:lang w:val="vi-VN"/>
        </w:rPr>
        <w:t>% dự toán giao</w:t>
      </w:r>
      <w:r w:rsidRPr="00F11F0B">
        <w:rPr>
          <w:rFonts w:asciiTheme="majorHAnsi" w:hAnsiTheme="majorHAnsi" w:cstheme="majorHAnsi"/>
          <w:sz w:val="28"/>
          <w:szCs w:val="28"/>
          <w:lang w:val="nl-NL"/>
        </w:rPr>
        <w:t xml:space="preserve">. </w:t>
      </w:r>
      <w:r w:rsidRPr="00F11F0B">
        <w:rPr>
          <w:rFonts w:asciiTheme="majorHAnsi" w:hAnsiTheme="majorHAnsi" w:cstheme="majorHAnsi"/>
          <w:sz w:val="28"/>
          <w:szCs w:val="28"/>
          <w:lang w:val="vi-VN"/>
        </w:rPr>
        <w:t xml:space="preserve">Trong đó: Chi đầu tư phát triển </w:t>
      </w:r>
      <w:r w:rsidRPr="00F11F0B">
        <w:rPr>
          <w:rFonts w:asciiTheme="majorHAnsi" w:hAnsiTheme="majorHAnsi" w:cstheme="majorHAnsi"/>
          <w:sz w:val="28"/>
          <w:szCs w:val="28"/>
          <w:lang w:val="nl-NL"/>
        </w:rPr>
        <w:t xml:space="preserve">27.444 triệu đồng </w:t>
      </w:r>
      <w:r w:rsidRPr="00F11F0B">
        <w:rPr>
          <w:rFonts w:asciiTheme="majorHAnsi" w:hAnsiTheme="majorHAnsi" w:cstheme="majorHAnsi"/>
          <w:i/>
          <w:sz w:val="28"/>
          <w:szCs w:val="28"/>
          <w:lang w:val="nl-NL"/>
        </w:rPr>
        <w:t xml:space="preserve">(trong đó, chuyển tạm </w:t>
      </w:r>
      <w:r w:rsidRPr="00F11F0B">
        <w:rPr>
          <w:rFonts w:asciiTheme="majorHAnsi" w:hAnsiTheme="majorHAnsi" w:cstheme="majorHAnsi"/>
          <w:i/>
          <w:sz w:val="28"/>
          <w:szCs w:val="28"/>
          <w:lang w:val="nl-NL"/>
        </w:rPr>
        <w:lastRenderedPageBreak/>
        <w:t>ứng năm 2021 sang năm 2022 là 8.761 triệu đồng)</w:t>
      </w:r>
      <w:r w:rsidRPr="00F11F0B">
        <w:rPr>
          <w:rFonts w:asciiTheme="majorHAnsi" w:hAnsiTheme="majorHAnsi" w:cstheme="majorHAnsi"/>
          <w:sz w:val="28"/>
          <w:szCs w:val="28"/>
          <w:lang w:val="vi-VN" w:eastAsia="vi-VN"/>
        </w:rPr>
        <w:t xml:space="preserve">; </w:t>
      </w:r>
      <w:r w:rsidRPr="00F11F0B">
        <w:rPr>
          <w:rFonts w:asciiTheme="majorHAnsi" w:hAnsiTheme="majorHAnsi" w:cstheme="majorHAnsi"/>
          <w:bCs/>
          <w:sz w:val="28"/>
          <w:szCs w:val="28"/>
          <w:lang w:val="vi-VN"/>
        </w:rPr>
        <w:t>Chi thường xuyên</w:t>
      </w:r>
      <w:r w:rsidRPr="00F11F0B">
        <w:rPr>
          <w:rFonts w:asciiTheme="majorHAnsi" w:hAnsiTheme="majorHAnsi" w:cstheme="majorHAnsi"/>
          <w:bCs/>
          <w:sz w:val="28"/>
          <w:szCs w:val="28"/>
          <w:lang w:val="nl-NL"/>
        </w:rPr>
        <w:t xml:space="preserve"> 67.699 triệu đồng,</w:t>
      </w:r>
      <w:r w:rsidR="0089789C" w:rsidRPr="00F11F0B">
        <w:rPr>
          <w:rFonts w:asciiTheme="majorHAnsi" w:hAnsiTheme="majorHAnsi" w:cstheme="majorHAnsi"/>
          <w:bCs/>
          <w:sz w:val="28"/>
          <w:szCs w:val="28"/>
          <w:lang w:val="nl-NL"/>
        </w:rPr>
        <w:t xml:space="preserve"> </w:t>
      </w:r>
      <w:r w:rsidRPr="00F11F0B">
        <w:rPr>
          <w:rFonts w:asciiTheme="majorHAnsi" w:hAnsiTheme="majorHAnsi" w:cstheme="majorHAnsi"/>
          <w:bCs/>
          <w:sz w:val="28"/>
          <w:szCs w:val="28"/>
          <w:lang w:val="nl-NL"/>
        </w:rPr>
        <w:t xml:space="preserve">đạt </w:t>
      </w:r>
      <w:r w:rsidRPr="008E7B01">
        <w:rPr>
          <w:rFonts w:asciiTheme="majorHAnsi" w:hAnsiTheme="majorHAnsi" w:cstheme="majorHAnsi"/>
          <w:color w:val="0D0D0D" w:themeColor="text1" w:themeTint="F2"/>
          <w:sz w:val="28"/>
          <w:szCs w:val="28"/>
          <w:lang w:val="nl-NL"/>
        </w:rPr>
        <w:t xml:space="preserve">64,93% </w:t>
      </w:r>
      <w:r w:rsidRPr="00F11F0B">
        <w:rPr>
          <w:rFonts w:asciiTheme="majorHAnsi" w:hAnsiTheme="majorHAnsi" w:cstheme="majorHAnsi"/>
          <w:sz w:val="28"/>
          <w:szCs w:val="28"/>
          <w:lang w:val="vi-VN"/>
        </w:rPr>
        <w:t>dự toán giao.</w:t>
      </w:r>
    </w:p>
    <w:p w14:paraId="7B82CCDA" w14:textId="73E1252D" w:rsidR="00B85990" w:rsidRPr="00F11F0B" w:rsidRDefault="006D48BE" w:rsidP="00C8275D">
      <w:pPr>
        <w:spacing w:before="120" w:after="120" w:line="320" w:lineRule="exact"/>
        <w:ind w:firstLine="709"/>
        <w:jc w:val="both"/>
        <w:rPr>
          <w:rFonts w:asciiTheme="majorHAnsi" w:hAnsiTheme="majorHAnsi" w:cstheme="majorHAnsi"/>
          <w:sz w:val="28"/>
          <w:szCs w:val="28"/>
          <w:lang w:val="nb-NO"/>
        </w:rPr>
      </w:pPr>
      <w:r w:rsidRPr="00F11F0B">
        <w:rPr>
          <w:rFonts w:asciiTheme="majorHAnsi" w:hAnsiTheme="majorHAnsi" w:cstheme="majorHAnsi"/>
          <w:i/>
          <w:sz w:val="28"/>
          <w:szCs w:val="28"/>
          <w:lang w:val="af-ZA"/>
        </w:rPr>
        <w:t>- Về đầu tư công:</w:t>
      </w:r>
      <w:r w:rsidRPr="00F11F0B">
        <w:rPr>
          <w:rFonts w:asciiTheme="majorHAnsi" w:hAnsiTheme="majorHAnsi" w:cstheme="majorHAnsi"/>
          <w:sz w:val="28"/>
          <w:szCs w:val="28"/>
          <w:lang w:val="af-ZA"/>
        </w:rPr>
        <w:t xml:space="preserve"> Đã tập trung nguồn lực đầu tư, ưu tiên bố trí vốn </w:t>
      </w:r>
      <w:r w:rsidR="0089789C" w:rsidRPr="00F11F0B">
        <w:rPr>
          <w:rFonts w:asciiTheme="majorHAnsi" w:hAnsiTheme="majorHAnsi" w:cstheme="majorHAnsi"/>
          <w:sz w:val="28"/>
          <w:szCs w:val="28"/>
          <w:lang w:val="af-ZA"/>
        </w:rPr>
        <w:t xml:space="preserve">các dự án </w:t>
      </w:r>
      <w:r w:rsidRPr="00F11F0B">
        <w:rPr>
          <w:rFonts w:asciiTheme="majorHAnsi" w:hAnsiTheme="majorHAnsi" w:cstheme="majorHAnsi"/>
          <w:sz w:val="28"/>
          <w:szCs w:val="28"/>
          <w:lang w:val="af-ZA"/>
        </w:rPr>
        <w:t xml:space="preserve">công trình chuyển tiếp và triển khai khởi công mới năm 2022 </w:t>
      </w:r>
      <w:r w:rsidR="000B507B" w:rsidRPr="00F11F0B">
        <w:rPr>
          <w:rFonts w:asciiTheme="majorHAnsi" w:hAnsiTheme="majorHAnsi" w:cstheme="majorHAnsi"/>
          <w:sz w:val="28"/>
          <w:szCs w:val="28"/>
          <w:lang w:val="af-ZA"/>
        </w:rPr>
        <w:t>đối với</w:t>
      </w:r>
      <w:r w:rsidRPr="00F11F0B">
        <w:rPr>
          <w:rFonts w:asciiTheme="majorHAnsi" w:hAnsiTheme="majorHAnsi" w:cstheme="majorHAnsi"/>
          <w:sz w:val="28"/>
          <w:szCs w:val="28"/>
          <w:lang w:val="af-ZA"/>
        </w:rPr>
        <w:t xml:space="preserve"> dự án cấp bách, dự án </w:t>
      </w:r>
      <w:r w:rsidRPr="00F11F0B">
        <w:rPr>
          <w:rFonts w:asciiTheme="majorHAnsi" w:hAnsiTheme="majorHAnsi" w:cstheme="majorHAnsi"/>
          <w:bCs/>
          <w:sz w:val="28"/>
          <w:szCs w:val="28"/>
          <w:lang w:val="nb-NO"/>
        </w:rPr>
        <w:t>đầu tư trọng điểm, phù hợp với kế hoạch phát triển kinh tế - xã hội năm 2022 và giai đoạn 2021-2025</w:t>
      </w:r>
      <w:r w:rsidR="0089789C" w:rsidRPr="00F11F0B">
        <w:rPr>
          <w:rFonts w:asciiTheme="majorHAnsi" w:hAnsiTheme="majorHAnsi" w:cstheme="majorHAnsi"/>
          <w:bCs/>
          <w:sz w:val="28"/>
          <w:szCs w:val="28"/>
          <w:lang w:val="nb-NO"/>
        </w:rPr>
        <w:t>; đã khẩn trương thực hiện quy trình đầu tư, giải ngân các nguồn vốn thuộc chương trình mục tiêu quốc gia năm 2022</w:t>
      </w:r>
      <w:r w:rsidRPr="00F11F0B">
        <w:rPr>
          <w:rFonts w:asciiTheme="majorHAnsi" w:hAnsiTheme="majorHAnsi" w:cstheme="majorHAnsi"/>
          <w:bCs/>
          <w:sz w:val="28"/>
          <w:szCs w:val="28"/>
          <w:lang w:val="nb-NO"/>
        </w:rPr>
        <w:t xml:space="preserve">. </w:t>
      </w:r>
      <w:r w:rsidR="00B85990" w:rsidRPr="00F11F0B">
        <w:rPr>
          <w:rFonts w:asciiTheme="majorHAnsi" w:hAnsiTheme="majorHAnsi" w:cstheme="majorHAnsi"/>
          <w:sz w:val="28"/>
          <w:szCs w:val="28"/>
          <w:lang w:val="nb-NO"/>
        </w:rPr>
        <w:t>T</w:t>
      </w:r>
      <w:r w:rsidR="00B85990" w:rsidRPr="00F11F0B">
        <w:rPr>
          <w:rFonts w:asciiTheme="majorHAnsi" w:hAnsiTheme="majorHAnsi" w:cstheme="majorHAnsi"/>
          <w:sz w:val="28"/>
          <w:szCs w:val="28"/>
          <w:lang w:val="nl-NL"/>
        </w:rPr>
        <w:t xml:space="preserve">ổng kế hoạch vốn </w:t>
      </w:r>
      <w:r w:rsidR="00B85990" w:rsidRPr="00F11F0B">
        <w:rPr>
          <w:rFonts w:asciiTheme="majorHAnsi" w:hAnsiTheme="majorHAnsi" w:cstheme="majorHAnsi"/>
          <w:sz w:val="28"/>
          <w:szCs w:val="28"/>
          <w:lang w:val="vi-VN"/>
        </w:rPr>
        <w:t xml:space="preserve">được </w:t>
      </w:r>
      <w:r w:rsidR="0089789C" w:rsidRPr="00F11F0B">
        <w:rPr>
          <w:rFonts w:asciiTheme="majorHAnsi" w:hAnsiTheme="majorHAnsi" w:cstheme="majorHAnsi"/>
          <w:sz w:val="28"/>
          <w:szCs w:val="28"/>
          <w:lang w:val="nb-NO"/>
        </w:rPr>
        <w:t>bố trí</w:t>
      </w:r>
      <w:r w:rsidR="00B85990" w:rsidRPr="00F11F0B">
        <w:rPr>
          <w:rFonts w:asciiTheme="majorHAnsi" w:hAnsiTheme="majorHAnsi" w:cstheme="majorHAnsi"/>
          <w:sz w:val="28"/>
          <w:szCs w:val="28"/>
          <w:lang w:val="vi-VN"/>
        </w:rPr>
        <w:t xml:space="preserve"> </w:t>
      </w:r>
      <w:r w:rsidR="00B85990" w:rsidRPr="00F11F0B">
        <w:rPr>
          <w:rFonts w:asciiTheme="majorHAnsi" w:hAnsiTheme="majorHAnsi" w:cstheme="majorHAnsi"/>
          <w:sz w:val="28"/>
          <w:szCs w:val="28"/>
          <w:lang w:val="nb-NO"/>
        </w:rPr>
        <w:t xml:space="preserve">năm 2022 là </w:t>
      </w:r>
      <w:r w:rsidR="00AF52E7" w:rsidRPr="00F11F0B">
        <w:rPr>
          <w:rFonts w:asciiTheme="majorHAnsi" w:hAnsiTheme="majorHAnsi" w:cstheme="majorHAnsi"/>
          <w:sz w:val="28"/>
          <w:szCs w:val="28"/>
          <w:lang w:val="vi-VN"/>
        </w:rPr>
        <w:t>123.815</w:t>
      </w:r>
      <w:r w:rsidR="00AF52E7" w:rsidRPr="00F11F0B">
        <w:rPr>
          <w:rFonts w:asciiTheme="majorHAnsi" w:hAnsiTheme="majorHAnsi" w:cstheme="majorHAnsi"/>
          <w:sz w:val="28"/>
          <w:szCs w:val="28"/>
          <w:lang w:val="nl-NL"/>
        </w:rPr>
        <w:t xml:space="preserve"> </w:t>
      </w:r>
      <w:r w:rsidR="008433D9" w:rsidRPr="00F11F0B">
        <w:rPr>
          <w:rFonts w:asciiTheme="majorHAnsi" w:hAnsiTheme="majorHAnsi" w:cstheme="majorHAnsi"/>
          <w:sz w:val="28"/>
          <w:szCs w:val="28"/>
          <w:lang w:val="nl-NL"/>
        </w:rPr>
        <w:t xml:space="preserve">triệu đồng, </w:t>
      </w:r>
      <w:r w:rsidR="00B85990" w:rsidRPr="00F11F0B">
        <w:rPr>
          <w:rFonts w:asciiTheme="majorHAnsi" w:hAnsiTheme="majorHAnsi" w:cstheme="majorHAnsi"/>
          <w:sz w:val="28"/>
          <w:szCs w:val="28"/>
          <w:lang w:val="nl-NL"/>
        </w:rPr>
        <w:t xml:space="preserve">đã giải ngân </w:t>
      </w:r>
      <w:r w:rsidR="00AF52E7" w:rsidRPr="00F11F0B">
        <w:rPr>
          <w:rFonts w:asciiTheme="majorHAnsi" w:hAnsiTheme="majorHAnsi" w:cstheme="majorHAnsi"/>
          <w:sz w:val="28"/>
          <w:szCs w:val="28"/>
          <w:lang w:val="vi-VN"/>
        </w:rPr>
        <w:t>29.325</w:t>
      </w:r>
      <w:r w:rsidR="00AF52E7" w:rsidRPr="00F11F0B">
        <w:rPr>
          <w:rFonts w:asciiTheme="majorHAnsi" w:hAnsiTheme="majorHAnsi" w:cstheme="majorHAnsi"/>
          <w:sz w:val="28"/>
          <w:szCs w:val="28"/>
          <w:lang w:val="nl-NL"/>
        </w:rPr>
        <w:t xml:space="preserve"> </w:t>
      </w:r>
      <w:r w:rsidR="00B85990" w:rsidRPr="00F11F0B">
        <w:rPr>
          <w:rFonts w:asciiTheme="majorHAnsi" w:hAnsiTheme="majorHAnsi" w:cstheme="majorHAnsi"/>
          <w:sz w:val="28"/>
          <w:szCs w:val="28"/>
          <w:lang w:val="nl-NL"/>
        </w:rPr>
        <w:t xml:space="preserve">triệu đồng, đạt </w:t>
      </w:r>
      <w:r w:rsidR="00AF52E7" w:rsidRPr="00F11F0B">
        <w:rPr>
          <w:rFonts w:asciiTheme="majorHAnsi" w:hAnsiTheme="majorHAnsi" w:cstheme="majorHAnsi"/>
          <w:sz w:val="28"/>
          <w:szCs w:val="28"/>
          <w:lang w:val="vi-VN"/>
        </w:rPr>
        <w:t>23,7</w:t>
      </w:r>
      <w:r w:rsidR="00AF52E7" w:rsidRPr="00F11F0B">
        <w:rPr>
          <w:rFonts w:asciiTheme="majorHAnsi" w:hAnsiTheme="majorHAnsi" w:cstheme="majorHAnsi"/>
          <w:sz w:val="28"/>
          <w:szCs w:val="28"/>
          <w:lang w:val="nl-NL"/>
        </w:rPr>
        <w:t xml:space="preserve">% </w:t>
      </w:r>
      <w:r w:rsidR="00B85990" w:rsidRPr="00F11F0B">
        <w:rPr>
          <w:rFonts w:asciiTheme="majorHAnsi" w:hAnsiTheme="majorHAnsi" w:cstheme="majorHAnsi"/>
          <w:sz w:val="28"/>
          <w:szCs w:val="28"/>
          <w:lang w:val="nl-NL"/>
        </w:rPr>
        <w:t>so với kế hoạch được giao</w:t>
      </w:r>
      <w:r w:rsidR="00AF52E7" w:rsidRPr="00F11F0B">
        <w:rPr>
          <w:rFonts w:asciiTheme="majorHAnsi" w:hAnsiTheme="majorHAnsi" w:cstheme="majorHAnsi"/>
          <w:bCs/>
          <w:sz w:val="28"/>
          <w:szCs w:val="28"/>
          <w:vertAlign w:val="superscript"/>
          <w:lang w:val="nl-NL"/>
        </w:rPr>
        <w:t>(</w:t>
      </w:r>
      <w:r w:rsidR="00AF52E7" w:rsidRPr="00F11F0B">
        <w:rPr>
          <w:rStyle w:val="FootnoteReference"/>
          <w:rFonts w:asciiTheme="majorHAnsi" w:hAnsiTheme="majorHAnsi" w:cstheme="majorHAnsi"/>
          <w:bCs/>
          <w:sz w:val="28"/>
          <w:szCs w:val="28"/>
          <w:lang w:val="vi-VN"/>
        </w:rPr>
        <w:footnoteReference w:id="26"/>
      </w:r>
      <w:r w:rsidR="00AF52E7" w:rsidRPr="00F11F0B">
        <w:rPr>
          <w:rFonts w:asciiTheme="majorHAnsi" w:hAnsiTheme="majorHAnsi" w:cstheme="majorHAnsi"/>
          <w:bCs/>
          <w:sz w:val="28"/>
          <w:szCs w:val="28"/>
          <w:vertAlign w:val="superscript"/>
          <w:lang w:val="nl-NL"/>
        </w:rPr>
        <w:t>)</w:t>
      </w:r>
      <w:r w:rsidR="00AF52E7" w:rsidRPr="00F11F0B">
        <w:rPr>
          <w:rFonts w:asciiTheme="majorHAnsi" w:hAnsiTheme="majorHAnsi" w:cstheme="majorHAnsi"/>
          <w:sz w:val="28"/>
          <w:szCs w:val="28"/>
          <w:lang w:val="nb-NO"/>
        </w:rPr>
        <w:t>; tỷ lệ giải ngân hiện nay thấp, chủ yếu do các chương trình mục tiêu quốc gia mới triển khai thủ tục đầu tư và triển khai thực hiện</w:t>
      </w:r>
      <w:r w:rsidR="00463FE2" w:rsidRPr="00F11F0B">
        <w:rPr>
          <w:rFonts w:asciiTheme="majorHAnsi" w:hAnsiTheme="majorHAnsi" w:cstheme="majorHAnsi"/>
          <w:sz w:val="28"/>
          <w:szCs w:val="28"/>
          <w:lang w:val="nb-NO"/>
        </w:rPr>
        <w:t xml:space="preserve"> đầu tư</w:t>
      </w:r>
      <w:r w:rsidR="00AF52E7" w:rsidRPr="00F11F0B">
        <w:rPr>
          <w:rFonts w:asciiTheme="majorHAnsi" w:hAnsiTheme="majorHAnsi" w:cstheme="majorHAnsi"/>
          <w:sz w:val="28"/>
          <w:szCs w:val="28"/>
          <w:lang w:val="nb-NO"/>
        </w:rPr>
        <w:t>.</w:t>
      </w:r>
    </w:p>
    <w:p w14:paraId="4D0DEE4A" w14:textId="204B1DE0" w:rsidR="00463FE2" w:rsidRPr="00F11F0B" w:rsidRDefault="00531931" w:rsidP="00C8275D">
      <w:pPr>
        <w:spacing w:before="120" w:after="120" w:line="320" w:lineRule="exact"/>
        <w:ind w:firstLine="709"/>
        <w:jc w:val="both"/>
        <w:rPr>
          <w:rFonts w:asciiTheme="majorHAnsi" w:hAnsiTheme="majorHAnsi" w:cstheme="majorHAnsi"/>
          <w:sz w:val="28"/>
          <w:szCs w:val="28"/>
          <w:lang w:val="nl-NL"/>
        </w:rPr>
      </w:pPr>
      <w:r w:rsidRPr="00F11F0B">
        <w:rPr>
          <w:rFonts w:asciiTheme="majorHAnsi" w:hAnsiTheme="majorHAnsi" w:cstheme="majorHAnsi"/>
          <w:i/>
          <w:sz w:val="28"/>
          <w:szCs w:val="28"/>
          <w:lang w:val="nb-NO"/>
        </w:rPr>
        <w:t>- Tín dụng:</w:t>
      </w:r>
      <w:r w:rsidR="00463FE2" w:rsidRPr="00F11F0B">
        <w:rPr>
          <w:rFonts w:asciiTheme="majorHAnsi" w:hAnsiTheme="majorHAnsi" w:cstheme="majorHAnsi"/>
          <w:sz w:val="28"/>
          <w:szCs w:val="28"/>
          <w:lang w:val="nb-NO"/>
        </w:rPr>
        <w:t xml:space="preserve"> </w:t>
      </w:r>
      <w:r w:rsidR="00463FE2" w:rsidRPr="00F11F0B">
        <w:rPr>
          <w:rFonts w:asciiTheme="majorHAnsi" w:hAnsiTheme="majorHAnsi" w:cstheme="majorHAnsi"/>
          <w:sz w:val="28"/>
          <w:szCs w:val="28"/>
          <w:lang w:val="nl-NL"/>
        </w:rPr>
        <w:t xml:space="preserve">Doanh số cho vay 09 tháng đạt 50.463 triệu đồng/1.353 lượt khách hàng. Doanh số thu nợ 09 tháng đạt 25.159 triệu đồng. Thu lãi đạt 99,7%. Tổng dư nợ đạt 157.601 triệu đồng, tăng 25.237 triệu đồng so với 31/12/2021, đạt 92,93% kế hoạch dư nợ được giao. </w:t>
      </w:r>
      <w:r w:rsidR="00463FE2" w:rsidRPr="00F11F0B">
        <w:rPr>
          <w:rFonts w:asciiTheme="majorHAnsi" w:hAnsiTheme="majorHAnsi" w:cstheme="majorHAnsi"/>
          <w:bCs/>
          <w:sz w:val="28"/>
          <w:szCs w:val="28"/>
          <w:lang w:val="nl-NL"/>
        </w:rPr>
        <w:t xml:space="preserve">Không có </w:t>
      </w:r>
      <w:r w:rsidR="00463FE2" w:rsidRPr="00F11F0B">
        <w:rPr>
          <w:rFonts w:asciiTheme="majorHAnsi" w:hAnsiTheme="majorHAnsi" w:cstheme="majorHAnsi"/>
          <w:sz w:val="28"/>
          <w:szCs w:val="28"/>
          <w:lang w:val="nl-NL"/>
        </w:rPr>
        <w:t xml:space="preserve">nợ quá hạn và nợ khoanh, lãi tồn 19 triệu đồng. Thành lập </w:t>
      </w:r>
      <w:r w:rsidR="00463FE2" w:rsidRPr="00F11F0B">
        <w:rPr>
          <w:rFonts w:asciiTheme="majorHAnsi" w:hAnsiTheme="majorHAnsi" w:cstheme="majorHAnsi"/>
          <w:bCs/>
          <w:spacing w:val="-4"/>
          <w:sz w:val="28"/>
          <w:szCs w:val="28"/>
          <w:lang w:val="nl-NL"/>
        </w:rPr>
        <w:t xml:space="preserve">45 Tổ tiết kiệm và vay vốn, </w:t>
      </w:r>
      <w:r w:rsidR="00CB2637" w:rsidRPr="00F11F0B">
        <w:rPr>
          <w:rFonts w:asciiTheme="majorHAnsi" w:hAnsiTheme="majorHAnsi" w:cstheme="majorHAnsi"/>
          <w:bCs/>
          <w:spacing w:val="-4"/>
          <w:sz w:val="28"/>
          <w:szCs w:val="28"/>
          <w:lang w:val="nl-NL"/>
        </w:rPr>
        <w:t xml:space="preserve">kết quả </w:t>
      </w:r>
      <w:r w:rsidR="00463FE2" w:rsidRPr="00F11F0B">
        <w:rPr>
          <w:rFonts w:asciiTheme="majorHAnsi" w:hAnsiTheme="majorHAnsi" w:cstheme="majorHAnsi"/>
          <w:bCs/>
          <w:spacing w:val="-4"/>
          <w:sz w:val="28"/>
          <w:szCs w:val="28"/>
          <w:lang w:val="nl-NL"/>
        </w:rPr>
        <w:t>đánh giá, xếp loại</w:t>
      </w:r>
      <w:r w:rsidR="00463FE2" w:rsidRPr="00F11F0B">
        <w:rPr>
          <w:rFonts w:asciiTheme="majorHAnsi" w:hAnsiTheme="majorHAnsi" w:cstheme="majorHAnsi"/>
          <w:sz w:val="28"/>
          <w:szCs w:val="28"/>
          <w:lang w:val="nl-NL"/>
        </w:rPr>
        <w:t xml:space="preserve"> tốt chiếm 100%.</w:t>
      </w:r>
    </w:p>
    <w:p w14:paraId="5F2B04E7" w14:textId="64E202EB" w:rsidR="00393B21" w:rsidRPr="00F11F0B" w:rsidRDefault="0020129A" w:rsidP="00C8275D">
      <w:pPr>
        <w:widowControl w:val="0"/>
        <w:tabs>
          <w:tab w:val="left" w:pos="567"/>
          <w:tab w:val="left" w:pos="851"/>
        </w:tabs>
        <w:spacing w:before="120" w:after="120" w:line="320" w:lineRule="exact"/>
        <w:ind w:firstLine="709"/>
        <w:jc w:val="both"/>
        <w:rPr>
          <w:rFonts w:asciiTheme="majorHAnsi" w:hAnsiTheme="majorHAnsi" w:cstheme="majorHAnsi"/>
          <w:i/>
          <w:sz w:val="28"/>
          <w:szCs w:val="28"/>
          <w:lang w:val="de-DE"/>
        </w:rPr>
      </w:pPr>
      <w:r w:rsidRPr="00F11F0B">
        <w:rPr>
          <w:rFonts w:asciiTheme="majorHAnsi" w:hAnsiTheme="majorHAnsi" w:cstheme="majorHAnsi"/>
          <w:i/>
          <w:sz w:val="28"/>
          <w:szCs w:val="28"/>
          <w:lang w:val="de-DE"/>
        </w:rPr>
        <w:t>1.</w:t>
      </w:r>
      <w:r w:rsidR="00C07D3C" w:rsidRPr="00F11F0B">
        <w:rPr>
          <w:rFonts w:asciiTheme="majorHAnsi" w:hAnsiTheme="majorHAnsi" w:cstheme="majorHAnsi"/>
          <w:i/>
          <w:sz w:val="28"/>
          <w:szCs w:val="28"/>
          <w:lang w:val="de-DE"/>
        </w:rPr>
        <w:t>4</w:t>
      </w:r>
      <w:r w:rsidR="006D48BE" w:rsidRPr="00F11F0B">
        <w:rPr>
          <w:rFonts w:asciiTheme="majorHAnsi" w:hAnsiTheme="majorHAnsi" w:cstheme="majorHAnsi"/>
          <w:i/>
          <w:sz w:val="28"/>
          <w:szCs w:val="28"/>
          <w:lang w:val="de-DE"/>
        </w:rPr>
        <w:t>.</w:t>
      </w:r>
      <w:r w:rsidR="00393B21" w:rsidRPr="00F11F0B">
        <w:rPr>
          <w:rFonts w:asciiTheme="majorHAnsi" w:hAnsiTheme="majorHAnsi" w:cstheme="majorHAnsi"/>
          <w:i/>
          <w:sz w:val="28"/>
          <w:szCs w:val="28"/>
          <w:lang w:val="de-DE"/>
        </w:rPr>
        <w:t xml:space="preserve"> </w:t>
      </w:r>
      <w:r w:rsidR="00922B23" w:rsidRPr="00F11F0B">
        <w:rPr>
          <w:rFonts w:asciiTheme="majorHAnsi" w:hAnsiTheme="majorHAnsi" w:cstheme="majorHAnsi"/>
          <w:i/>
          <w:sz w:val="28"/>
          <w:szCs w:val="28"/>
          <w:lang w:val="de-DE"/>
        </w:rPr>
        <w:t>Thu hút đầu tư</w:t>
      </w:r>
      <w:r w:rsidR="00393B21" w:rsidRPr="00F11F0B">
        <w:rPr>
          <w:rFonts w:asciiTheme="majorHAnsi" w:hAnsiTheme="majorHAnsi" w:cstheme="majorHAnsi"/>
          <w:i/>
          <w:sz w:val="28"/>
          <w:szCs w:val="28"/>
          <w:lang w:val="de-DE"/>
        </w:rPr>
        <w:t>, hỗ trợ và phát triển d</w:t>
      </w:r>
      <w:r w:rsidR="002915B8" w:rsidRPr="00F11F0B">
        <w:rPr>
          <w:rFonts w:asciiTheme="majorHAnsi" w:hAnsiTheme="majorHAnsi" w:cstheme="majorHAnsi"/>
          <w:i/>
          <w:sz w:val="28"/>
          <w:szCs w:val="28"/>
          <w:lang w:val="de-DE"/>
        </w:rPr>
        <w:t>oa</w:t>
      </w:r>
      <w:r w:rsidR="00922B23" w:rsidRPr="00F11F0B">
        <w:rPr>
          <w:rFonts w:asciiTheme="majorHAnsi" w:hAnsiTheme="majorHAnsi" w:cstheme="majorHAnsi"/>
          <w:i/>
          <w:sz w:val="28"/>
          <w:szCs w:val="28"/>
          <w:lang w:val="de-DE"/>
        </w:rPr>
        <w:t>nh nghiệp, hợp tác xã</w:t>
      </w:r>
    </w:p>
    <w:p w14:paraId="20247157" w14:textId="7CC5CB60" w:rsidR="006A3A20" w:rsidRPr="00F11F0B" w:rsidRDefault="009A7975" w:rsidP="00C8275D">
      <w:pPr>
        <w:tabs>
          <w:tab w:val="left" w:pos="567"/>
          <w:tab w:val="left" w:pos="1146"/>
        </w:tabs>
        <w:spacing w:before="120" w:after="120" w:line="320" w:lineRule="exact"/>
        <w:jc w:val="both"/>
        <w:rPr>
          <w:rFonts w:asciiTheme="majorHAnsi" w:hAnsiTheme="majorHAnsi" w:cstheme="majorHAnsi"/>
          <w:sz w:val="28"/>
          <w:szCs w:val="28"/>
          <w:lang w:val="af-ZA"/>
        </w:rPr>
      </w:pPr>
      <w:r w:rsidRPr="00F11F0B">
        <w:rPr>
          <w:rFonts w:asciiTheme="majorHAnsi" w:hAnsiTheme="majorHAnsi" w:cstheme="majorHAnsi"/>
          <w:sz w:val="28"/>
          <w:szCs w:val="28"/>
          <w:lang w:val="sv-SE"/>
        </w:rPr>
        <w:tab/>
      </w:r>
      <w:r w:rsidR="006D48BE" w:rsidRPr="00F11F0B">
        <w:rPr>
          <w:rFonts w:asciiTheme="majorHAnsi" w:hAnsiTheme="majorHAnsi" w:cstheme="majorHAnsi"/>
          <w:sz w:val="28"/>
          <w:szCs w:val="28"/>
          <w:lang w:val="sv-SE"/>
        </w:rPr>
        <w:t xml:space="preserve">- </w:t>
      </w:r>
      <w:r w:rsidR="00607C60" w:rsidRPr="00F11F0B">
        <w:rPr>
          <w:rFonts w:asciiTheme="majorHAnsi" w:hAnsiTheme="majorHAnsi" w:cstheme="majorHAnsi"/>
          <w:iCs/>
          <w:sz w:val="28"/>
          <w:szCs w:val="28"/>
          <w:lang w:val="sv-SE"/>
        </w:rPr>
        <w:t xml:space="preserve">Công tác cải thiện môi trường đầu tư kinh doanh, nâng cao năng lực cạnh tranh cấp huyện (DDCI) tiếp tục được chú trọng; đã </w:t>
      </w:r>
      <w:r w:rsidR="0089789C" w:rsidRPr="00F11F0B">
        <w:rPr>
          <w:rFonts w:asciiTheme="majorHAnsi" w:hAnsiTheme="majorHAnsi" w:cstheme="majorHAnsi"/>
          <w:iCs/>
          <w:sz w:val="28"/>
          <w:szCs w:val="28"/>
          <w:lang w:val="sv-SE"/>
        </w:rPr>
        <w:t xml:space="preserve">quyết liệt </w:t>
      </w:r>
      <w:r w:rsidR="00607C60" w:rsidRPr="00F11F0B">
        <w:rPr>
          <w:rFonts w:asciiTheme="majorHAnsi" w:hAnsiTheme="majorHAnsi" w:cstheme="majorHAnsi"/>
          <w:iCs/>
          <w:sz w:val="28"/>
          <w:szCs w:val="28"/>
          <w:lang w:val="sv-SE"/>
        </w:rPr>
        <w:t xml:space="preserve">chỉ đạo các ngành khắc phục những hạn chế, chỉ số DDCI có điểm số thấp trong năm 2021, </w:t>
      </w:r>
      <w:r w:rsidR="006D48BE" w:rsidRPr="00F11F0B">
        <w:rPr>
          <w:rFonts w:asciiTheme="majorHAnsi" w:hAnsiTheme="majorHAnsi" w:cstheme="majorHAnsi"/>
          <w:sz w:val="28"/>
          <w:szCs w:val="28"/>
          <w:lang w:val="nl-NL"/>
        </w:rPr>
        <w:t xml:space="preserve">đẩy mạnh cải cách </w:t>
      </w:r>
      <w:r w:rsidR="0089789C" w:rsidRPr="00F11F0B">
        <w:rPr>
          <w:rFonts w:asciiTheme="majorHAnsi" w:hAnsiTheme="majorHAnsi" w:cstheme="majorHAnsi"/>
          <w:sz w:val="28"/>
          <w:szCs w:val="28"/>
          <w:lang w:val="nl-NL"/>
        </w:rPr>
        <w:t xml:space="preserve">thủ tục </w:t>
      </w:r>
      <w:r w:rsidR="006D48BE" w:rsidRPr="00F11F0B">
        <w:rPr>
          <w:rFonts w:asciiTheme="majorHAnsi" w:hAnsiTheme="majorHAnsi" w:cstheme="majorHAnsi"/>
          <w:sz w:val="28"/>
          <w:szCs w:val="28"/>
          <w:lang w:val="nl-NL"/>
        </w:rPr>
        <w:t>hành chính</w:t>
      </w:r>
      <w:r w:rsidR="00607C60" w:rsidRPr="00F11F0B">
        <w:rPr>
          <w:rFonts w:asciiTheme="majorHAnsi" w:hAnsiTheme="majorHAnsi" w:cstheme="majorHAnsi"/>
          <w:sz w:val="28"/>
          <w:szCs w:val="28"/>
          <w:lang w:val="nl-NL"/>
        </w:rPr>
        <w:t>, hỗ trợ doanh nghiệp</w:t>
      </w:r>
      <w:r w:rsidRPr="00F11F0B">
        <w:rPr>
          <w:rFonts w:asciiTheme="majorHAnsi" w:hAnsiTheme="majorHAnsi" w:cstheme="majorHAnsi"/>
          <w:sz w:val="28"/>
          <w:szCs w:val="28"/>
          <w:lang w:val="nl-NL"/>
        </w:rPr>
        <w:t xml:space="preserve">. </w:t>
      </w:r>
      <w:r w:rsidR="00F36E90" w:rsidRPr="00F11F0B">
        <w:rPr>
          <w:rFonts w:asciiTheme="majorHAnsi" w:hAnsiTheme="majorHAnsi" w:cstheme="majorHAnsi"/>
          <w:sz w:val="28"/>
          <w:szCs w:val="28"/>
          <w:lang w:val="nl-NL"/>
        </w:rPr>
        <w:t>Nhờ đó c</w:t>
      </w:r>
      <w:r w:rsidRPr="00F11F0B">
        <w:rPr>
          <w:rFonts w:asciiTheme="majorHAnsi" w:hAnsiTheme="majorHAnsi" w:cstheme="majorHAnsi"/>
          <w:sz w:val="28"/>
          <w:szCs w:val="28"/>
          <w:lang w:val="af-ZA"/>
        </w:rPr>
        <w:t>hất lượng thu hút đầu tư được nâng cao</w:t>
      </w:r>
      <w:r w:rsidR="003B116A" w:rsidRPr="00F11F0B">
        <w:rPr>
          <w:rFonts w:asciiTheme="majorHAnsi" w:hAnsiTheme="majorHAnsi" w:cstheme="majorHAnsi"/>
          <w:sz w:val="28"/>
          <w:szCs w:val="28"/>
          <w:vertAlign w:val="superscript"/>
          <w:lang w:val="af-ZA"/>
        </w:rPr>
        <w:t>(</w:t>
      </w:r>
      <w:r w:rsidRPr="00F11F0B">
        <w:rPr>
          <w:rStyle w:val="FootnoteReference"/>
          <w:rFonts w:asciiTheme="majorHAnsi" w:hAnsiTheme="majorHAnsi" w:cstheme="majorHAnsi"/>
          <w:sz w:val="28"/>
          <w:szCs w:val="28"/>
          <w:lang w:val="af-ZA"/>
        </w:rPr>
        <w:footnoteReference w:id="27"/>
      </w:r>
      <w:r w:rsidR="003B116A" w:rsidRPr="00F11F0B">
        <w:rPr>
          <w:rFonts w:asciiTheme="majorHAnsi" w:hAnsiTheme="majorHAnsi" w:cstheme="majorHAnsi"/>
          <w:sz w:val="28"/>
          <w:szCs w:val="28"/>
          <w:vertAlign w:val="superscript"/>
          <w:lang w:val="af-ZA"/>
        </w:rPr>
        <w:t>)</w:t>
      </w:r>
      <w:r w:rsidRPr="00F11F0B">
        <w:rPr>
          <w:rFonts w:asciiTheme="majorHAnsi" w:hAnsiTheme="majorHAnsi" w:cstheme="majorHAnsi"/>
          <w:sz w:val="28"/>
          <w:szCs w:val="28"/>
          <w:lang w:val="af-ZA"/>
        </w:rPr>
        <w:t xml:space="preserve">, </w:t>
      </w:r>
      <w:r w:rsidR="00CB2637" w:rsidRPr="00F11F0B">
        <w:rPr>
          <w:rFonts w:asciiTheme="majorHAnsi" w:hAnsiTheme="majorHAnsi" w:cstheme="majorHAnsi"/>
          <w:sz w:val="28"/>
          <w:szCs w:val="28"/>
          <w:lang w:val="af-ZA"/>
        </w:rPr>
        <w:t xml:space="preserve">các </w:t>
      </w:r>
      <w:r w:rsidRPr="00F11F0B">
        <w:rPr>
          <w:rFonts w:asciiTheme="majorHAnsi" w:hAnsiTheme="majorHAnsi" w:cstheme="majorHAnsi"/>
          <w:sz w:val="28"/>
          <w:szCs w:val="28"/>
          <w:lang w:val="af-ZA"/>
        </w:rPr>
        <w:t xml:space="preserve">thủ tục hành chính giao dịch với doanh nghiệp được kiểm soát chặt chẽ, </w:t>
      </w:r>
      <w:r w:rsidR="003B116A" w:rsidRPr="00F11F0B">
        <w:rPr>
          <w:rFonts w:asciiTheme="majorHAnsi" w:hAnsiTheme="majorHAnsi" w:cstheme="majorHAnsi"/>
          <w:sz w:val="28"/>
          <w:szCs w:val="28"/>
          <w:lang w:val="af-ZA"/>
        </w:rPr>
        <w:t>kịp thời tháo gỡ khó khăn cho nhà đầu tư</w:t>
      </w:r>
      <w:r w:rsidR="003B116A" w:rsidRPr="00F11F0B">
        <w:rPr>
          <w:rFonts w:asciiTheme="majorHAnsi" w:hAnsiTheme="majorHAnsi" w:cstheme="majorHAnsi"/>
          <w:sz w:val="28"/>
          <w:szCs w:val="28"/>
          <w:vertAlign w:val="superscript"/>
          <w:lang w:val="af-ZA"/>
        </w:rPr>
        <w:t>(</w:t>
      </w:r>
      <w:r w:rsidR="003B116A" w:rsidRPr="00F11F0B">
        <w:rPr>
          <w:rStyle w:val="FootnoteReference"/>
          <w:rFonts w:asciiTheme="majorHAnsi" w:hAnsiTheme="majorHAnsi" w:cstheme="majorHAnsi"/>
          <w:sz w:val="28"/>
          <w:szCs w:val="28"/>
          <w:lang w:val="af-ZA"/>
        </w:rPr>
        <w:footnoteReference w:id="28"/>
      </w:r>
      <w:r w:rsidR="003B116A" w:rsidRPr="00F11F0B">
        <w:rPr>
          <w:rFonts w:asciiTheme="majorHAnsi" w:hAnsiTheme="majorHAnsi" w:cstheme="majorHAnsi"/>
          <w:sz w:val="28"/>
          <w:szCs w:val="28"/>
          <w:vertAlign w:val="superscript"/>
          <w:lang w:val="af-ZA"/>
        </w:rPr>
        <w:t>)</w:t>
      </w:r>
      <w:r w:rsidR="00F36E90" w:rsidRPr="00F11F0B">
        <w:rPr>
          <w:rFonts w:asciiTheme="majorHAnsi" w:hAnsiTheme="majorHAnsi" w:cstheme="majorHAnsi"/>
          <w:sz w:val="28"/>
          <w:szCs w:val="28"/>
          <w:lang w:val="af-ZA"/>
        </w:rPr>
        <w:t xml:space="preserve">, </w:t>
      </w:r>
      <w:r w:rsidR="0089789C" w:rsidRPr="00F11F0B">
        <w:rPr>
          <w:rFonts w:asciiTheme="majorHAnsi" w:hAnsiTheme="majorHAnsi" w:cstheme="majorHAnsi"/>
          <w:sz w:val="28"/>
          <w:szCs w:val="28"/>
          <w:lang w:val="af-ZA"/>
        </w:rPr>
        <w:t xml:space="preserve">chỉ đạo </w:t>
      </w:r>
      <w:r w:rsidR="00F36E90" w:rsidRPr="00F11F0B">
        <w:rPr>
          <w:rFonts w:asciiTheme="majorHAnsi" w:hAnsiTheme="majorHAnsi" w:cstheme="majorHAnsi"/>
          <w:sz w:val="28"/>
          <w:szCs w:val="28"/>
          <w:lang w:val="af-ZA"/>
        </w:rPr>
        <w:t xml:space="preserve">thường xuyên rà soát các dự án </w:t>
      </w:r>
      <w:r w:rsidR="0089789C" w:rsidRPr="00F11F0B">
        <w:rPr>
          <w:rFonts w:asciiTheme="majorHAnsi" w:hAnsiTheme="majorHAnsi" w:cstheme="majorHAnsi"/>
          <w:sz w:val="28"/>
          <w:szCs w:val="28"/>
          <w:lang w:val="af-ZA"/>
        </w:rPr>
        <w:t xml:space="preserve">đã cho chủ trương </w:t>
      </w:r>
      <w:r w:rsidR="00F36E90" w:rsidRPr="00F11F0B">
        <w:rPr>
          <w:rFonts w:asciiTheme="majorHAnsi" w:hAnsiTheme="majorHAnsi" w:cstheme="majorHAnsi"/>
          <w:sz w:val="28"/>
          <w:szCs w:val="28"/>
          <w:lang w:val="af-ZA"/>
        </w:rPr>
        <w:t>đầu tư, khảo sát đầu tư, đôn đốc nhà đầu tư triển khai đảm bảo tiến độ chủ trương</w:t>
      </w:r>
      <w:r w:rsidR="00A012A9" w:rsidRPr="00F11F0B">
        <w:rPr>
          <w:rFonts w:asciiTheme="majorHAnsi" w:hAnsiTheme="majorHAnsi" w:cstheme="majorHAnsi"/>
          <w:sz w:val="28"/>
          <w:szCs w:val="28"/>
          <w:lang w:val="af-ZA"/>
        </w:rPr>
        <w:t>, quyết định</w:t>
      </w:r>
      <w:r w:rsidR="00F36E90" w:rsidRPr="00F11F0B">
        <w:rPr>
          <w:rFonts w:asciiTheme="majorHAnsi" w:hAnsiTheme="majorHAnsi" w:cstheme="majorHAnsi"/>
          <w:sz w:val="28"/>
          <w:szCs w:val="28"/>
          <w:lang w:val="af-ZA"/>
        </w:rPr>
        <w:t xml:space="preserve"> dự án.</w:t>
      </w:r>
    </w:p>
    <w:p w14:paraId="3247839F" w14:textId="77777777" w:rsidR="003365E0" w:rsidRDefault="006A3A20" w:rsidP="003365E0">
      <w:pPr>
        <w:tabs>
          <w:tab w:val="left" w:pos="567"/>
          <w:tab w:val="left" w:pos="1146"/>
        </w:tabs>
        <w:spacing w:before="120" w:after="120" w:line="320" w:lineRule="exact"/>
        <w:jc w:val="both"/>
        <w:rPr>
          <w:rFonts w:asciiTheme="majorHAnsi" w:hAnsiTheme="majorHAnsi" w:cstheme="majorHAnsi"/>
          <w:sz w:val="28"/>
          <w:szCs w:val="28"/>
          <w:lang w:val="de-DE"/>
        </w:rPr>
      </w:pPr>
      <w:r w:rsidRPr="00F11F0B">
        <w:rPr>
          <w:rFonts w:asciiTheme="majorHAnsi" w:hAnsiTheme="majorHAnsi" w:cstheme="majorHAnsi"/>
          <w:sz w:val="28"/>
          <w:szCs w:val="28"/>
          <w:lang w:val="af-ZA"/>
        </w:rPr>
        <w:tab/>
      </w:r>
      <w:r w:rsidR="006D48BE" w:rsidRPr="00F11F0B">
        <w:rPr>
          <w:rFonts w:asciiTheme="majorHAnsi" w:hAnsiTheme="majorHAnsi" w:cstheme="majorHAnsi"/>
          <w:sz w:val="28"/>
          <w:szCs w:val="28"/>
          <w:lang w:val="zu-ZA"/>
        </w:rPr>
        <w:t xml:space="preserve">- </w:t>
      </w:r>
      <w:r w:rsidR="006B46BF" w:rsidRPr="00F11F0B">
        <w:rPr>
          <w:rFonts w:asciiTheme="majorHAnsi" w:hAnsiTheme="majorHAnsi" w:cstheme="majorHAnsi"/>
          <w:sz w:val="28"/>
          <w:szCs w:val="28"/>
          <w:lang w:val="zu-ZA"/>
        </w:rPr>
        <w:t>H</w:t>
      </w:r>
      <w:r w:rsidR="006D48BE" w:rsidRPr="00F11F0B">
        <w:rPr>
          <w:rFonts w:asciiTheme="majorHAnsi" w:hAnsiTheme="majorHAnsi" w:cstheme="majorHAnsi"/>
          <w:sz w:val="28"/>
          <w:szCs w:val="28"/>
          <w:lang w:val="zu-ZA"/>
        </w:rPr>
        <w:t xml:space="preserve">uyện </w:t>
      </w:r>
      <w:proofErr w:type="spellStart"/>
      <w:r w:rsidR="006D48BE" w:rsidRPr="00F11F0B">
        <w:rPr>
          <w:rFonts w:asciiTheme="majorHAnsi" w:hAnsiTheme="majorHAnsi" w:cstheme="majorHAnsi"/>
          <w:sz w:val="28"/>
          <w:szCs w:val="28"/>
          <w:shd w:val="clear" w:color="auto" w:fill="FFFFFF"/>
          <w:lang w:val="es-ES"/>
        </w:rPr>
        <w:t>có</w:t>
      </w:r>
      <w:proofErr w:type="spellEnd"/>
      <w:r w:rsidR="006D48BE" w:rsidRPr="00F11F0B">
        <w:rPr>
          <w:rFonts w:asciiTheme="majorHAnsi" w:hAnsiTheme="majorHAnsi" w:cstheme="majorHAnsi"/>
          <w:sz w:val="28"/>
          <w:szCs w:val="28"/>
          <w:shd w:val="clear" w:color="auto" w:fill="FFFFFF"/>
          <w:lang w:val="es-ES"/>
        </w:rPr>
        <w:t xml:space="preserve"> 15 </w:t>
      </w:r>
      <w:proofErr w:type="spellStart"/>
      <w:r w:rsidR="006B46BF" w:rsidRPr="00F11F0B">
        <w:rPr>
          <w:rFonts w:asciiTheme="majorHAnsi" w:hAnsiTheme="majorHAnsi" w:cstheme="majorHAnsi"/>
          <w:sz w:val="28"/>
          <w:szCs w:val="28"/>
          <w:shd w:val="clear" w:color="auto" w:fill="FFFFFF"/>
          <w:lang w:val="es-ES"/>
        </w:rPr>
        <w:t>h</w:t>
      </w:r>
      <w:r w:rsidR="006D48BE" w:rsidRPr="00F11F0B">
        <w:rPr>
          <w:rFonts w:asciiTheme="majorHAnsi" w:hAnsiTheme="majorHAnsi" w:cstheme="majorHAnsi"/>
          <w:sz w:val="28"/>
          <w:szCs w:val="28"/>
          <w:shd w:val="clear" w:color="auto" w:fill="FFFFFF"/>
          <w:lang w:val="es-ES"/>
        </w:rPr>
        <w:t>ợp</w:t>
      </w:r>
      <w:proofErr w:type="spellEnd"/>
      <w:r w:rsidR="006D48BE" w:rsidRPr="00F11F0B">
        <w:rPr>
          <w:rFonts w:asciiTheme="majorHAnsi" w:hAnsiTheme="majorHAnsi" w:cstheme="majorHAnsi"/>
          <w:sz w:val="28"/>
          <w:szCs w:val="28"/>
          <w:shd w:val="clear" w:color="auto" w:fill="FFFFFF"/>
          <w:lang w:val="es-ES"/>
        </w:rPr>
        <w:t xml:space="preserve"> </w:t>
      </w:r>
      <w:proofErr w:type="spellStart"/>
      <w:r w:rsidR="006D48BE" w:rsidRPr="00F11F0B">
        <w:rPr>
          <w:rFonts w:asciiTheme="majorHAnsi" w:hAnsiTheme="majorHAnsi" w:cstheme="majorHAnsi"/>
          <w:sz w:val="28"/>
          <w:szCs w:val="28"/>
          <w:shd w:val="clear" w:color="auto" w:fill="FFFFFF"/>
          <w:lang w:val="es-ES"/>
        </w:rPr>
        <w:t>tác</w:t>
      </w:r>
      <w:proofErr w:type="spellEnd"/>
      <w:r w:rsidR="006D48BE" w:rsidRPr="00F11F0B">
        <w:rPr>
          <w:rFonts w:asciiTheme="majorHAnsi" w:hAnsiTheme="majorHAnsi" w:cstheme="majorHAnsi"/>
          <w:sz w:val="28"/>
          <w:szCs w:val="28"/>
          <w:shd w:val="clear" w:color="auto" w:fill="FFFFFF"/>
          <w:lang w:val="es-ES"/>
        </w:rPr>
        <w:t xml:space="preserve"> </w:t>
      </w:r>
      <w:proofErr w:type="spellStart"/>
      <w:r w:rsidR="006D48BE" w:rsidRPr="00F11F0B">
        <w:rPr>
          <w:rFonts w:asciiTheme="majorHAnsi" w:hAnsiTheme="majorHAnsi" w:cstheme="majorHAnsi"/>
          <w:sz w:val="28"/>
          <w:szCs w:val="28"/>
          <w:shd w:val="clear" w:color="auto" w:fill="FFFFFF"/>
          <w:lang w:val="es-ES"/>
        </w:rPr>
        <w:t>xã</w:t>
      </w:r>
      <w:proofErr w:type="spellEnd"/>
      <w:r w:rsidR="006D48BE" w:rsidRPr="00F11F0B">
        <w:rPr>
          <w:rFonts w:asciiTheme="majorHAnsi" w:hAnsiTheme="majorHAnsi" w:cstheme="majorHAnsi"/>
          <w:sz w:val="28"/>
          <w:szCs w:val="28"/>
          <w:shd w:val="clear" w:color="auto" w:fill="FFFFFF"/>
          <w:lang w:val="es-ES"/>
        </w:rPr>
        <w:t xml:space="preserve"> </w:t>
      </w:r>
      <w:proofErr w:type="spellStart"/>
      <w:r w:rsidR="006D48BE" w:rsidRPr="00F11F0B">
        <w:rPr>
          <w:rFonts w:asciiTheme="majorHAnsi" w:hAnsiTheme="majorHAnsi" w:cstheme="majorHAnsi"/>
          <w:sz w:val="28"/>
          <w:szCs w:val="28"/>
          <w:shd w:val="clear" w:color="auto" w:fill="FFFFFF"/>
          <w:lang w:val="es-ES"/>
        </w:rPr>
        <w:t>đang</w:t>
      </w:r>
      <w:proofErr w:type="spellEnd"/>
      <w:r w:rsidR="006D48BE" w:rsidRPr="00F11F0B">
        <w:rPr>
          <w:rFonts w:asciiTheme="majorHAnsi" w:hAnsiTheme="majorHAnsi" w:cstheme="majorHAnsi"/>
          <w:sz w:val="28"/>
          <w:szCs w:val="28"/>
          <w:shd w:val="clear" w:color="auto" w:fill="FFFFFF"/>
          <w:lang w:val="es-ES"/>
        </w:rPr>
        <w:t xml:space="preserve"> </w:t>
      </w:r>
      <w:proofErr w:type="spellStart"/>
      <w:r w:rsidR="006D48BE" w:rsidRPr="00F11F0B">
        <w:rPr>
          <w:rFonts w:asciiTheme="majorHAnsi" w:hAnsiTheme="majorHAnsi" w:cstheme="majorHAnsi"/>
          <w:sz w:val="28"/>
          <w:szCs w:val="28"/>
          <w:shd w:val="clear" w:color="auto" w:fill="FFFFFF"/>
          <w:lang w:val="es-ES"/>
        </w:rPr>
        <w:t>hoạt</w:t>
      </w:r>
      <w:proofErr w:type="spellEnd"/>
      <w:r w:rsidR="006D48BE" w:rsidRPr="00F11F0B">
        <w:rPr>
          <w:rFonts w:asciiTheme="majorHAnsi" w:hAnsiTheme="majorHAnsi" w:cstheme="majorHAnsi"/>
          <w:sz w:val="28"/>
          <w:szCs w:val="28"/>
          <w:shd w:val="clear" w:color="auto" w:fill="FFFFFF"/>
          <w:lang w:val="es-ES"/>
        </w:rPr>
        <w:t xml:space="preserve"> </w:t>
      </w:r>
      <w:proofErr w:type="spellStart"/>
      <w:r w:rsidR="006D48BE" w:rsidRPr="00F11F0B">
        <w:rPr>
          <w:rFonts w:asciiTheme="majorHAnsi" w:hAnsiTheme="majorHAnsi" w:cstheme="majorHAnsi"/>
          <w:sz w:val="28"/>
          <w:szCs w:val="28"/>
          <w:shd w:val="clear" w:color="auto" w:fill="FFFFFF"/>
          <w:lang w:val="es-ES"/>
        </w:rPr>
        <w:t>động</w:t>
      </w:r>
      <w:proofErr w:type="spellEnd"/>
      <w:r w:rsidR="00E20E3A">
        <w:rPr>
          <w:rFonts w:asciiTheme="majorHAnsi" w:hAnsiTheme="majorHAnsi" w:cstheme="majorHAnsi"/>
          <w:sz w:val="28"/>
          <w:szCs w:val="28"/>
          <w:shd w:val="clear" w:color="auto" w:fill="FFFFFF"/>
          <w:lang w:val="vi-VN"/>
        </w:rPr>
        <w:t xml:space="preserve"> </w:t>
      </w:r>
      <w:r w:rsidR="006D48BE" w:rsidRPr="00F11F0B">
        <w:rPr>
          <w:rFonts w:asciiTheme="majorHAnsi" w:hAnsiTheme="majorHAnsi" w:cstheme="majorHAnsi"/>
          <w:sz w:val="28"/>
          <w:szCs w:val="28"/>
          <w:lang w:val="zu-ZA"/>
        </w:rPr>
        <w:t>chủ yếu trên lĩnh vực nông nghiệp</w:t>
      </w:r>
      <w:r w:rsidR="006B46BF" w:rsidRPr="00F11F0B">
        <w:rPr>
          <w:rFonts w:asciiTheme="majorHAnsi" w:hAnsiTheme="majorHAnsi" w:cstheme="majorHAnsi"/>
          <w:sz w:val="28"/>
          <w:szCs w:val="28"/>
          <w:lang w:val="zu-ZA"/>
        </w:rPr>
        <w:t xml:space="preserve"> </w:t>
      </w:r>
      <w:r w:rsidR="000E4007" w:rsidRPr="00F11F0B">
        <w:rPr>
          <w:rFonts w:asciiTheme="majorHAnsi" w:hAnsiTheme="majorHAnsi" w:cstheme="majorHAnsi"/>
          <w:sz w:val="28"/>
          <w:szCs w:val="28"/>
          <w:lang w:val="zu-ZA"/>
        </w:rPr>
        <w:t>100%</w:t>
      </w:r>
      <w:r w:rsidR="006B46BF" w:rsidRPr="00F11F0B">
        <w:rPr>
          <w:rFonts w:asciiTheme="majorHAnsi" w:hAnsiTheme="majorHAnsi" w:cstheme="majorHAnsi"/>
          <w:sz w:val="28"/>
          <w:szCs w:val="28"/>
          <w:lang w:val="zu-ZA"/>
        </w:rPr>
        <w:t xml:space="preserve"> </w:t>
      </w:r>
      <w:r w:rsidR="006B46BF" w:rsidRPr="00F11F0B">
        <w:rPr>
          <w:rFonts w:asciiTheme="majorHAnsi" w:hAnsiTheme="majorHAnsi" w:cstheme="majorHAnsi"/>
          <w:i/>
          <w:sz w:val="28"/>
          <w:szCs w:val="28"/>
          <w:lang w:val="zu-ZA"/>
        </w:rPr>
        <w:t>(ngoài ra đăng ký thêm các lĩnh vực khác dịch vụ, xây dựng, lâm nghiệp... kinh doanh khi đủ điều kiện)</w:t>
      </w:r>
      <w:r w:rsidR="006B46BF" w:rsidRPr="00F11F0B">
        <w:rPr>
          <w:rFonts w:asciiTheme="majorHAnsi" w:hAnsiTheme="majorHAnsi" w:cstheme="majorHAnsi"/>
          <w:sz w:val="28"/>
          <w:szCs w:val="28"/>
          <w:lang w:val="zu-ZA"/>
        </w:rPr>
        <w:t xml:space="preserve">, </w:t>
      </w:r>
      <w:r w:rsidR="006B46BF" w:rsidRPr="00F11F0B">
        <w:rPr>
          <w:rFonts w:asciiTheme="majorHAnsi" w:hAnsiTheme="majorHAnsi" w:cstheme="majorHAnsi"/>
          <w:sz w:val="28"/>
          <w:szCs w:val="28"/>
          <w:lang w:val="nl-NL"/>
        </w:rPr>
        <w:t xml:space="preserve">các hợp tác xã </w:t>
      </w:r>
      <w:r w:rsidR="006D48BE" w:rsidRPr="00F11F0B">
        <w:rPr>
          <w:rFonts w:asciiTheme="majorHAnsi" w:hAnsiTheme="majorHAnsi" w:cstheme="majorHAnsi"/>
          <w:sz w:val="28"/>
          <w:szCs w:val="28"/>
          <w:lang w:val="de-DE"/>
        </w:rPr>
        <w:t xml:space="preserve">bước đầu đã tăng cường sự hợp tác các hộ sản xuất nông nghiệp, thúc đẩy </w:t>
      </w:r>
      <w:r w:rsidR="00A012A9" w:rsidRPr="00F11F0B">
        <w:rPr>
          <w:rFonts w:asciiTheme="majorHAnsi" w:hAnsiTheme="majorHAnsi" w:cstheme="majorHAnsi"/>
          <w:sz w:val="28"/>
          <w:szCs w:val="28"/>
          <w:lang w:val="de-DE"/>
        </w:rPr>
        <w:t xml:space="preserve">phát triển </w:t>
      </w:r>
      <w:r w:rsidR="006D48BE" w:rsidRPr="00F11F0B">
        <w:rPr>
          <w:rFonts w:asciiTheme="majorHAnsi" w:hAnsiTheme="majorHAnsi" w:cstheme="majorHAnsi"/>
          <w:sz w:val="28"/>
          <w:szCs w:val="28"/>
          <w:lang w:val="de-DE"/>
        </w:rPr>
        <w:t>kinh tế hộ gia đình</w:t>
      </w:r>
      <w:r w:rsidR="00BE5F4D" w:rsidRPr="00F11F0B">
        <w:rPr>
          <w:rFonts w:asciiTheme="majorHAnsi" w:hAnsiTheme="majorHAnsi" w:cstheme="majorHAnsi"/>
          <w:sz w:val="28"/>
          <w:szCs w:val="28"/>
          <w:vertAlign w:val="superscript"/>
          <w:lang w:val="nl-NL"/>
        </w:rPr>
        <w:t>(</w:t>
      </w:r>
      <w:r w:rsidR="00BE5F4D" w:rsidRPr="00F11F0B">
        <w:rPr>
          <w:rStyle w:val="FootnoteReference"/>
          <w:rFonts w:asciiTheme="majorHAnsi" w:hAnsiTheme="majorHAnsi" w:cstheme="majorHAnsi"/>
          <w:sz w:val="28"/>
          <w:szCs w:val="28"/>
          <w:lang w:val="nl-NL"/>
        </w:rPr>
        <w:footnoteReference w:id="29"/>
      </w:r>
      <w:r w:rsidR="00BE5F4D" w:rsidRPr="00F11F0B">
        <w:rPr>
          <w:rFonts w:asciiTheme="majorHAnsi" w:hAnsiTheme="majorHAnsi" w:cstheme="majorHAnsi"/>
          <w:sz w:val="28"/>
          <w:szCs w:val="28"/>
          <w:vertAlign w:val="superscript"/>
          <w:lang w:val="nl-NL"/>
        </w:rPr>
        <w:t>)</w:t>
      </w:r>
      <w:r w:rsidR="006D48BE" w:rsidRPr="00F11F0B">
        <w:rPr>
          <w:rFonts w:asciiTheme="majorHAnsi" w:hAnsiTheme="majorHAnsi" w:cstheme="majorHAnsi"/>
          <w:sz w:val="28"/>
          <w:szCs w:val="28"/>
          <w:lang w:val="de-DE"/>
        </w:rPr>
        <w:t>.</w:t>
      </w:r>
      <w:r w:rsidRPr="00F11F0B">
        <w:rPr>
          <w:rFonts w:asciiTheme="majorHAnsi" w:hAnsiTheme="majorHAnsi" w:cstheme="majorHAnsi"/>
          <w:sz w:val="28"/>
          <w:szCs w:val="28"/>
          <w:lang w:val="de-DE"/>
        </w:rPr>
        <w:t xml:space="preserve"> </w:t>
      </w:r>
    </w:p>
    <w:p w14:paraId="2406AA53" w14:textId="7C91292C" w:rsidR="006D48BE" w:rsidRPr="00F11F0B" w:rsidRDefault="003365E0" w:rsidP="003365E0">
      <w:pPr>
        <w:tabs>
          <w:tab w:val="left" w:pos="567"/>
          <w:tab w:val="left" w:pos="1146"/>
        </w:tabs>
        <w:spacing w:before="120" w:after="120" w:line="320" w:lineRule="exact"/>
        <w:jc w:val="both"/>
        <w:rPr>
          <w:rFonts w:asciiTheme="majorHAnsi" w:hAnsiTheme="majorHAnsi" w:cstheme="majorHAnsi"/>
          <w:sz w:val="28"/>
          <w:szCs w:val="28"/>
          <w:lang w:val="es-ES"/>
        </w:rPr>
      </w:pPr>
      <w:r>
        <w:rPr>
          <w:rFonts w:asciiTheme="majorHAnsi" w:hAnsiTheme="majorHAnsi" w:cstheme="majorHAnsi"/>
          <w:sz w:val="28"/>
          <w:szCs w:val="28"/>
          <w:lang w:val="de-DE"/>
        </w:rPr>
        <w:lastRenderedPageBreak/>
        <w:tab/>
      </w:r>
      <w:r w:rsidR="006D48BE"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Các</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hộ</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sản</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xuất</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kinh</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doanh</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trên</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địa</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bàn</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hoạt</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động</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hiệu</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quả</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mở</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rộng</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quy</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mô</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kinh</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doanh</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phù</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hợp</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với</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tình</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hình</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phát</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triển</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kinh</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tế</w:t>
      </w:r>
      <w:proofErr w:type="spellEnd"/>
      <w:r w:rsidR="00A012A9" w:rsidRPr="00F11F0B">
        <w:rPr>
          <w:rFonts w:asciiTheme="majorHAnsi" w:hAnsiTheme="majorHAnsi" w:cstheme="majorHAnsi"/>
          <w:sz w:val="28"/>
          <w:szCs w:val="28"/>
          <w:shd w:val="clear" w:color="auto" w:fill="FFFFFF"/>
          <w:lang w:val="es-ES"/>
        </w:rPr>
        <w:t xml:space="preserve"> - </w:t>
      </w:r>
      <w:proofErr w:type="spellStart"/>
      <w:r w:rsidR="00A012A9" w:rsidRPr="00F11F0B">
        <w:rPr>
          <w:rFonts w:asciiTheme="majorHAnsi" w:hAnsiTheme="majorHAnsi" w:cstheme="majorHAnsi"/>
          <w:sz w:val="28"/>
          <w:szCs w:val="28"/>
          <w:shd w:val="clear" w:color="auto" w:fill="FFFFFF"/>
          <w:lang w:val="es-ES"/>
        </w:rPr>
        <w:t>xã</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hội</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địa</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phương</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A012A9" w:rsidRPr="00F11F0B">
        <w:rPr>
          <w:rFonts w:asciiTheme="majorHAnsi" w:hAnsiTheme="majorHAnsi" w:cstheme="majorHAnsi"/>
          <w:sz w:val="28"/>
          <w:szCs w:val="28"/>
          <w:shd w:val="clear" w:color="auto" w:fill="FFFFFF"/>
          <w:lang w:val="es-ES"/>
        </w:rPr>
        <w:t>huyện</w:t>
      </w:r>
      <w:proofErr w:type="spellEnd"/>
      <w:r w:rsidR="00A012A9" w:rsidRPr="00F11F0B">
        <w:rPr>
          <w:rFonts w:asciiTheme="majorHAnsi" w:hAnsiTheme="majorHAnsi" w:cstheme="majorHAnsi"/>
          <w:sz w:val="28"/>
          <w:szCs w:val="28"/>
          <w:shd w:val="clear" w:color="auto" w:fill="FFFFFF"/>
          <w:lang w:val="es-ES"/>
        </w:rPr>
        <w:t xml:space="preserve"> </w:t>
      </w:r>
      <w:proofErr w:type="spellStart"/>
      <w:r w:rsidR="006D48BE" w:rsidRPr="00F11F0B">
        <w:rPr>
          <w:rFonts w:asciiTheme="majorHAnsi" w:hAnsiTheme="majorHAnsi" w:cstheme="majorHAnsi"/>
          <w:sz w:val="28"/>
          <w:szCs w:val="28"/>
          <w:lang w:val="es-ES"/>
        </w:rPr>
        <w:t>có</w:t>
      </w:r>
      <w:proofErr w:type="spellEnd"/>
      <w:r w:rsidR="006D48BE" w:rsidRPr="00F11F0B">
        <w:rPr>
          <w:rFonts w:asciiTheme="majorHAnsi" w:hAnsiTheme="majorHAnsi" w:cstheme="majorHAnsi"/>
          <w:sz w:val="28"/>
          <w:szCs w:val="28"/>
          <w:lang w:val="es-ES"/>
        </w:rPr>
        <w:t xml:space="preserve"> 2</w:t>
      </w:r>
      <w:r w:rsidR="006A3A20" w:rsidRPr="00F11F0B">
        <w:rPr>
          <w:rFonts w:asciiTheme="majorHAnsi" w:hAnsiTheme="majorHAnsi" w:cstheme="majorHAnsi"/>
          <w:sz w:val="28"/>
          <w:szCs w:val="28"/>
          <w:lang w:val="es-ES"/>
        </w:rPr>
        <w:t>60</w:t>
      </w:r>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hộ</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gia</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đình</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cá</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nhân</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hoạt</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động</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kinh</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doanh</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các</w:t>
      </w:r>
      <w:proofErr w:type="spellEnd"/>
      <w:r w:rsidR="006D48BE" w:rsidRPr="00F11F0B">
        <w:rPr>
          <w:rFonts w:asciiTheme="majorHAnsi" w:hAnsiTheme="majorHAnsi" w:cstheme="majorHAnsi"/>
          <w:sz w:val="28"/>
          <w:szCs w:val="28"/>
          <w:lang w:val="es-ES"/>
        </w:rPr>
        <w:t xml:space="preserve"> </w:t>
      </w:r>
      <w:proofErr w:type="spellStart"/>
      <w:r w:rsidR="00A012A9" w:rsidRPr="00F11F0B">
        <w:rPr>
          <w:rFonts w:asciiTheme="majorHAnsi" w:hAnsiTheme="majorHAnsi" w:cstheme="majorHAnsi"/>
          <w:sz w:val="28"/>
          <w:szCs w:val="28"/>
          <w:lang w:val="es-ES"/>
        </w:rPr>
        <w:t>lĩnh</w:t>
      </w:r>
      <w:proofErr w:type="spellEnd"/>
      <w:r w:rsidR="00A012A9" w:rsidRPr="00F11F0B">
        <w:rPr>
          <w:rFonts w:asciiTheme="majorHAnsi" w:hAnsiTheme="majorHAnsi" w:cstheme="majorHAnsi"/>
          <w:sz w:val="28"/>
          <w:szCs w:val="28"/>
          <w:lang w:val="es-ES"/>
        </w:rPr>
        <w:t xml:space="preserve"> </w:t>
      </w:r>
      <w:proofErr w:type="spellStart"/>
      <w:r w:rsidR="00A012A9" w:rsidRPr="00F11F0B">
        <w:rPr>
          <w:rFonts w:asciiTheme="majorHAnsi" w:hAnsiTheme="majorHAnsi" w:cstheme="majorHAnsi"/>
          <w:sz w:val="28"/>
          <w:szCs w:val="28"/>
          <w:lang w:val="es-ES"/>
        </w:rPr>
        <w:t>vực</w:t>
      </w:r>
      <w:proofErr w:type="spellEnd"/>
      <w:r w:rsidR="00A012A9"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ngành</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nghề</w:t>
      </w:r>
      <w:proofErr w:type="spellEnd"/>
      <w:r w:rsidR="006D48BE" w:rsidRPr="00F11F0B">
        <w:rPr>
          <w:rFonts w:asciiTheme="majorHAnsi" w:hAnsiTheme="majorHAnsi" w:cstheme="majorHAnsi"/>
          <w:sz w:val="28"/>
          <w:szCs w:val="28"/>
          <w:lang w:val="es-ES"/>
        </w:rPr>
        <w:t xml:space="preserve"> </w:t>
      </w:r>
      <w:proofErr w:type="spellStart"/>
      <w:r w:rsidR="006D48BE" w:rsidRPr="00F11F0B">
        <w:rPr>
          <w:rFonts w:asciiTheme="majorHAnsi" w:hAnsiTheme="majorHAnsi" w:cstheme="majorHAnsi"/>
          <w:sz w:val="28"/>
          <w:szCs w:val="28"/>
          <w:lang w:val="es-ES"/>
        </w:rPr>
        <w:t>khác</w:t>
      </w:r>
      <w:proofErr w:type="spellEnd"/>
      <w:r w:rsidR="006D48BE" w:rsidRPr="00F11F0B">
        <w:rPr>
          <w:rFonts w:asciiTheme="majorHAnsi" w:hAnsiTheme="majorHAnsi" w:cstheme="majorHAnsi"/>
          <w:sz w:val="28"/>
          <w:szCs w:val="28"/>
          <w:lang w:val="es-ES"/>
        </w:rPr>
        <w:t xml:space="preserve"> </w:t>
      </w:r>
      <w:proofErr w:type="spellStart"/>
      <w:proofErr w:type="gramStart"/>
      <w:r w:rsidR="006D48BE" w:rsidRPr="00F11F0B">
        <w:rPr>
          <w:rFonts w:asciiTheme="majorHAnsi" w:hAnsiTheme="majorHAnsi" w:cstheme="majorHAnsi"/>
          <w:sz w:val="28"/>
          <w:szCs w:val="28"/>
          <w:lang w:val="es-ES"/>
        </w:rPr>
        <w:t>nhau</w:t>
      </w:r>
      <w:proofErr w:type="spellEnd"/>
      <w:r w:rsidR="006D48BE" w:rsidRPr="00F11F0B">
        <w:rPr>
          <w:rFonts w:asciiTheme="majorHAnsi" w:hAnsiTheme="majorHAnsi" w:cstheme="majorHAnsi"/>
          <w:sz w:val="28"/>
          <w:szCs w:val="28"/>
          <w:vertAlign w:val="superscript"/>
          <w:lang w:val="es-ES"/>
        </w:rPr>
        <w:t>(</w:t>
      </w:r>
      <w:proofErr w:type="gramEnd"/>
      <w:r w:rsidR="006D48BE" w:rsidRPr="00F11F0B">
        <w:rPr>
          <w:rStyle w:val="FootnoteReference"/>
          <w:rFonts w:asciiTheme="majorHAnsi" w:hAnsiTheme="majorHAnsi" w:cstheme="majorHAnsi"/>
          <w:sz w:val="28"/>
          <w:szCs w:val="28"/>
          <w:lang w:val="es-ES"/>
        </w:rPr>
        <w:footnoteReference w:id="30"/>
      </w:r>
      <w:r w:rsidR="006D48BE" w:rsidRPr="00F11F0B">
        <w:rPr>
          <w:rFonts w:asciiTheme="majorHAnsi" w:hAnsiTheme="majorHAnsi" w:cstheme="majorHAnsi"/>
          <w:sz w:val="28"/>
          <w:szCs w:val="28"/>
          <w:vertAlign w:val="superscript"/>
          <w:lang w:val="es-ES"/>
        </w:rPr>
        <w:t>)</w:t>
      </w:r>
      <w:r w:rsidR="006D48BE" w:rsidRPr="00F11F0B">
        <w:rPr>
          <w:rFonts w:asciiTheme="majorHAnsi" w:hAnsiTheme="majorHAnsi" w:cstheme="majorHAnsi"/>
          <w:sz w:val="28"/>
          <w:szCs w:val="28"/>
          <w:lang w:val="es-ES"/>
        </w:rPr>
        <w:t>.</w:t>
      </w:r>
    </w:p>
    <w:p w14:paraId="30464B9A" w14:textId="30CD1C73" w:rsidR="00922B23" w:rsidRPr="00F11F0B" w:rsidRDefault="00922B23" w:rsidP="00C8275D">
      <w:pPr>
        <w:tabs>
          <w:tab w:val="left" w:pos="567"/>
          <w:tab w:val="left" w:pos="851"/>
        </w:tabs>
        <w:spacing w:before="120" w:after="120" w:line="320" w:lineRule="exact"/>
        <w:ind w:firstLine="709"/>
        <w:jc w:val="both"/>
        <w:rPr>
          <w:rFonts w:asciiTheme="majorHAnsi" w:hAnsiTheme="majorHAnsi" w:cstheme="majorHAnsi"/>
          <w:i/>
          <w:sz w:val="28"/>
          <w:szCs w:val="28"/>
          <w:lang w:val="es-ES"/>
        </w:rPr>
      </w:pPr>
      <w:r w:rsidRPr="00F11F0B">
        <w:rPr>
          <w:rFonts w:asciiTheme="majorHAnsi" w:hAnsiTheme="majorHAnsi" w:cstheme="majorHAnsi"/>
          <w:i/>
          <w:sz w:val="28"/>
          <w:szCs w:val="28"/>
          <w:lang w:val="es-ES"/>
        </w:rPr>
        <w:t>1.</w:t>
      </w:r>
      <w:r w:rsidR="00C07D3C" w:rsidRPr="00F11F0B">
        <w:rPr>
          <w:rFonts w:asciiTheme="majorHAnsi" w:hAnsiTheme="majorHAnsi" w:cstheme="majorHAnsi"/>
          <w:i/>
          <w:sz w:val="28"/>
          <w:szCs w:val="28"/>
          <w:lang w:val="es-ES"/>
        </w:rPr>
        <w:t>5</w:t>
      </w:r>
      <w:r w:rsidRPr="00F11F0B">
        <w:rPr>
          <w:rFonts w:asciiTheme="majorHAnsi" w:hAnsiTheme="majorHAnsi" w:cstheme="majorHAnsi"/>
          <w:i/>
          <w:sz w:val="28"/>
          <w:szCs w:val="28"/>
          <w:lang w:val="es-ES"/>
        </w:rPr>
        <w:t xml:space="preserve">. </w:t>
      </w:r>
      <w:r w:rsidRPr="00F11F0B">
        <w:rPr>
          <w:rFonts w:asciiTheme="majorHAnsi" w:hAnsiTheme="majorHAnsi" w:cstheme="majorHAnsi"/>
          <w:i/>
          <w:sz w:val="28"/>
          <w:szCs w:val="28"/>
          <w:lang w:val="sv-SE"/>
        </w:rPr>
        <w:t>Công tác quản lý tài nguyên; phòng, chống thiên tai, bảo vệ môi trường và ứng phó với biến đổi khí hậu</w:t>
      </w:r>
    </w:p>
    <w:p w14:paraId="210BEBF9" w14:textId="006B312D" w:rsidR="003152EF" w:rsidRPr="00F11F0B" w:rsidRDefault="003152EF" w:rsidP="00C8275D">
      <w:pPr>
        <w:spacing w:before="120" w:after="120" w:line="320" w:lineRule="exact"/>
        <w:ind w:firstLine="567"/>
        <w:jc w:val="both"/>
        <w:rPr>
          <w:rFonts w:ascii="Times New Roman" w:hAnsi="Times New Roman"/>
          <w:sz w:val="28"/>
          <w:szCs w:val="28"/>
          <w:lang w:val="nl-NL"/>
        </w:rPr>
      </w:pPr>
      <w:r w:rsidRPr="00F11F0B">
        <w:rPr>
          <w:rFonts w:ascii="Times New Roman" w:hAnsi="Times New Roman"/>
          <w:i/>
          <w:sz w:val="28"/>
          <w:szCs w:val="28"/>
          <w:lang w:val="nl-NL"/>
        </w:rPr>
        <w:t>a) Về quản lý đất đai:</w:t>
      </w:r>
    </w:p>
    <w:p w14:paraId="574EE7F8" w14:textId="287E6151" w:rsidR="00020C5E" w:rsidRPr="00F11F0B" w:rsidRDefault="003152EF" w:rsidP="00C8275D">
      <w:pPr>
        <w:spacing w:before="120" w:after="120" w:line="320" w:lineRule="exact"/>
        <w:ind w:firstLine="720"/>
        <w:jc w:val="both"/>
        <w:rPr>
          <w:rFonts w:ascii="Times New Roman" w:hAnsi="Times New Roman"/>
          <w:sz w:val="28"/>
          <w:szCs w:val="28"/>
          <w:lang w:val="vi-VN"/>
        </w:rPr>
      </w:pPr>
      <w:r w:rsidRPr="00F11F0B">
        <w:rPr>
          <w:rFonts w:ascii="Times New Roman" w:hAnsi="Times New Roman"/>
          <w:sz w:val="28"/>
          <w:szCs w:val="28"/>
          <w:lang w:val="nl-NL"/>
        </w:rPr>
        <w:t xml:space="preserve">- </w:t>
      </w:r>
      <w:r w:rsidRPr="00F11F0B">
        <w:rPr>
          <w:rFonts w:ascii="Times New Roman" w:hAnsi="Times New Roman"/>
          <w:sz w:val="28"/>
          <w:szCs w:val="28"/>
          <w:lang w:val="vi-VN"/>
        </w:rPr>
        <w:t xml:space="preserve">Cơ quan chuyên môn, Ủy ban nhân dân các xã </w:t>
      </w:r>
      <w:r w:rsidRPr="00F11F0B">
        <w:rPr>
          <w:rFonts w:ascii="Times New Roman" w:hAnsi="Times New Roman"/>
          <w:sz w:val="28"/>
          <w:szCs w:val="28"/>
          <w:lang w:val="nl-NL"/>
        </w:rPr>
        <w:t xml:space="preserve">thường xuyên </w:t>
      </w:r>
      <w:r w:rsidRPr="00F11F0B">
        <w:rPr>
          <w:rFonts w:ascii="Times New Roman" w:hAnsi="Times New Roman"/>
          <w:sz w:val="28"/>
          <w:szCs w:val="28"/>
          <w:lang w:val="vi-VN"/>
        </w:rPr>
        <w:t>kiểm tra</w:t>
      </w:r>
      <w:r w:rsidRPr="00F11F0B">
        <w:rPr>
          <w:rFonts w:ascii="Times New Roman" w:hAnsi="Times New Roman"/>
          <w:sz w:val="28"/>
          <w:szCs w:val="28"/>
          <w:lang w:val="nl-NL"/>
        </w:rPr>
        <w:t xml:space="preserve"> và thực hiện</w:t>
      </w:r>
      <w:r w:rsidRPr="00F11F0B">
        <w:rPr>
          <w:rFonts w:ascii="Times New Roman" w:hAnsi="Times New Roman"/>
          <w:sz w:val="28"/>
          <w:szCs w:val="28"/>
          <w:lang w:val="vi-VN"/>
        </w:rPr>
        <w:t xml:space="preserve"> quản lý, sử dụng đất đai </w:t>
      </w:r>
      <w:r w:rsidRPr="00F11F0B">
        <w:rPr>
          <w:rFonts w:ascii="Times New Roman" w:hAnsi="Times New Roman"/>
          <w:sz w:val="28"/>
          <w:szCs w:val="28"/>
          <w:lang w:val="nl-NL"/>
        </w:rPr>
        <w:t xml:space="preserve">theo quy hoạch, qua kiểm tra, </w:t>
      </w:r>
      <w:r w:rsidRPr="00F11F0B">
        <w:rPr>
          <w:rFonts w:ascii="Times New Roman" w:hAnsi="Times New Roman"/>
          <w:sz w:val="28"/>
          <w:szCs w:val="28"/>
          <w:lang w:val="vi-VN"/>
        </w:rPr>
        <w:t>chưa phát</w:t>
      </w:r>
      <w:r w:rsidRPr="00F11F0B">
        <w:rPr>
          <w:rFonts w:ascii="Times New Roman" w:hAnsi="Times New Roman"/>
          <w:sz w:val="28"/>
          <w:szCs w:val="28"/>
          <w:lang w:val="nl-NL"/>
        </w:rPr>
        <w:t xml:space="preserve"> </w:t>
      </w:r>
      <w:r w:rsidRPr="00F11F0B">
        <w:rPr>
          <w:rFonts w:ascii="Times New Roman" w:hAnsi="Times New Roman"/>
          <w:sz w:val="28"/>
          <w:szCs w:val="28"/>
          <w:lang w:val="vi-VN"/>
        </w:rPr>
        <w:t xml:space="preserve">hiện </w:t>
      </w:r>
      <w:r w:rsidRPr="00F11F0B">
        <w:rPr>
          <w:rFonts w:ascii="Times New Roman" w:hAnsi="Times New Roman"/>
          <w:sz w:val="28"/>
          <w:szCs w:val="28"/>
          <w:lang w:val="nl-NL"/>
        </w:rPr>
        <w:t xml:space="preserve">các vụ việc </w:t>
      </w:r>
      <w:r w:rsidRPr="00F11F0B">
        <w:rPr>
          <w:rFonts w:ascii="Times New Roman" w:hAnsi="Times New Roman"/>
          <w:sz w:val="28"/>
          <w:szCs w:val="28"/>
          <w:lang w:val="vi-VN"/>
        </w:rPr>
        <w:t>vi phạm</w:t>
      </w:r>
      <w:r w:rsidRPr="00F11F0B">
        <w:rPr>
          <w:rFonts w:ascii="Times New Roman" w:hAnsi="Times New Roman"/>
          <w:sz w:val="28"/>
          <w:szCs w:val="28"/>
          <w:lang w:val="nl-NL"/>
        </w:rPr>
        <w:t>. Đã phê duyệt đối với quy hoạch sử dụng đất thời kỳ 2021-2030 và kế hoạch sử dụng đất năm 2022</w:t>
      </w:r>
      <w:r w:rsidRPr="00F11F0B">
        <w:rPr>
          <w:rFonts w:ascii="Times New Roman" w:hAnsi="Times New Roman"/>
          <w:sz w:val="28"/>
          <w:szCs w:val="28"/>
          <w:vertAlign w:val="superscript"/>
          <w:lang w:val="vi-VN"/>
        </w:rPr>
        <w:t>(</w:t>
      </w:r>
      <w:r w:rsidRPr="00F11F0B">
        <w:rPr>
          <w:rStyle w:val="FootnoteReference"/>
          <w:rFonts w:ascii="Times New Roman" w:hAnsi="Times New Roman"/>
          <w:sz w:val="28"/>
          <w:szCs w:val="28"/>
          <w:lang w:val="vi-VN"/>
        </w:rPr>
        <w:footnoteReference w:id="31"/>
      </w:r>
      <w:r w:rsidRPr="00F11F0B">
        <w:rPr>
          <w:rFonts w:ascii="Times New Roman" w:hAnsi="Times New Roman"/>
          <w:sz w:val="28"/>
          <w:szCs w:val="28"/>
          <w:vertAlign w:val="superscript"/>
          <w:lang w:val="vi-VN"/>
        </w:rPr>
        <w:t>)</w:t>
      </w:r>
      <w:r w:rsidR="008F3A2F" w:rsidRPr="00F11F0B">
        <w:rPr>
          <w:rFonts w:ascii="Times New Roman" w:hAnsi="Times New Roman"/>
          <w:sz w:val="28"/>
          <w:szCs w:val="28"/>
          <w:lang w:val="nl-NL"/>
        </w:rPr>
        <w:t xml:space="preserve">; </w:t>
      </w:r>
      <w:r w:rsidRPr="00F11F0B">
        <w:rPr>
          <w:rFonts w:ascii="Times New Roman" w:hAnsi="Times New Roman"/>
          <w:sz w:val="28"/>
          <w:szCs w:val="28"/>
          <w:lang w:val="nl-NL"/>
        </w:rPr>
        <w:t>tiếp tục rà soát quỹ đất tại các điểm dân cư hiện có để tiếp tục đề xuất mở rộng, bổ sung quy hoạch chi tiết các điểm dân cư</w:t>
      </w:r>
      <w:r w:rsidRPr="00F11F0B">
        <w:rPr>
          <w:rFonts w:ascii="Times New Roman" w:hAnsi="Times New Roman"/>
          <w:sz w:val="28"/>
          <w:szCs w:val="28"/>
          <w:vertAlign w:val="superscript"/>
          <w:lang w:val="nl-NL"/>
        </w:rPr>
        <w:t>(</w:t>
      </w:r>
      <w:r w:rsidRPr="00F11F0B">
        <w:rPr>
          <w:rStyle w:val="FootnoteReference"/>
          <w:rFonts w:ascii="Times New Roman" w:hAnsi="Times New Roman"/>
          <w:sz w:val="28"/>
          <w:szCs w:val="28"/>
          <w:lang w:val="nl-NL"/>
        </w:rPr>
        <w:footnoteReference w:id="32"/>
      </w:r>
      <w:r w:rsidRPr="00F11F0B">
        <w:rPr>
          <w:rFonts w:ascii="Times New Roman" w:hAnsi="Times New Roman"/>
          <w:sz w:val="28"/>
          <w:szCs w:val="28"/>
          <w:vertAlign w:val="superscript"/>
          <w:lang w:val="nl-NL"/>
        </w:rPr>
        <w:t>)</w:t>
      </w:r>
      <w:r w:rsidRPr="00F11F0B">
        <w:rPr>
          <w:rFonts w:ascii="Times New Roman" w:hAnsi="Times New Roman"/>
          <w:sz w:val="28"/>
          <w:szCs w:val="28"/>
          <w:lang w:val="nl-NL"/>
        </w:rPr>
        <w:t xml:space="preserve">; </w:t>
      </w:r>
      <w:r w:rsidRPr="00F11F0B">
        <w:rPr>
          <w:rFonts w:ascii="Times New Roman" w:hAnsi="Times New Roman"/>
          <w:sz w:val="28"/>
          <w:szCs w:val="28"/>
          <w:lang w:val="vi-VN"/>
        </w:rPr>
        <w:t xml:space="preserve">kiểm tra hiện trạng các lô đất </w:t>
      </w:r>
      <w:r w:rsidRPr="00F11F0B">
        <w:rPr>
          <w:rFonts w:ascii="Times New Roman" w:hAnsi="Times New Roman"/>
          <w:sz w:val="28"/>
          <w:szCs w:val="28"/>
          <w:lang w:val="nl-NL"/>
        </w:rPr>
        <w:t xml:space="preserve">tại </w:t>
      </w:r>
      <w:r w:rsidRPr="00F11F0B">
        <w:rPr>
          <w:rFonts w:ascii="Times New Roman" w:hAnsi="Times New Roman"/>
          <w:sz w:val="28"/>
          <w:szCs w:val="28"/>
          <w:lang w:val="vi-VN"/>
        </w:rPr>
        <w:t>điểm dân cư số 41 Trung tâm hành chính xã Ia Tơi</w:t>
      </w:r>
      <w:r w:rsidRPr="00F11F0B">
        <w:rPr>
          <w:rFonts w:ascii="Times New Roman" w:hAnsi="Times New Roman"/>
          <w:sz w:val="28"/>
          <w:szCs w:val="28"/>
          <w:vertAlign w:val="superscript"/>
          <w:lang w:val="af-ZA"/>
        </w:rPr>
        <w:t>(</w:t>
      </w:r>
      <w:r w:rsidRPr="00F11F0B">
        <w:rPr>
          <w:rStyle w:val="FootnoteReference"/>
          <w:rFonts w:ascii="Times New Roman" w:hAnsi="Times New Roman"/>
          <w:bCs/>
          <w:sz w:val="28"/>
          <w:szCs w:val="28"/>
        </w:rPr>
        <w:footnoteReference w:id="33"/>
      </w:r>
      <w:r w:rsidRPr="00F11F0B">
        <w:rPr>
          <w:rFonts w:ascii="Times New Roman" w:hAnsi="Times New Roman"/>
          <w:sz w:val="28"/>
          <w:szCs w:val="28"/>
          <w:vertAlign w:val="superscript"/>
          <w:lang w:val="af-ZA"/>
        </w:rPr>
        <w:t>)</w:t>
      </w:r>
      <w:r w:rsidRPr="00F11F0B">
        <w:rPr>
          <w:rFonts w:ascii="Times New Roman" w:hAnsi="Times New Roman"/>
          <w:sz w:val="28"/>
          <w:szCs w:val="28"/>
          <w:lang w:val="af-ZA"/>
        </w:rPr>
        <w:t xml:space="preserve"> và </w:t>
      </w:r>
      <w:r w:rsidRPr="00F11F0B">
        <w:rPr>
          <w:rFonts w:ascii="Times New Roman" w:hAnsi="Times New Roman"/>
          <w:sz w:val="28"/>
          <w:szCs w:val="28"/>
          <w:lang w:val="vi-VN"/>
        </w:rPr>
        <w:t>hiện trạng, vị trí, diện tích các lô đất</w:t>
      </w:r>
      <w:r w:rsidRPr="00F11F0B">
        <w:rPr>
          <w:rFonts w:ascii="Times New Roman" w:hAnsi="Times New Roman"/>
          <w:sz w:val="28"/>
          <w:szCs w:val="28"/>
          <w:lang w:val="nl-NL"/>
        </w:rPr>
        <w:t>, quy hoạch chi tiết (tỷ lệ 1/500)</w:t>
      </w:r>
      <w:r w:rsidR="008F3A2F" w:rsidRPr="00F11F0B">
        <w:rPr>
          <w:rFonts w:ascii="Times New Roman" w:hAnsi="Times New Roman"/>
          <w:sz w:val="28"/>
          <w:szCs w:val="28"/>
          <w:lang w:val="nl-NL"/>
        </w:rPr>
        <w:t>;</w:t>
      </w:r>
      <w:r w:rsidRPr="00F11F0B">
        <w:rPr>
          <w:rFonts w:ascii="Times New Roman" w:hAnsi="Times New Roman"/>
          <w:sz w:val="28"/>
          <w:szCs w:val="28"/>
          <w:lang w:val="nl-NL"/>
        </w:rPr>
        <w:t xml:space="preserve"> thẩm định giá các thửa đất</w:t>
      </w:r>
      <w:r w:rsidRPr="00F11F0B">
        <w:rPr>
          <w:rFonts w:ascii="Times New Roman" w:hAnsi="Times New Roman"/>
          <w:sz w:val="28"/>
          <w:szCs w:val="28"/>
          <w:lang w:val="vi-VN"/>
        </w:rPr>
        <w:t xml:space="preserve"> dự kiến đấu giá </w:t>
      </w:r>
      <w:r w:rsidRPr="00F11F0B">
        <w:rPr>
          <w:rFonts w:ascii="Times New Roman" w:hAnsi="Times New Roman"/>
          <w:sz w:val="28"/>
          <w:szCs w:val="28"/>
          <w:lang w:val="nl-NL"/>
        </w:rPr>
        <w:t xml:space="preserve">quyền sử dụng đất </w:t>
      </w:r>
      <w:r w:rsidRPr="00F11F0B">
        <w:rPr>
          <w:rFonts w:ascii="Times New Roman" w:hAnsi="Times New Roman"/>
          <w:bCs/>
          <w:iCs/>
          <w:sz w:val="28"/>
          <w:szCs w:val="28"/>
          <w:lang w:val="sv-SE"/>
        </w:rPr>
        <w:t xml:space="preserve">NKD3, MDT6, MDT7, MDT9 </w:t>
      </w:r>
      <w:r w:rsidRPr="00F11F0B">
        <w:rPr>
          <w:rFonts w:ascii="Times New Roman" w:hAnsi="Times New Roman"/>
          <w:bCs/>
          <w:i/>
          <w:iCs/>
          <w:sz w:val="28"/>
          <w:szCs w:val="28"/>
          <w:lang w:val="sv-SE"/>
        </w:rPr>
        <w:t>(</w:t>
      </w:r>
      <w:r w:rsidRPr="00F11F0B">
        <w:rPr>
          <w:rFonts w:ascii="Times New Roman" w:hAnsi="Times New Roman"/>
          <w:i/>
          <w:sz w:val="28"/>
          <w:szCs w:val="28"/>
          <w:lang w:val="nl-NL"/>
        </w:rPr>
        <w:t>gồm 96 thửa đất tại Khu quy hoạch công cộng - dịch vụ huyện)</w:t>
      </w:r>
      <w:r w:rsidRPr="00F11F0B">
        <w:rPr>
          <w:rFonts w:ascii="Times New Roman" w:hAnsi="Times New Roman"/>
          <w:sz w:val="28"/>
          <w:szCs w:val="28"/>
          <w:lang w:val="nl-NL"/>
        </w:rPr>
        <w:t xml:space="preserve">; </w:t>
      </w:r>
      <w:r w:rsidRPr="00F11F0B">
        <w:rPr>
          <w:rFonts w:ascii="Times New Roman" w:hAnsi="Times New Roman"/>
          <w:sz w:val="28"/>
          <w:szCs w:val="28"/>
          <w:lang w:val="sv-SE"/>
        </w:rPr>
        <w:t>lô MDT1, MDT2, MDT3, MDT4, MDT5; MDC7, MDC15; lập 08 phương án đấu giá quyền sử dụng đất và giao đất có thu tiền sử dụng đất</w:t>
      </w:r>
      <w:r w:rsidRPr="00F11F0B">
        <w:rPr>
          <w:rFonts w:ascii="Times New Roman" w:hAnsi="Times New Roman"/>
          <w:sz w:val="28"/>
          <w:szCs w:val="28"/>
          <w:vertAlign w:val="superscript"/>
          <w:lang w:val="sv-SE"/>
        </w:rPr>
        <w:t>(</w:t>
      </w:r>
      <w:r w:rsidRPr="00F11F0B">
        <w:rPr>
          <w:rStyle w:val="FootnoteReference"/>
          <w:rFonts w:ascii="Times New Roman" w:hAnsi="Times New Roman"/>
          <w:sz w:val="28"/>
          <w:szCs w:val="28"/>
          <w:lang w:val="sv-SE"/>
        </w:rPr>
        <w:footnoteReference w:id="34"/>
      </w:r>
      <w:r w:rsidRPr="00F11F0B">
        <w:rPr>
          <w:rFonts w:ascii="Times New Roman" w:hAnsi="Times New Roman"/>
          <w:sz w:val="28"/>
          <w:szCs w:val="28"/>
          <w:vertAlign w:val="superscript"/>
          <w:lang w:val="sv-SE"/>
        </w:rPr>
        <w:t>)</w:t>
      </w:r>
      <w:r w:rsidRPr="00F11F0B">
        <w:rPr>
          <w:rFonts w:ascii="Times New Roman" w:hAnsi="Times New Roman"/>
          <w:sz w:val="28"/>
          <w:szCs w:val="28"/>
          <w:lang w:val="sv-SE"/>
        </w:rPr>
        <w:t>, trong đó 01 phương án trình Ủy ban nhân dân tỉnh phê duyệt giá khởi điểm</w:t>
      </w:r>
      <w:r w:rsidRPr="00F11F0B">
        <w:rPr>
          <w:rFonts w:ascii="Times New Roman" w:hAnsi="Times New Roman"/>
          <w:sz w:val="28"/>
          <w:szCs w:val="28"/>
          <w:vertAlign w:val="superscript"/>
          <w:lang w:val="sv-SE"/>
        </w:rPr>
        <w:t>(</w:t>
      </w:r>
      <w:r w:rsidRPr="00F11F0B">
        <w:rPr>
          <w:rStyle w:val="FootnoteReference"/>
          <w:rFonts w:ascii="Times New Roman" w:hAnsi="Times New Roman"/>
          <w:sz w:val="28"/>
          <w:szCs w:val="28"/>
          <w:lang w:val="sv-SE"/>
        </w:rPr>
        <w:footnoteReference w:id="35"/>
      </w:r>
      <w:r w:rsidRPr="00F11F0B">
        <w:rPr>
          <w:rFonts w:ascii="Times New Roman" w:hAnsi="Times New Roman"/>
          <w:sz w:val="28"/>
          <w:szCs w:val="28"/>
          <w:vertAlign w:val="superscript"/>
          <w:lang w:val="sv-SE"/>
        </w:rPr>
        <w:t>)</w:t>
      </w:r>
      <w:r w:rsidR="008F3A2F" w:rsidRPr="00F11F0B">
        <w:rPr>
          <w:rFonts w:ascii="Times New Roman" w:hAnsi="Times New Roman"/>
          <w:sz w:val="28"/>
          <w:szCs w:val="28"/>
          <w:lang w:val="sv-SE"/>
        </w:rPr>
        <w:t>; k</w:t>
      </w:r>
      <w:r w:rsidR="00061C65" w:rsidRPr="00F11F0B">
        <w:rPr>
          <w:rFonts w:ascii="Times New Roman" w:hAnsi="Times New Roman"/>
          <w:sz w:val="28"/>
          <w:szCs w:val="28"/>
          <w:lang w:val="sv-SE"/>
        </w:rPr>
        <w:t xml:space="preserve">iểm tra thực tế ranh, mốc </w:t>
      </w:r>
      <w:r w:rsidR="00061C65" w:rsidRPr="00F11F0B">
        <w:rPr>
          <w:rFonts w:ascii="Times New Roman" w:hAnsi="Times New Roman"/>
          <w:sz w:val="28"/>
          <w:szCs w:val="28"/>
          <w:lang w:val="nl-NL"/>
        </w:rPr>
        <w:t xml:space="preserve">giới các điểm trường Trung học - Tiểu học cơ sở, Trường Mầm non trên địa bàn huyện để phục vụ công tác thu hồi, chuyển mục đích, giao đất, cấp giấy chứng nhận quyền sử dụng đất và tài sản khác gắn liền với đất giáo dục trên địa bàn huyện; giới thiệu vị trí đất xây dựng dự án Trụ sở làm việc của Công an 03 xã biên </w:t>
      </w:r>
      <w:r w:rsidR="00061C65" w:rsidRPr="00F11F0B">
        <w:rPr>
          <w:rFonts w:ascii="Times New Roman" w:hAnsi="Times New Roman"/>
          <w:sz w:val="28"/>
          <w:szCs w:val="28"/>
          <w:lang w:val="nl-NL"/>
        </w:rPr>
        <w:lastRenderedPageBreak/>
        <w:t>giới</w:t>
      </w:r>
      <w:r w:rsidR="00020C5E" w:rsidRPr="00F11F0B">
        <w:rPr>
          <w:rFonts w:ascii="Times New Roman" w:hAnsi="Times New Roman"/>
          <w:sz w:val="28"/>
          <w:szCs w:val="28"/>
          <w:lang w:val="sv-SE"/>
        </w:rPr>
        <w:t xml:space="preserve">; </w:t>
      </w:r>
      <w:r w:rsidR="008F3A2F" w:rsidRPr="00F11F0B">
        <w:rPr>
          <w:rFonts w:ascii="Times New Roman" w:hAnsi="Times New Roman"/>
          <w:sz w:val="28"/>
          <w:szCs w:val="28"/>
          <w:lang w:val="vi-VN"/>
        </w:rPr>
        <w:t xml:space="preserve">phê duyệt dự toán và kế hoạch đấu thầu dự án lập kế hoạch sử dụng đất năm 2023; </w:t>
      </w:r>
      <w:r w:rsidR="008F3A2F" w:rsidRPr="00F11F0B">
        <w:rPr>
          <w:rFonts w:ascii="Times New Roman" w:hAnsi="Times New Roman"/>
          <w:sz w:val="28"/>
          <w:szCs w:val="28"/>
          <w:lang w:val="nl-NL"/>
        </w:rPr>
        <w:t xml:space="preserve">thẩm định </w:t>
      </w:r>
      <w:r w:rsidR="008F3A2F" w:rsidRPr="00F11F0B">
        <w:rPr>
          <w:rFonts w:ascii="Times New Roman" w:hAnsi="Times New Roman"/>
          <w:sz w:val="28"/>
          <w:szCs w:val="28"/>
          <w:lang w:val="vi-VN"/>
        </w:rPr>
        <w:t xml:space="preserve">dự toán chuẩn bị đầu tư và kế hoạch lựa chọn nhà thầu </w:t>
      </w:r>
      <w:r w:rsidR="008F3A2F" w:rsidRPr="00F11F0B">
        <w:rPr>
          <w:rFonts w:ascii="Times New Roman" w:hAnsi="Times New Roman"/>
          <w:sz w:val="28"/>
          <w:szCs w:val="28"/>
          <w:lang w:val="nl-NL"/>
        </w:rPr>
        <w:t>02 dự án</w:t>
      </w:r>
      <w:r w:rsidR="008F3A2F" w:rsidRPr="00F11F0B">
        <w:rPr>
          <w:rFonts w:ascii="Times New Roman" w:hAnsi="Times New Roman"/>
          <w:sz w:val="28"/>
          <w:szCs w:val="28"/>
          <w:vertAlign w:val="superscript"/>
          <w:lang w:val="nl-NL"/>
        </w:rPr>
        <w:t>(</w:t>
      </w:r>
      <w:r w:rsidR="008F3A2F" w:rsidRPr="00F11F0B">
        <w:rPr>
          <w:rStyle w:val="FootnoteReference"/>
          <w:rFonts w:ascii="Times New Roman" w:hAnsi="Times New Roman"/>
          <w:sz w:val="28"/>
          <w:szCs w:val="28"/>
          <w:lang w:val="nl-NL"/>
        </w:rPr>
        <w:footnoteReference w:id="36"/>
      </w:r>
      <w:r w:rsidR="008F3A2F" w:rsidRPr="00F11F0B">
        <w:rPr>
          <w:rFonts w:ascii="Times New Roman" w:hAnsi="Times New Roman"/>
          <w:sz w:val="28"/>
          <w:szCs w:val="28"/>
          <w:vertAlign w:val="superscript"/>
          <w:lang w:val="nl-NL"/>
        </w:rPr>
        <w:t>)</w:t>
      </w:r>
      <w:r w:rsidR="008F3A2F" w:rsidRPr="00F11F0B">
        <w:rPr>
          <w:rFonts w:ascii="Times New Roman" w:hAnsi="Times New Roman"/>
          <w:sz w:val="28"/>
          <w:szCs w:val="28"/>
          <w:lang w:val="nl-NL"/>
        </w:rPr>
        <w:t xml:space="preserve">; </w:t>
      </w:r>
      <w:r w:rsidR="00061C65" w:rsidRPr="00F11F0B">
        <w:rPr>
          <w:rFonts w:ascii="Times New Roman" w:hAnsi="Times New Roman"/>
          <w:sz w:val="28"/>
          <w:szCs w:val="28"/>
          <w:lang w:val="nl-NL"/>
        </w:rPr>
        <w:t>kiểm tra, thẩm định nhu cầu sử dụng đất các hộ dân tại thôn 7, xã Ia Tơi</w:t>
      </w:r>
      <w:r w:rsidR="00020C5E" w:rsidRPr="00F11F0B">
        <w:rPr>
          <w:rFonts w:ascii="Times New Roman" w:hAnsi="Times New Roman"/>
          <w:sz w:val="28"/>
          <w:szCs w:val="28"/>
          <w:lang w:val="nl-NL"/>
        </w:rPr>
        <w:t xml:space="preserve">; </w:t>
      </w:r>
      <w:r w:rsidR="008F3A2F" w:rsidRPr="00F11F0B">
        <w:rPr>
          <w:rFonts w:ascii="Times New Roman" w:hAnsi="Times New Roman"/>
          <w:sz w:val="28"/>
          <w:szCs w:val="28"/>
          <w:lang w:val="nl-NL"/>
        </w:rPr>
        <w:t xml:space="preserve">các phòng chuyên môn, Ủy ban nhân dân các xã </w:t>
      </w:r>
      <w:r w:rsidR="00020C5E" w:rsidRPr="00F11F0B">
        <w:rPr>
          <w:rFonts w:ascii="Times New Roman" w:hAnsi="Times New Roman"/>
          <w:sz w:val="28"/>
          <w:szCs w:val="28"/>
          <w:lang w:val="nl-NL"/>
        </w:rPr>
        <w:t xml:space="preserve">thường xuyên </w:t>
      </w:r>
      <w:r w:rsidRPr="00F11F0B">
        <w:rPr>
          <w:rFonts w:ascii="Times New Roman" w:hAnsi="Times New Roman"/>
          <w:sz w:val="28"/>
          <w:szCs w:val="28"/>
          <w:lang w:val="nl-NL"/>
        </w:rPr>
        <w:t>hướng dẫn kê khai, cấp giấy chứng nhận quyền sử dụng đất</w:t>
      </w:r>
      <w:r w:rsidRPr="00F11F0B">
        <w:rPr>
          <w:rFonts w:ascii="Times New Roman" w:hAnsi="Times New Roman"/>
          <w:sz w:val="28"/>
          <w:szCs w:val="28"/>
          <w:lang w:val="vi-VN"/>
        </w:rPr>
        <w:t xml:space="preserve"> theo quy định của pháp luật khi</w:t>
      </w:r>
      <w:r w:rsidRPr="00F11F0B">
        <w:rPr>
          <w:rFonts w:ascii="Times New Roman" w:hAnsi="Times New Roman"/>
          <w:sz w:val="28"/>
          <w:szCs w:val="28"/>
          <w:lang w:val="nl-NL"/>
        </w:rPr>
        <w:t xml:space="preserve"> tổ chức, cá nhân</w:t>
      </w:r>
      <w:r w:rsidRPr="00F11F0B">
        <w:rPr>
          <w:rFonts w:ascii="Times New Roman" w:hAnsi="Times New Roman"/>
          <w:sz w:val="28"/>
          <w:szCs w:val="28"/>
          <w:lang w:val="vi-VN"/>
        </w:rPr>
        <w:t xml:space="preserve"> có nhu cầu</w:t>
      </w:r>
      <w:r w:rsidRPr="00F11F0B">
        <w:rPr>
          <w:rFonts w:ascii="Times New Roman" w:hAnsi="Times New Roman"/>
          <w:sz w:val="28"/>
          <w:szCs w:val="28"/>
          <w:lang w:val="nl-NL"/>
        </w:rPr>
        <w:t xml:space="preserve">; kiểm tra, thẩm định </w:t>
      </w:r>
      <w:r w:rsidRPr="00F11F0B">
        <w:rPr>
          <w:rFonts w:ascii="Times New Roman" w:hAnsi="Times New Roman"/>
          <w:sz w:val="28"/>
          <w:szCs w:val="28"/>
          <w:lang w:val="vi-VN"/>
        </w:rPr>
        <w:t>các</w:t>
      </w:r>
      <w:r w:rsidRPr="00F11F0B">
        <w:rPr>
          <w:rFonts w:ascii="Times New Roman" w:hAnsi="Times New Roman"/>
          <w:sz w:val="28"/>
          <w:szCs w:val="28"/>
          <w:lang w:val="nl-NL"/>
        </w:rPr>
        <w:t xml:space="preserve"> hồ sơ giao đất và t</w:t>
      </w:r>
      <w:r w:rsidR="00020C5E" w:rsidRPr="00F11F0B">
        <w:rPr>
          <w:rFonts w:ascii="Times New Roman" w:hAnsi="Times New Roman"/>
          <w:sz w:val="28"/>
          <w:szCs w:val="28"/>
          <w:lang w:val="nl-NL"/>
        </w:rPr>
        <w:t>rúng đấu giá quyền sử dụng đất</w:t>
      </w:r>
      <w:r w:rsidR="008F3A2F" w:rsidRPr="00F11F0B">
        <w:rPr>
          <w:rFonts w:ascii="Times New Roman" w:hAnsi="Times New Roman"/>
          <w:sz w:val="28"/>
          <w:szCs w:val="28"/>
          <w:lang w:val="nl-NL"/>
        </w:rPr>
        <w:t xml:space="preserve"> trên địa bàn và kịp thời </w:t>
      </w:r>
      <w:r w:rsidR="00020C5E" w:rsidRPr="00F11F0B">
        <w:rPr>
          <w:rFonts w:ascii="Times New Roman" w:hAnsi="Times New Roman"/>
          <w:sz w:val="28"/>
          <w:szCs w:val="28"/>
          <w:lang w:val="sv-SE"/>
        </w:rPr>
        <w:t>tổ chức bàn giao đất ngoài thực địa cho khách hàng trúng đấu giá quyền sử dụng đất đúng quy định...</w:t>
      </w:r>
    </w:p>
    <w:p w14:paraId="69D5D0F8" w14:textId="3C057AA1" w:rsidR="003152EF" w:rsidRPr="00F11F0B" w:rsidRDefault="003152EF" w:rsidP="00C8275D">
      <w:pPr>
        <w:spacing w:before="120" w:after="120" w:line="320" w:lineRule="exact"/>
        <w:ind w:firstLine="567"/>
        <w:jc w:val="both"/>
        <w:rPr>
          <w:rFonts w:asciiTheme="majorHAnsi" w:hAnsiTheme="majorHAnsi" w:cstheme="majorHAnsi"/>
          <w:sz w:val="28"/>
          <w:szCs w:val="28"/>
          <w:lang w:val="sv-SE"/>
        </w:rPr>
      </w:pPr>
      <w:r w:rsidRPr="00F11F0B">
        <w:rPr>
          <w:rFonts w:asciiTheme="majorHAnsi" w:hAnsiTheme="majorHAnsi" w:cstheme="majorHAnsi"/>
          <w:sz w:val="28"/>
          <w:szCs w:val="28"/>
          <w:lang w:val="nl-NL"/>
        </w:rPr>
        <w:t xml:space="preserve">- </w:t>
      </w:r>
      <w:r w:rsidR="00843810" w:rsidRPr="00F11F0B">
        <w:rPr>
          <w:rFonts w:asciiTheme="majorHAnsi" w:hAnsiTheme="majorHAnsi" w:cstheme="majorHAnsi"/>
          <w:sz w:val="28"/>
          <w:szCs w:val="28"/>
          <w:lang w:val="nl-NL"/>
        </w:rPr>
        <w:t xml:space="preserve">Về cấp giấy chứng nhận quyền sử dụng đất: </w:t>
      </w:r>
      <w:r w:rsidRPr="00F11F0B">
        <w:rPr>
          <w:rFonts w:asciiTheme="majorHAnsi" w:hAnsiTheme="majorHAnsi" w:cstheme="majorHAnsi"/>
          <w:sz w:val="28"/>
          <w:szCs w:val="28"/>
          <w:lang w:val="nl-NL"/>
        </w:rPr>
        <w:t xml:space="preserve">Tiếp nhận </w:t>
      </w:r>
      <w:r w:rsidR="008F3A2F" w:rsidRPr="00F11F0B">
        <w:rPr>
          <w:rFonts w:asciiTheme="majorHAnsi" w:hAnsiTheme="majorHAnsi" w:cstheme="majorHAnsi"/>
          <w:sz w:val="28"/>
          <w:szCs w:val="28"/>
          <w:lang w:val="nl-NL"/>
        </w:rPr>
        <w:t>1</w:t>
      </w:r>
      <w:r w:rsidR="00020C5E" w:rsidRPr="00F11F0B">
        <w:rPr>
          <w:rFonts w:asciiTheme="majorHAnsi" w:hAnsiTheme="majorHAnsi" w:cstheme="majorHAnsi"/>
          <w:sz w:val="28"/>
          <w:szCs w:val="28"/>
          <w:lang w:val="nl-NL"/>
        </w:rPr>
        <w:t>52</w:t>
      </w:r>
      <w:r w:rsidRPr="00F11F0B">
        <w:rPr>
          <w:rFonts w:asciiTheme="majorHAnsi" w:hAnsiTheme="majorHAnsi" w:cstheme="majorHAnsi"/>
          <w:sz w:val="28"/>
          <w:szCs w:val="28"/>
          <w:lang w:val="nl-NL"/>
        </w:rPr>
        <w:t xml:space="preserve"> hồ sơ đề nghị cấp giấy chứng nhận quyền sử dụng đất </w:t>
      </w:r>
      <w:r w:rsidRPr="001E7B2B">
        <w:rPr>
          <w:rFonts w:asciiTheme="majorHAnsi" w:hAnsiTheme="majorHAnsi" w:cstheme="majorHAnsi"/>
          <w:i/>
          <w:sz w:val="28"/>
          <w:szCs w:val="28"/>
          <w:lang w:val="nl-NL"/>
        </w:rPr>
        <w:t>(năm trước trước chuyển sang 04 hồ sơ)</w:t>
      </w:r>
      <w:r w:rsidRPr="00F11F0B">
        <w:rPr>
          <w:rFonts w:asciiTheme="majorHAnsi" w:hAnsiTheme="majorHAnsi" w:cstheme="majorHAnsi"/>
          <w:sz w:val="28"/>
          <w:szCs w:val="28"/>
          <w:lang w:val="nl-NL"/>
        </w:rPr>
        <w:t xml:space="preserve">; đã giải quyết </w:t>
      </w:r>
      <w:r w:rsidR="00020C5E" w:rsidRPr="00F11F0B">
        <w:rPr>
          <w:rFonts w:asciiTheme="majorHAnsi" w:hAnsiTheme="majorHAnsi" w:cstheme="majorHAnsi"/>
          <w:sz w:val="28"/>
          <w:szCs w:val="28"/>
          <w:lang w:val="nl-NL"/>
        </w:rPr>
        <w:t>144</w:t>
      </w:r>
      <w:r w:rsidRPr="00F11F0B">
        <w:rPr>
          <w:rFonts w:asciiTheme="majorHAnsi" w:hAnsiTheme="majorHAnsi" w:cstheme="majorHAnsi"/>
          <w:sz w:val="28"/>
          <w:szCs w:val="28"/>
          <w:lang w:val="nl-NL"/>
        </w:rPr>
        <w:t xml:space="preserve"> hồ sơ với </w:t>
      </w:r>
      <w:r w:rsidRPr="00F11F0B">
        <w:rPr>
          <w:rFonts w:asciiTheme="majorHAnsi" w:hAnsiTheme="majorHAnsi" w:cstheme="majorHAnsi"/>
          <w:sz w:val="28"/>
          <w:szCs w:val="28"/>
          <w:lang w:val="sv-SE"/>
        </w:rPr>
        <w:t xml:space="preserve">tổng diện tích đất </w:t>
      </w:r>
      <w:r w:rsidR="00020C5E" w:rsidRPr="00F11F0B">
        <w:rPr>
          <w:rFonts w:asciiTheme="majorHAnsi" w:hAnsiTheme="majorHAnsi" w:cstheme="majorHAnsi"/>
          <w:bCs/>
          <w:sz w:val="28"/>
          <w:szCs w:val="28"/>
          <w:lang w:val="de-DE"/>
        </w:rPr>
        <w:t xml:space="preserve">48.420,79 </w:t>
      </w:r>
      <w:r w:rsidR="00020C5E" w:rsidRPr="00F11F0B">
        <w:rPr>
          <w:rFonts w:asciiTheme="majorHAnsi" w:hAnsiTheme="majorHAnsi" w:cstheme="majorHAnsi"/>
          <w:sz w:val="28"/>
          <w:szCs w:val="28"/>
          <w:lang w:val="vi-VN"/>
        </w:rPr>
        <w:t>m</w:t>
      </w:r>
      <w:r w:rsidR="00020C5E" w:rsidRPr="00F11F0B">
        <w:rPr>
          <w:rFonts w:asciiTheme="majorHAnsi" w:hAnsiTheme="majorHAnsi" w:cstheme="majorHAnsi"/>
          <w:sz w:val="28"/>
          <w:szCs w:val="28"/>
          <w:vertAlign w:val="superscript"/>
          <w:lang w:val="vi-VN"/>
        </w:rPr>
        <w:t>2</w:t>
      </w:r>
      <w:r w:rsidR="00020C5E" w:rsidRPr="00F11F0B">
        <w:rPr>
          <w:rFonts w:asciiTheme="majorHAnsi" w:hAnsiTheme="majorHAnsi" w:cstheme="majorHAnsi"/>
          <w:sz w:val="28"/>
          <w:szCs w:val="28"/>
          <w:lang w:val="vi-VN"/>
        </w:rPr>
        <w:t xml:space="preserve"> </w:t>
      </w:r>
      <w:r w:rsidR="00020C5E" w:rsidRPr="001E7B2B">
        <w:rPr>
          <w:rFonts w:asciiTheme="majorHAnsi" w:hAnsiTheme="majorHAnsi" w:cstheme="majorHAnsi"/>
          <w:i/>
          <w:sz w:val="28"/>
          <w:szCs w:val="28"/>
          <w:lang w:val="vi-VN"/>
        </w:rPr>
        <w:t xml:space="preserve">(trong đó diện tích đất ở </w:t>
      </w:r>
      <w:r w:rsidR="00020C5E" w:rsidRPr="001E7B2B">
        <w:rPr>
          <w:rFonts w:asciiTheme="majorHAnsi" w:hAnsiTheme="majorHAnsi" w:cstheme="majorHAnsi"/>
          <w:bCs/>
          <w:i/>
          <w:sz w:val="28"/>
          <w:szCs w:val="28"/>
          <w:lang w:val="de-DE"/>
        </w:rPr>
        <w:t xml:space="preserve">37.646,79 </w:t>
      </w:r>
      <w:r w:rsidR="00020C5E" w:rsidRPr="001E7B2B">
        <w:rPr>
          <w:rFonts w:asciiTheme="majorHAnsi" w:hAnsiTheme="majorHAnsi" w:cstheme="majorHAnsi"/>
          <w:i/>
          <w:sz w:val="28"/>
          <w:szCs w:val="28"/>
          <w:lang w:val="vi-VN"/>
        </w:rPr>
        <w:t>m</w:t>
      </w:r>
      <w:r w:rsidR="00020C5E" w:rsidRPr="001E7B2B">
        <w:rPr>
          <w:rFonts w:asciiTheme="majorHAnsi" w:hAnsiTheme="majorHAnsi" w:cstheme="majorHAnsi"/>
          <w:i/>
          <w:sz w:val="28"/>
          <w:szCs w:val="28"/>
          <w:vertAlign w:val="superscript"/>
          <w:lang w:val="vi-VN"/>
        </w:rPr>
        <w:t>2</w:t>
      </w:r>
      <w:r w:rsidR="00020C5E" w:rsidRPr="001E7B2B">
        <w:rPr>
          <w:rFonts w:asciiTheme="majorHAnsi" w:hAnsiTheme="majorHAnsi" w:cstheme="majorHAnsi"/>
          <w:i/>
          <w:sz w:val="28"/>
          <w:szCs w:val="28"/>
          <w:lang w:val="vi-VN"/>
        </w:rPr>
        <w:t xml:space="preserve">, đất nông nghiệp </w:t>
      </w:r>
      <w:r w:rsidR="00020C5E" w:rsidRPr="001E7B2B">
        <w:rPr>
          <w:rFonts w:asciiTheme="majorHAnsi" w:hAnsiTheme="majorHAnsi" w:cstheme="majorHAnsi"/>
          <w:bCs/>
          <w:i/>
          <w:sz w:val="28"/>
          <w:szCs w:val="28"/>
          <w:lang w:val="de-DE"/>
        </w:rPr>
        <w:t>10.774,00</w:t>
      </w:r>
      <w:r w:rsidR="00020C5E" w:rsidRPr="001E7B2B">
        <w:rPr>
          <w:rFonts w:asciiTheme="majorHAnsi" w:hAnsiTheme="majorHAnsi" w:cstheme="majorHAnsi"/>
          <w:bCs/>
          <w:i/>
          <w:sz w:val="28"/>
          <w:szCs w:val="28"/>
          <w:lang w:val="de-DE" w:eastAsia="vi-VN"/>
        </w:rPr>
        <w:t xml:space="preserve"> </w:t>
      </w:r>
      <w:r w:rsidR="00020C5E" w:rsidRPr="001E7B2B">
        <w:rPr>
          <w:rFonts w:asciiTheme="majorHAnsi" w:hAnsiTheme="majorHAnsi" w:cstheme="majorHAnsi"/>
          <w:i/>
          <w:sz w:val="28"/>
          <w:szCs w:val="28"/>
          <w:lang w:val="vi-VN"/>
        </w:rPr>
        <w:t>m</w:t>
      </w:r>
      <w:r w:rsidR="00020C5E" w:rsidRPr="001E7B2B">
        <w:rPr>
          <w:rFonts w:asciiTheme="majorHAnsi" w:hAnsiTheme="majorHAnsi" w:cstheme="majorHAnsi"/>
          <w:i/>
          <w:sz w:val="28"/>
          <w:szCs w:val="28"/>
          <w:vertAlign w:val="superscript"/>
          <w:lang w:val="vi-VN"/>
        </w:rPr>
        <w:t>2</w:t>
      </w:r>
      <w:r w:rsidR="00020C5E" w:rsidRPr="001E7B2B">
        <w:rPr>
          <w:rFonts w:asciiTheme="majorHAnsi" w:hAnsiTheme="majorHAnsi" w:cstheme="majorHAnsi"/>
          <w:i/>
          <w:sz w:val="28"/>
          <w:szCs w:val="28"/>
          <w:lang w:val="vi-VN"/>
        </w:rPr>
        <w:t>)</w:t>
      </w:r>
      <w:r w:rsidRPr="00F11F0B">
        <w:rPr>
          <w:rFonts w:asciiTheme="majorHAnsi" w:hAnsiTheme="majorHAnsi" w:cstheme="majorHAnsi"/>
          <w:sz w:val="28"/>
          <w:szCs w:val="28"/>
          <w:lang w:val="sv-SE"/>
        </w:rPr>
        <w:t xml:space="preserve">, </w:t>
      </w:r>
      <w:r w:rsidRPr="00F11F0B">
        <w:rPr>
          <w:rFonts w:asciiTheme="majorHAnsi" w:hAnsiTheme="majorHAnsi" w:cstheme="majorHAnsi"/>
          <w:sz w:val="28"/>
          <w:szCs w:val="28"/>
          <w:lang w:val="nl-NL"/>
        </w:rPr>
        <w:t xml:space="preserve">đang trong thời gian </w:t>
      </w:r>
      <w:r w:rsidR="00020C5E" w:rsidRPr="00F11F0B">
        <w:rPr>
          <w:rFonts w:asciiTheme="majorHAnsi" w:hAnsiTheme="majorHAnsi" w:cstheme="majorHAnsi"/>
          <w:sz w:val="28"/>
          <w:szCs w:val="28"/>
          <w:lang w:val="nl-NL"/>
        </w:rPr>
        <w:t>giải quyết</w:t>
      </w:r>
      <w:r w:rsidRPr="00F11F0B">
        <w:rPr>
          <w:rFonts w:asciiTheme="majorHAnsi" w:hAnsiTheme="majorHAnsi" w:cstheme="majorHAnsi"/>
          <w:sz w:val="28"/>
          <w:szCs w:val="28"/>
          <w:lang w:val="nl-NL"/>
        </w:rPr>
        <w:t xml:space="preserve"> </w:t>
      </w:r>
      <w:r w:rsidR="00020C5E" w:rsidRPr="00F11F0B">
        <w:rPr>
          <w:rFonts w:asciiTheme="majorHAnsi" w:hAnsiTheme="majorHAnsi" w:cstheme="majorHAnsi"/>
          <w:sz w:val="28"/>
          <w:szCs w:val="28"/>
          <w:lang w:val="nl-NL"/>
        </w:rPr>
        <w:t>12</w:t>
      </w:r>
      <w:r w:rsidRPr="00F11F0B">
        <w:rPr>
          <w:rFonts w:asciiTheme="majorHAnsi" w:hAnsiTheme="majorHAnsi" w:cstheme="majorHAnsi"/>
          <w:sz w:val="28"/>
          <w:szCs w:val="28"/>
          <w:lang w:val="nl-NL"/>
        </w:rPr>
        <w:t xml:space="preserve"> hồ sơ</w:t>
      </w:r>
      <w:r w:rsidRPr="00F11F0B">
        <w:rPr>
          <w:rFonts w:asciiTheme="majorHAnsi" w:hAnsiTheme="majorHAnsi" w:cstheme="majorHAnsi"/>
          <w:sz w:val="28"/>
          <w:szCs w:val="28"/>
          <w:lang w:val="sv-SE"/>
        </w:rPr>
        <w:t xml:space="preserve">. </w:t>
      </w:r>
      <w:r w:rsidRPr="00F11F0B">
        <w:rPr>
          <w:rFonts w:asciiTheme="majorHAnsi" w:hAnsiTheme="majorHAnsi" w:cstheme="majorHAnsi"/>
          <w:sz w:val="28"/>
          <w:szCs w:val="28"/>
          <w:lang w:val="nl-NL"/>
        </w:rPr>
        <w:t xml:space="preserve">Tiếp tục triển khai </w:t>
      </w:r>
      <w:r w:rsidRPr="00F11F0B">
        <w:rPr>
          <w:rFonts w:asciiTheme="majorHAnsi" w:hAnsiTheme="majorHAnsi" w:cstheme="majorHAnsi"/>
          <w:sz w:val="28"/>
          <w:szCs w:val="28"/>
          <w:lang w:val="sv-SE"/>
        </w:rPr>
        <w:t>09 phương án bồi thường giải phóng mặt bằng khi nhà nước thu hồi đất để xây dựng công trình</w:t>
      </w:r>
      <w:r w:rsidRPr="00F11F0B">
        <w:rPr>
          <w:rFonts w:asciiTheme="majorHAnsi" w:hAnsiTheme="majorHAnsi" w:cstheme="majorHAnsi"/>
          <w:sz w:val="28"/>
          <w:szCs w:val="28"/>
          <w:vertAlign w:val="superscript"/>
          <w:lang w:val="sv-SE"/>
        </w:rPr>
        <w:t>(</w:t>
      </w:r>
      <w:r w:rsidRPr="00F11F0B">
        <w:rPr>
          <w:rStyle w:val="FootnoteReference"/>
          <w:rFonts w:asciiTheme="majorHAnsi" w:hAnsiTheme="majorHAnsi" w:cstheme="majorHAnsi"/>
          <w:sz w:val="28"/>
          <w:szCs w:val="28"/>
          <w:lang w:val="sv-SE"/>
        </w:rPr>
        <w:footnoteReference w:id="37"/>
      </w:r>
      <w:r w:rsidRPr="00F11F0B">
        <w:rPr>
          <w:rFonts w:asciiTheme="majorHAnsi" w:hAnsiTheme="majorHAnsi" w:cstheme="majorHAnsi"/>
          <w:sz w:val="28"/>
          <w:szCs w:val="28"/>
          <w:vertAlign w:val="superscript"/>
          <w:lang w:val="sv-SE"/>
        </w:rPr>
        <w:t>)</w:t>
      </w:r>
      <w:r w:rsidR="00020C5E" w:rsidRPr="00F11F0B">
        <w:rPr>
          <w:rFonts w:asciiTheme="majorHAnsi" w:hAnsiTheme="majorHAnsi" w:cstheme="majorHAnsi"/>
          <w:sz w:val="28"/>
          <w:szCs w:val="28"/>
          <w:lang w:val="nl-NL"/>
        </w:rPr>
        <w:t>.</w:t>
      </w:r>
    </w:p>
    <w:p w14:paraId="7C6CAFD1" w14:textId="77777777" w:rsidR="00020C5E" w:rsidRPr="00F11F0B" w:rsidRDefault="00020C5E" w:rsidP="00C8275D">
      <w:pPr>
        <w:spacing w:before="120" w:after="120" w:line="320" w:lineRule="exact"/>
        <w:ind w:firstLine="567"/>
        <w:jc w:val="both"/>
        <w:rPr>
          <w:rFonts w:ascii="Times New Roman" w:hAnsi="Times New Roman"/>
          <w:kern w:val="16"/>
          <w:sz w:val="28"/>
          <w:szCs w:val="28"/>
          <w:lang w:val="pt-BR"/>
        </w:rPr>
      </w:pPr>
      <w:r w:rsidRPr="00F11F0B">
        <w:rPr>
          <w:rFonts w:ascii="Times New Roman" w:hAnsi="Times New Roman"/>
          <w:i/>
          <w:sz w:val="28"/>
          <w:szCs w:val="28"/>
          <w:lang w:val="nl-NL"/>
        </w:rPr>
        <w:t>b)</w:t>
      </w:r>
      <w:r w:rsidRPr="00F11F0B">
        <w:rPr>
          <w:rFonts w:ascii="Times New Roman" w:hAnsi="Times New Roman"/>
          <w:i/>
          <w:sz w:val="28"/>
          <w:szCs w:val="28"/>
          <w:lang w:val="vi-VN"/>
        </w:rPr>
        <w:t xml:space="preserve"> Về quản lý khoáng sản:</w:t>
      </w:r>
      <w:r w:rsidRPr="00F11F0B">
        <w:rPr>
          <w:rFonts w:ascii="Times New Roman" w:hAnsi="Times New Roman"/>
          <w:sz w:val="28"/>
          <w:szCs w:val="28"/>
          <w:lang w:val="vi-VN"/>
        </w:rPr>
        <w:t xml:space="preserve"> </w:t>
      </w:r>
      <w:r w:rsidRPr="00F11F0B">
        <w:rPr>
          <w:rFonts w:ascii="Times New Roman" w:hAnsi="Times New Roman"/>
          <w:sz w:val="28"/>
          <w:szCs w:val="28"/>
          <w:lang w:val="sv-SE"/>
        </w:rPr>
        <w:t>C</w:t>
      </w:r>
      <w:r w:rsidRPr="00F11F0B">
        <w:rPr>
          <w:rFonts w:ascii="Times New Roman" w:hAnsi="Times New Roman"/>
          <w:sz w:val="28"/>
          <w:szCs w:val="28"/>
          <w:lang w:val="vi-VN"/>
        </w:rPr>
        <w:t xml:space="preserve">ác ngành, các xã </w:t>
      </w:r>
      <w:r w:rsidRPr="00F11F0B">
        <w:rPr>
          <w:rFonts w:ascii="Times New Roman" w:hAnsi="Times New Roman"/>
          <w:sz w:val="28"/>
          <w:szCs w:val="28"/>
          <w:lang w:val="sv-SE"/>
        </w:rPr>
        <w:t xml:space="preserve">đã </w:t>
      </w:r>
      <w:r w:rsidRPr="00F11F0B">
        <w:rPr>
          <w:rFonts w:ascii="Times New Roman" w:hAnsi="Times New Roman"/>
          <w:sz w:val="28"/>
          <w:szCs w:val="28"/>
          <w:lang w:val="vi-VN"/>
        </w:rPr>
        <w:t>t</w:t>
      </w:r>
      <w:r w:rsidRPr="00F11F0B">
        <w:rPr>
          <w:rFonts w:ascii="Times New Roman" w:hAnsi="Times New Roman"/>
          <w:sz w:val="28"/>
          <w:szCs w:val="28"/>
          <w:lang w:val="nl-NL"/>
        </w:rPr>
        <w:t>ăng cường công tác quản lý Nhà nước về khoáng sản trên địa bàn, kịp thời phát hiện xử lý hoặc tham mưu Ủy ban nhân dân huyện xử lý các vụ vi phạm theo quy định của pháp luật</w:t>
      </w:r>
      <w:r w:rsidRPr="00F11F0B">
        <w:rPr>
          <w:rFonts w:ascii="Times New Roman" w:hAnsi="Times New Roman"/>
          <w:sz w:val="28"/>
          <w:szCs w:val="28"/>
          <w:vertAlign w:val="superscript"/>
          <w:lang w:val="nl-NL"/>
        </w:rPr>
        <w:t>(</w:t>
      </w:r>
      <w:r w:rsidRPr="00F11F0B">
        <w:rPr>
          <w:rStyle w:val="FootnoteReference"/>
          <w:rFonts w:ascii="Times New Roman" w:hAnsi="Times New Roman"/>
          <w:sz w:val="28"/>
          <w:szCs w:val="28"/>
          <w:lang w:val="nl-NL"/>
        </w:rPr>
        <w:footnoteReference w:id="38"/>
      </w:r>
      <w:r w:rsidRPr="00F11F0B">
        <w:rPr>
          <w:rFonts w:ascii="Times New Roman" w:hAnsi="Times New Roman"/>
          <w:sz w:val="28"/>
          <w:szCs w:val="28"/>
          <w:vertAlign w:val="superscript"/>
          <w:lang w:val="nl-NL"/>
        </w:rPr>
        <w:t>)</w:t>
      </w:r>
      <w:r w:rsidRPr="00F11F0B">
        <w:rPr>
          <w:rFonts w:ascii="Times New Roman" w:hAnsi="Times New Roman"/>
          <w:sz w:val="28"/>
          <w:szCs w:val="28"/>
          <w:lang w:val="nl-NL"/>
        </w:rPr>
        <w:t>. Đề xuất các khu vực khoáng sản dự kiến đưa vào Kế hoạch đấu giá quyền khai thác khoáng sản năm 2022. Cho ý kiến t</w:t>
      </w:r>
      <w:r w:rsidRPr="00F11F0B">
        <w:rPr>
          <w:rFonts w:ascii="Times New Roman" w:hAnsi="Times New Roman"/>
          <w:sz w:val="28"/>
          <w:szCs w:val="28"/>
          <w:lang w:val="pt-BR"/>
        </w:rPr>
        <w:t xml:space="preserve">hống nhất </w:t>
      </w:r>
      <w:r w:rsidRPr="00F11F0B">
        <w:rPr>
          <w:rFonts w:ascii="Times New Roman" w:hAnsi="Times New Roman"/>
          <w:sz w:val="28"/>
          <w:szCs w:val="28"/>
          <w:lang w:val="vi-VN"/>
        </w:rPr>
        <w:t xml:space="preserve">điều chỉnh tiến độ dự án khai thác mỏ cát của Công ty </w:t>
      </w:r>
      <w:r w:rsidRPr="00F11F0B">
        <w:rPr>
          <w:rFonts w:ascii="Times New Roman" w:hAnsi="Times New Roman"/>
          <w:sz w:val="28"/>
          <w:szCs w:val="28"/>
          <w:lang w:val="nl-NL"/>
        </w:rPr>
        <w:t>c</w:t>
      </w:r>
      <w:r w:rsidRPr="00F11F0B">
        <w:rPr>
          <w:rFonts w:ascii="Times New Roman" w:hAnsi="Times New Roman"/>
          <w:sz w:val="28"/>
          <w:szCs w:val="28"/>
          <w:lang w:val="vi-VN"/>
        </w:rPr>
        <w:t>ổ phần Mê Kông Kon Tum</w:t>
      </w:r>
      <w:r w:rsidRPr="00F11F0B">
        <w:rPr>
          <w:rFonts w:ascii="Times New Roman" w:hAnsi="Times New Roman"/>
          <w:sz w:val="28"/>
          <w:szCs w:val="28"/>
          <w:lang w:val="nl-NL"/>
        </w:rPr>
        <w:t>.</w:t>
      </w:r>
    </w:p>
    <w:p w14:paraId="70A1F144" w14:textId="1335BA97" w:rsidR="00020C5E" w:rsidRPr="00F11F0B" w:rsidRDefault="00020C5E" w:rsidP="00C8275D">
      <w:pPr>
        <w:spacing w:before="120" w:after="120" w:line="320" w:lineRule="exact"/>
        <w:ind w:firstLine="567"/>
        <w:jc w:val="both"/>
        <w:rPr>
          <w:rFonts w:ascii="Times New Roman" w:hAnsi="Times New Roman"/>
          <w:kern w:val="16"/>
          <w:sz w:val="28"/>
          <w:szCs w:val="28"/>
          <w:lang w:val="pt-BR"/>
        </w:rPr>
      </w:pPr>
      <w:r w:rsidRPr="00F11F0B">
        <w:rPr>
          <w:rFonts w:asciiTheme="majorHAnsi" w:hAnsiTheme="majorHAnsi" w:cstheme="majorHAnsi"/>
          <w:i/>
          <w:kern w:val="16"/>
          <w:sz w:val="28"/>
          <w:szCs w:val="28"/>
          <w:lang w:val="pt-BR"/>
        </w:rPr>
        <w:t>c) Về quản lý môi trường:</w:t>
      </w:r>
      <w:r w:rsidRPr="00F11F0B">
        <w:rPr>
          <w:rFonts w:asciiTheme="majorHAnsi" w:hAnsiTheme="majorHAnsi" w:cstheme="majorHAnsi"/>
          <w:kern w:val="16"/>
          <w:sz w:val="28"/>
          <w:szCs w:val="28"/>
          <w:lang w:val="pt-BR"/>
        </w:rPr>
        <w:t xml:space="preserve"> </w:t>
      </w:r>
      <w:r w:rsidR="00356E1F" w:rsidRPr="00F11F0B">
        <w:rPr>
          <w:rFonts w:asciiTheme="majorHAnsi" w:hAnsiTheme="majorHAnsi" w:cstheme="majorHAnsi"/>
          <w:kern w:val="16"/>
          <w:sz w:val="28"/>
          <w:szCs w:val="28"/>
          <w:lang w:val="pt-BR"/>
        </w:rPr>
        <w:t xml:space="preserve">Các chỉ tiêu về môi trường đạt 100% kế hoạch </w:t>
      </w:r>
      <w:r w:rsidR="00356E1F" w:rsidRPr="00F11F0B">
        <w:rPr>
          <w:rFonts w:asciiTheme="majorHAnsi" w:hAnsiTheme="majorHAnsi" w:cstheme="majorHAnsi"/>
          <w:i/>
          <w:kern w:val="16"/>
          <w:sz w:val="28"/>
          <w:szCs w:val="28"/>
          <w:lang w:val="pt-BR"/>
        </w:rPr>
        <w:t>(</w:t>
      </w:r>
      <w:r w:rsidR="004C1226" w:rsidRPr="00F11F0B">
        <w:rPr>
          <w:rFonts w:asciiTheme="majorHAnsi" w:hAnsiTheme="majorHAnsi" w:cstheme="majorHAnsi"/>
          <w:i/>
          <w:kern w:val="16"/>
          <w:sz w:val="28"/>
          <w:szCs w:val="28"/>
          <w:lang w:val="pt-BR"/>
        </w:rPr>
        <w:t xml:space="preserve">về </w:t>
      </w:r>
      <w:r w:rsidR="00356E1F" w:rsidRPr="00F11F0B">
        <w:rPr>
          <w:rFonts w:asciiTheme="majorHAnsi" w:hAnsiTheme="majorHAnsi" w:cstheme="majorHAnsi"/>
          <w:i/>
          <w:kern w:val="16"/>
          <w:sz w:val="28"/>
          <w:szCs w:val="28"/>
          <w:lang w:val="pt-BR"/>
        </w:rPr>
        <w:t>thu gom rác thải sinh hoạt, hộ gia đ</w:t>
      </w:r>
      <w:r w:rsidR="004C1226" w:rsidRPr="00F11F0B">
        <w:rPr>
          <w:rFonts w:asciiTheme="majorHAnsi" w:hAnsiTheme="majorHAnsi" w:cstheme="majorHAnsi"/>
          <w:i/>
          <w:kern w:val="16"/>
          <w:sz w:val="28"/>
          <w:szCs w:val="28"/>
          <w:lang w:val="pt-BR"/>
        </w:rPr>
        <w:t>ì</w:t>
      </w:r>
      <w:r w:rsidR="00356E1F" w:rsidRPr="00F11F0B">
        <w:rPr>
          <w:rFonts w:asciiTheme="majorHAnsi" w:hAnsiTheme="majorHAnsi" w:cstheme="majorHAnsi"/>
          <w:i/>
          <w:kern w:val="16"/>
          <w:sz w:val="28"/>
          <w:szCs w:val="28"/>
          <w:lang w:val="pt-BR"/>
        </w:rPr>
        <w:t>nh nông thôn</w:t>
      </w:r>
      <w:r w:rsidR="004C1226" w:rsidRPr="00F11F0B">
        <w:rPr>
          <w:rFonts w:asciiTheme="majorHAnsi" w:hAnsiTheme="majorHAnsi" w:cstheme="majorHAnsi"/>
          <w:i/>
          <w:kern w:val="16"/>
          <w:sz w:val="28"/>
          <w:szCs w:val="28"/>
          <w:lang w:val="pt-BR"/>
        </w:rPr>
        <w:t xml:space="preserve">; </w:t>
      </w:r>
      <w:r w:rsidR="00356E1F" w:rsidRPr="00F11F0B">
        <w:rPr>
          <w:rFonts w:asciiTheme="majorHAnsi" w:hAnsiTheme="majorHAnsi" w:cstheme="majorHAnsi"/>
          <w:i/>
          <w:kern w:val="16"/>
          <w:sz w:val="28"/>
          <w:szCs w:val="28"/>
          <w:lang w:val="pt-BR"/>
        </w:rPr>
        <w:t>sử dụng nước hợp vệ sinh</w:t>
      </w:r>
      <w:r w:rsidR="004C1226" w:rsidRPr="00F11F0B">
        <w:rPr>
          <w:rFonts w:asciiTheme="majorHAnsi" w:hAnsiTheme="majorHAnsi" w:cstheme="majorHAnsi"/>
          <w:i/>
          <w:kern w:val="16"/>
          <w:sz w:val="28"/>
          <w:szCs w:val="28"/>
          <w:lang w:val="pt-BR"/>
        </w:rPr>
        <w:t>;</w:t>
      </w:r>
      <w:r w:rsidR="00356E1F" w:rsidRPr="00F11F0B">
        <w:rPr>
          <w:rFonts w:asciiTheme="majorHAnsi" w:hAnsiTheme="majorHAnsi" w:cstheme="majorHAnsi"/>
          <w:i/>
          <w:kern w:val="16"/>
          <w:sz w:val="28"/>
          <w:szCs w:val="28"/>
          <w:lang w:val="pt-BR"/>
        </w:rPr>
        <w:t xml:space="preserve"> </w:t>
      </w:r>
      <w:r w:rsidR="004C1226" w:rsidRPr="00F11F0B">
        <w:rPr>
          <w:rFonts w:asciiTheme="majorHAnsi" w:hAnsiTheme="majorHAnsi" w:cstheme="majorHAnsi"/>
          <w:i/>
          <w:kern w:val="16"/>
          <w:sz w:val="28"/>
          <w:szCs w:val="28"/>
          <w:lang w:val="pt-BR"/>
        </w:rPr>
        <w:t>các</w:t>
      </w:r>
      <w:r w:rsidR="00356E1F" w:rsidRPr="00F11F0B">
        <w:rPr>
          <w:rFonts w:asciiTheme="majorHAnsi" w:hAnsiTheme="majorHAnsi" w:cstheme="majorHAnsi"/>
          <w:i/>
          <w:kern w:val="16"/>
          <w:sz w:val="28"/>
          <w:szCs w:val="28"/>
          <w:lang w:val="pt-BR"/>
        </w:rPr>
        <w:t>cơ sở kinh doanh đạt tiêu chuẩn về môi trường)</w:t>
      </w:r>
      <w:r w:rsidR="00356E1F" w:rsidRPr="00F11F0B">
        <w:rPr>
          <w:rFonts w:asciiTheme="majorHAnsi" w:hAnsiTheme="majorHAnsi" w:cstheme="majorHAnsi"/>
          <w:kern w:val="16"/>
          <w:sz w:val="28"/>
          <w:szCs w:val="28"/>
          <w:lang w:val="pt-BR"/>
        </w:rPr>
        <w:t xml:space="preserve">. Kịp thời cho ý kiến đánh giá tác động môi trường các dự án đầu tư: </w:t>
      </w:r>
      <w:r w:rsidRPr="00F11F0B">
        <w:rPr>
          <w:rFonts w:asciiTheme="majorHAnsi" w:hAnsiTheme="majorHAnsi" w:cstheme="majorHAnsi"/>
          <w:sz w:val="28"/>
          <w:szCs w:val="28"/>
          <w:lang w:val="nl-NL"/>
        </w:rPr>
        <w:t xml:space="preserve">Nhà máy chế biến mủ cao su </w:t>
      </w:r>
      <w:r w:rsidR="00356E1F" w:rsidRPr="00F11F0B">
        <w:rPr>
          <w:rFonts w:asciiTheme="majorHAnsi" w:hAnsiTheme="majorHAnsi" w:cstheme="majorHAnsi"/>
          <w:sz w:val="28"/>
          <w:szCs w:val="28"/>
          <w:lang w:val="nl-NL"/>
        </w:rPr>
        <w:t>của</w:t>
      </w:r>
      <w:r w:rsidRPr="00F11F0B">
        <w:rPr>
          <w:rFonts w:asciiTheme="majorHAnsi" w:hAnsiTheme="majorHAnsi" w:cstheme="majorHAnsi"/>
          <w:sz w:val="28"/>
          <w:szCs w:val="28"/>
          <w:lang w:val="nl-NL"/>
        </w:rPr>
        <w:t xml:space="preserve"> Công ty cổ phần Đầu tư phát triển Duy Tân</w:t>
      </w:r>
      <w:r w:rsidR="00356E1F" w:rsidRPr="00F11F0B">
        <w:rPr>
          <w:rFonts w:asciiTheme="majorHAnsi" w:hAnsiTheme="majorHAnsi" w:cstheme="majorHAnsi"/>
          <w:sz w:val="28"/>
          <w:szCs w:val="28"/>
          <w:lang w:val="nl-NL"/>
        </w:rPr>
        <w:t>;</w:t>
      </w:r>
      <w:r w:rsidR="00356E1F" w:rsidRPr="00F11F0B">
        <w:rPr>
          <w:rFonts w:asciiTheme="majorHAnsi" w:hAnsiTheme="majorHAnsi" w:cstheme="majorHAnsi"/>
          <w:sz w:val="28"/>
          <w:szCs w:val="28"/>
          <w:lang w:val="pt-BR"/>
        </w:rPr>
        <w:t xml:space="preserve"> Trang trại chăn nuôi heo của Công ty TNHH </w:t>
      </w:r>
      <w:r w:rsidR="00356E1F" w:rsidRPr="00F11F0B">
        <w:rPr>
          <w:rFonts w:asciiTheme="majorHAnsi" w:hAnsiTheme="majorHAnsi" w:cstheme="majorHAnsi"/>
          <w:sz w:val="28"/>
          <w:szCs w:val="28"/>
          <w:lang w:val="pt-BR"/>
        </w:rPr>
        <w:lastRenderedPageBreak/>
        <w:t xml:space="preserve">nông trại Duyên Thịnh Phát; đường giao thông từ thôn 1 </w:t>
      </w:r>
      <w:r w:rsidR="003365E0">
        <w:rPr>
          <w:rFonts w:asciiTheme="majorHAnsi" w:hAnsiTheme="majorHAnsi" w:cstheme="majorHAnsi"/>
          <w:sz w:val="28"/>
          <w:szCs w:val="28"/>
          <w:lang w:val="vi-VN"/>
        </w:rPr>
        <w:t>đi</w:t>
      </w:r>
      <w:r w:rsidR="00356E1F" w:rsidRPr="00F11F0B">
        <w:rPr>
          <w:rFonts w:asciiTheme="majorHAnsi" w:hAnsiTheme="majorHAnsi" w:cstheme="majorHAnsi"/>
          <w:sz w:val="28"/>
          <w:szCs w:val="28"/>
          <w:lang w:val="pt-BR"/>
        </w:rPr>
        <w:t xml:space="preserve"> thôn 9</w:t>
      </w:r>
      <w:r w:rsidR="008F3A2F" w:rsidRPr="00F11F0B">
        <w:rPr>
          <w:rFonts w:asciiTheme="majorHAnsi" w:hAnsiTheme="majorHAnsi" w:cstheme="majorHAnsi"/>
          <w:sz w:val="28"/>
          <w:szCs w:val="28"/>
          <w:lang w:val="pt-BR"/>
        </w:rPr>
        <w:t xml:space="preserve"> xã Ia Tơi</w:t>
      </w:r>
      <w:r w:rsidRPr="00F11F0B">
        <w:rPr>
          <w:rFonts w:ascii="Times New Roman" w:hAnsi="Times New Roman"/>
          <w:sz w:val="28"/>
          <w:szCs w:val="28"/>
          <w:lang w:val="nl-NL"/>
        </w:rPr>
        <w:t xml:space="preserve">. </w:t>
      </w:r>
      <w:r w:rsidR="00356E1F" w:rsidRPr="00F11F0B">
        <w:rPr>
          <w:rFonts w:ascii="Times New Roman" w:hAnsi="Times New Roman"/>
          <w:sz w:val="28"/>
          <w:szCs w:val="28"/>
          <w:lang w:val="nl-NL"/>
        </w:rPr>
        <w:t xml:space="preserve">Công tác vệ sinh môi trường, chăm sóc </w:t>
      </w:r>
      <w:r w:rsidR="00356E1F" w:rsidRPr="00F11F0B">
        <w:rPr>
          <w:rFonts w:ascii="Times New Roman" w:hAnsi="Times New Roman"/>
          <w:sz w:val="28"/>
          <w:szCs w:val="28"/>
          <w:lang w:val="de-DE"/>
        </w:rPr>
        <w:t xml:space="preserve">hoa, cây cảnh, cây xanh và </w:t>
      </w:r>
      <w:r w:rsidR="00356E1F" w:rsidRPr="00F11F0B">
        <w:rPr>
          <w:rFonts w:ascii="Times New Roman" w:hAnsi="Times New Roman"/>
          <w:sz w:val="28"/>
          <w:szCs w:val="28"/>
          <w:shd w:val="clear" w:color="auto" w:fill="FFFFFF"/>
          <w:lang w:val="pt-BR"/>
        </w:rPr>
        <w:t>hệ thống điện chiếu sáng</w:t>
      </w:r>
      <w:r w:rsidR="00356E1F" w:rsidRPr="00F11F0B">
        <w:rPr>
          <w:rFonts w:ascii="Times New Roman" w:hAnsi="Times New Roman"/>
          <w:sz w:val="28"/>
          <w:szCs w:val="28"/>
          <w:lang w:val="de-DE"/>
        </w:rPr>
        <w:t xml:space="preserve"> các tuyến đường khu Trung tâm hành chính thường xuyên được chỉnh trang; </w:t>
      </w:r>
      <w:r w:rsidR="008F3A2F" w:rsidRPr="00F11F0B">
        <w:rPr>
          <w:rFonts w:ascii="Times New Roman" w:hAnsi="Times New Roman"/>
          <w:sz w:val="28"/>
          <w:szCs w:val="28"/>
          <w:lang w:val="de-DE"/>
        </w:rPr>
        <w:t>tiếp tục</w:t>
      </w:r>
      <w:r w:rsidR="00356E1F" w:rsidRPr="00F11F0B">
        <w:rPr>
          <w:rFonts w:ascii="Times New Roman" w:hAnsi="Times New Roman"/>
          <w:sz w:val="28"/>
          <w:szCs w:val="28"/>
          <w:lang w:val="de-DE"/>
        </w:rPr>
        <w:t xml:space="preserve"> đề nghị </w:t>
      </w:r>
      <w:r w:rsidR="000205EA" w:rsidRPr="00F11F0B">
        <w:rPr>
          <w:rFonts w:ascii="Times New Roman" w:hAnsi="Times New Roman"/>
          <w:sz w:val="28"/>
          <w:szCs w:val="28"/>
          <w:lang w:val="de-DE"/>
        </w:rPr>
        <w:t>T</w:t>
      </w:r>
      <w:r w:rsidR="00356E1F" w:rsidRPr="00F11F0B">
        <w:rPr>
          <w:rFonts w:ascii="Times New Roman" w:hAnsi="Times New Roman"/>
          <w:sz w:val="28"/>
          <w:szCs w:val="28"/>
          <w:lang w:val="de-DE"/>
        </w:rPr>
        <w:t xml:space="preserve">ỉnh ban hành quyết định </w:t>
      </w:r>
      <w:r w:rsidRPr="00F11F0B">
        <w:rPr>
          <w:rFonts w:ascii="Times New Roman" w:hAnsi="Times New Roman"/>
          <w:sz w:val="28"/>
          <w:szCs w:val="28"/>
          <w:shd w:val="clear" w:color="auto" w:fill="FFFFFF"/>
          <w:lang w:val="nl-NL"/>
        </w:rPr>
        <w:t>phê duyệt giá dịch vụ thu gom rác thải trên địa bàn huyện</w:t>
      </w:r>
      <w:r w:rsidR="000205EA" w:rsidRPr="00F11F0B">
        <w:rPr>
          <w:rFonts w:ascii="Times New Roman" w:hAnsi="Times New Roman"/>
          <w:sz w:val="28"/>
          <w:szCs w:val="28"/>
          <w:shd w:val="clear" w:color="auto" w:fill="FFFFFF"/>
          <w:lang w:val="nl-NL"/>
        </w:rPr>
        <w:t xml:space="preserve"> theo trình tự văn bản quy phạm pháp luật; tiến hành vận hành thử nghiệm hệ thống cung cấp nước sạch trên địa bàn huyện và triển khai dự án đầu tư </w:t>
      </w:r>
      <w:r w:rsidRPr="00F11F0B">
        <w:rPr>
          <w:rFonts w:ascii="Times New Roman" w:hAnsi="Times New Roman"/>
          <w:sz w:val="28"/>
          <w:szCs w:val="28"/>
          <w:lang w:val="de-DE"/>
        </w:rPr>
        <w:t xml:space="preserve">đường dẫn nước cấp 03 đến </w:t>
      </w:r>
      <w:r w:rsidR="000205EA" w:rsidRPr="00F11F0B">
        <w:rPr>
          <w:rFonts w:ascii="Times New Roman" w:hAnsi="Times New Roman"/>
          <w:sz w:val="28"/>
          <w:szCs w:val="28"/>
          <w:lang w:val="de-DE"/>
        </w:rPr>
        <w:t xml:space="preserve">các </w:t>
      </w:r>
      <w:r w:rsidRPr="00F11F0B">
        <w:rPr>
          <w:rFonts w:ascii="Times New Roman" w:hAnsi="Times New Roman"/>
          <w:sz w:val="28"/>
          <w:szCs w:val="28"/>
          <w:lang w:val="de-DE"/>
        </w:rPr>
        <w:t>hộ gia đình</w:t>
      </w:r>
      <w:r w:rsidR="000205EA" w:rsidRPr="00F11F0B">
        <w:rPr>
          <w:rFonts w:ascii="Times New Roman" w:hAnsi="Times New Roman"/>
          <w:sz w:val="28"/>
          <w:szCs w:val="28"/>
          <w:lang w:val="de-DE"/>
        </w:rPr>
        <w:t xml:space="preserve"> dân</w:t>
      </w:r>
      <w:r w:rsidR="008F3A2F" w:rsidRPr="00F11F0B">
        <w:rPr>
          <w:rFonts w:ascii="Times New Roman" w:hAnsi="Times New Roman"/>
          <w:sz w:val="28"/>
          <w:szCs w:val="28"/>
          <w:lang w:val="de-DE"/>
        </w:rPr>
        <w:t xml:space="preserve"> trên địa bàn</w:t>
      </w:r>
      <w:r w:rsidRPr="00F11F0B">
        <w:rPr>
          <w:rFonts w:ascii="Times New Roman" w:hAnsi="Times New Roman"/>
          <w:sz w:val="28"/>
          <w:szCs w:val="28"/>
          <w:lang w:val="de-DE"/>
        </w:rPr>
        <w:t>.</w:t>
      </w:r>
    </w:p>
    <w:p w14:paraId="2EC0F511" w14:textId="77777777" w:rsidR="00576A92" w:rsidRPr="00F11F0B" w:rsidRDefault="00576A92" w:rsidP="00C8275D">
      <w:pPr>
        <w:tabs>
          <w:tab w:val="left" w:pos="567"/>
          <w:tab w:val="left" w:pos="851"/>
        </w:tabs>
        <w:spacing w:before="120" w:after="120" w:line="320" w:lineRule="exact"/>
        <w:ind w:firstLine="709"/>
        <w:jc w:val="both"/>
        <w:rPr>
          <w:rFonts w:asciiTheme="majorHAnsi" w:hAnsiTheme="majorHAnsi" w:cstheme="majorHAnsi"/>
          <w:sz w:val="28"/>
          <w:szCs w:val="28"/>
          <w:lang w:val="vi-VN"/>
        </w:rPr>
      </w:pPr>
      <w:r w:rsidRPr="00F11F0B">
        <w:rPr>
          <w:rFonts w:asciiTheme="majorHAnsi" w:hAnsiTheme="majorHAnsi" w:cstheme="majorHAnsi"/>
          <w:b/>
          <w:sz w:val="28"/>
          <w:szCs w:val="28"/>
          <w:lang w:val="vi-VN"/>
        </w:rPr>
        <w:t xml:space="preserve">2. </w:t>
      </w:r>
      <w:r w:rsidRPr="00F11F0B">
        <w:rPr>
          <w:rFonts w:asciiTheme="majorHAnsi" w:hAnsiTheme="majorHAnsi" w:cstheme="majorHAnsi"/>
          <w:b/>
          <w:sz w:val="28"/>
          <w:szCs w:val="28"/>
          <w:lang w:val="pt-BR"/>
        </w:rPr>
        <w:t>V</w:t>
      </w:r>
      <w:r w:rsidRPr="00F11F0B">
        <w:rPr>
          <w:rFonts w:asciiTheme="majorHAnsi" w:hAnsiTheme="majorHAnsi" w:cstheme="majorHAnsi"/>
          <w:b/>
          <w:sz w:val="28"/>
          <w:szCs w:val="28"/>
          <w:lang w:val="vi-VN"/>
        </w:rPr>
        <w:t>ăn hóa - xã hội</w:t>
      </w:r>
    </w:p>
    <w:p w14:paraId="4EE5441A" w14:textId="77777777" w:rsidR="00922B23" w:rsidRPr="00F11F0B" w:rsidRDefault="00EC402D" w:rsidP="00C8275D">
      <w:pPr>
        <w:tabs>
          <w:tab w:val="left" w:pos="567"/>
          <w:tab w:val="left" w:pos="851"/>
        </w:tabs>
        <w:spacing w:before="120" w:after="120" w:line="320" w:lineRule="exact"/>
        <w:ind w:firstLine="709"/>
        <w:jc w:val="both"/>
        <w:rPr>
          <w:rFonts w:asciiTheme="majorHAnsi" w:hAnsiTheme="majorHAnsi" w:cstheme="majorHAnsi"/>
          <w:i/>
          <w:sz w:val="28"/>
          <w:szCs w:val="28"/>
          <w:lang w:val="de-DE"/>
        </w:rPr>
      </w:pPr>
      <w:r w:rsidRPr="00F11F0B">
        <w:rPr>
          <w:rFonts w:asciiTheme="majorHAnsi" w:hAnsiTheme="majorHAnsi" w:cstheme="majorHAnsi"/>
          <w:i/>
          <w:sz w:val="28"/>
          <w:szCs w:val="28"/>
          <w:lang w:val="vi-VN"/>
        </w:rPr>
        <w:t xml:space="preserve">2.1. </w:t>
      </w:r>
      <w:r w:rsidR="00922B23" w:rsidRPr="00F11F0B">
        <w:rPr>
          <w:rFonts w:asciiTheme="majorHAnsi" w:hAnsiTheme="majorHAnsi" w:cstheme="majorHAnsi"/>
          <w:i/>
          <w:sz w:val="28"/>
          <w:szCs w:val="28"/>
          <w:lang w:val="de-DE"/>
        </w:rPr>
        <w:t>Lao động, việc làm, đảm bảo an sinh xã hội, giảm nghèo</w:t>
      </w:r>
    </w:p>
    <w:p w14:paraId="4C72803F" w14:textId="3E7473AF" w:rsidR="00922B23" w:rsidRPr="00F11F0B" w:rsidRDefault="00922B23" w:rsidP="00C8275D">
      <w:pPr>
        <w:tabs>
          <w:tab w:val="left" w:pos="567"/>
          <w:tab w:val="left" w:pos="851"/>
        </w:tabs>
        <w:spacing w:before="120" w:after="120" w:line="320" w:lineRule="exact"/>
        <w:ind w:firstLine="709"/>
        <w:jc w:val="both"/>
        <w:rPr>
          <w:rFonts w:asciiTheme="majorHAnsi" w:hAnsiTheme="majorHAnsi" w:cstheme="majorHAnsi"/>
          <w:sz w:val="28"/>
          <w:szCs w:val="28"/>
          <w:lang w:val="de-DE"/>
        </w:rPr>
      </w:pPr>
      <w:r w:rsidRPr="00F11F0B">
        <w:rPr>
          <w:rFonts w:asciiTheme="majorHAnsi" w:hAnsiTheme="majorHAnsi" w:cstheme="majorHAnsi"/>
          <w:kern w:val="20"/>
          <w:sz w:val="28"/>
          <w:szCs w:val="28"/>
          <w:lang w:val="pl-PL"/>
        </w:rPr>
        <w:t xml:space="preserve">Công tác đào tạo nghề </w:t>
      </w:r>
      <w:r w:rsidRPr="00F11F0B">
        <w:rPr>
          <w:rFonts w:asciiTheme="majorHAnsi" w:hAnsiTheme="majorHAnsi" w:cstheme="majorHAnsi"/>
          <w:kern w:val="20"/>
          <w:sz w:val="28"/>
          <w:szCs w:val="28"/>
          <w:lang w:val="af-ZA"/>
        </w:rPr>
        <w:t>tiếp tục được d</w:t>
      </w:r>
      <w:r w:rsidRPr="00F11F0B">
        <w:rPr>
          <w:rFonts w:asciiTheme="majorHAnsi" w:hAnsiTheme="majorHAnsi" w:cstheme="majorHAnsi"/>
          <w:kern w:val="20"/>
          <w:sz w:val="28"/>
          <w:szCs w:val="28"/>
          <w:lang w:val="pl-PL"/>
        </w:rPr>
        <w:t>uy trì</w:t>
      </w:r>
      <w:r w:rsidRPr="00F11F0B">
        <w:rPr>
          <w:rFonts w:asciiTheme="majorHAnsi" w:hAnsiTheme="majorHAnsi" w:cstheme="majorHAnsi"/>
          <w:kern w:val="20"/>
          <w:sz w:val="28"/>
          <w:szCs w:val="28"/>
          <w:lang w:val="nl-NL"/>
        </w:rPr>
        <w:t>,</w:t>
      </w:r>
      <w:r w:rsidRPr="00F11F0B">
        <w:rPr>
          <w:rFonts w:asciiTheme="majorHAnsi" w:hAnsiTheme="majorHAnsi" w:cstheme="majorHAnsi"/>
          <w:sz w:val="28"/>
          <w:szCs w:val="28"/>
          <w:lang w:val="de-DE"/>
        </w:rPr>
        <w:t xml:space="preserve"> </w:t>
      </w:r>
      <w:r w:rsidRPr="00F11F0B">
        <w:rPr>
          <w:rStyle w:val="fontstyle01"/>
          <w:rFonts w:asciiTheme="majorHAnsi" w:hAnsiTheme="majorHAnsi" w:cstheme="majorHAnsi"/>
          <w:color w:val="auto"/>
          <w:lang w:val="de-DE"/>
        </w:rPr>
        <w:t xml:space="preserve">tỷ lệ lao động qua đào tạo đạt </w:t>
      </w:r>
      <w:r w:rsidR="008F3A2F" w:rsidRPr="00F11F0B">
        <w:rPr>
          <w:rStyle w:val="fontstyle01"/>
          <w:rFonts w:asciiTheme="majorHAnsi" w:hAnsiTheme="majorHAnsi" w:cstheme="majorHAnsi"/>
          <w:color w:val="auto"/>
          <w:lang w:val="de-DE"/>
        </w:rPr>
        <w:t>100%</w:t>
      </w:r>
      <w:r w:rsidR="001E5181" w:rsidRPr="00F11F0B">
        <w:rPr>
          <w:rStyle w:val="fontstyle01"/>
          <w:rFonts w:asciiTheme="majorHAnsi" w:hAnsiTheme="majorHAnsi" w:cstheme="majorHAnsi"/>
          <w:color w:val="auto"/>
          <w:lang w:val="de-DE"/>
        </w:rPr>
        <w:t xml:space="preserve"> </w:t>
      </w:r>
      <w:r w:rsidR="001A4D76" w:rsidRPr="00F11F0B">
        <w:rPr>
          <w:rStyle w:val="fontstyle01"/>
          <w:rFonts w:asciiTheme="majorHAnsi" w:hAnsiTheme="majorHAnsi" w:cstheme="majorHAnsi"/>
          <w:color w:val="auto"/>
          <w:lang w:val="de-DE"/>
        </w:rPr>
        <w:t>kế hoạch</w:t>
      </w:r>
      <w:r w:rsidRPr="00F11F0B">
        <w:rPr>
          <w:rStyle w:val="fontstyle01"/>
          <w:rFonts w:asciiTheme="majorHAnsi" w:hAnsiTheme="majorHAnsi" w:cstheme="majorHAnsi"/>
          <w:color w:val="auto"/>
          <w:lang w:val="de-DE"/>
        </w:rPr>
        <w:t xml:space="preserve">; tỷ lệ bao phủ bảo hiểm xã hội đạt </w:t>
      </w:r>
      <w:r w:rsidR="008E54F3" w:rsidRPr="00F11F0B">
        <w:rPr>
          <w:rStyle w:val="fontstyle01"/>
          <w:rFonts w:asciiTheme="majorHAnsi" w:hAnsiTheme="majorHAnsi" w:cstheme="majorHAnsi"/>
          <w:color w:val="auto"/>
          <w:lang w:val="de-DE"/>
        </w:rPr>
        <w:t>50,75</w:t>
      </w:r>
      <w:r w:rsidRPr="00F11F0B">
        <w:rPr>
          <w:rStyle w:val="fontstyle01"/>
          <w:rFonts w:asciiTheme="majorHAnsi" w:hAnsiTheme="majorHAnsi" w:cstheme="majorHAnsi"/>
          <w:color w:val="auto"/>
          <w:lang w:val="de-DE"/>
        </w:rPr>
        <w:t>%</w:t>
      </w:r>
      <w:r w:rsidR="001A4D76" w:rsidRPr="00F11F0B">
        <w:rPr>
          <w:rStyle w:val="fontstyle01"/>
          <w:rFonts w:asciiTheme="majorHAnsi" w:hAnsiTheme="majorHAnsi" w:cstheme="majorHAnsi"/>
          <w:color w:val="auto"/>
          <w:lang w:val="de-DE"/>
        </w:rPr>
        <w:t xml:space="preserve">, </w:t>
      </w:r>
      <w:r w:rsidR="008E54F3" w:rsidRPr="00F11F0B">
        <w:rPr>
          <w:rStyle w:val="fontstyle01"/>
          <w:rFonts w:asciiTheme="majorHAnsi" w:hAnsiTheme="majorHAnsi" w:cstheme="majorHAnsi"/>
          <w:color w:val="auto"/>
          <w:lang w:val="de-DE"/>
        </w:rPr>
        <w:t>vượt 3% kế hoạch</w:t>
      </w:r>
      <w:r w:rsidRPr="00F11F0B">
        <w:rPr>
          <w:rStyle w:val="fontstyle01"/>
          <w:rFonts w:asciiTheme="majorHAnsi" w:hAnsiTheme="majorHAnsi" w:cstheme="majorHAnsi"/>
          <w:color w:val="auto"/>
          <w:lang w:val="de-DE"/>
        </w:rPr>
        <w:t>; tỷ lệ bao phủ b</w:t>
      </w:r>
      <w:r w:rsidR="008E54F3" w:rsidRPr="00F11F0B">
        <w:rPr>
          <w:rStyle w:val="fontstyle01"/>
          <w:rFonts w:asciiTheme="majorHAnsi" w:hAnsiTheme="majorHAnsi" w:cstheme="majorHAnsi"/>
          <w:color w:val="auto"/>
          <w:lang w:val="de-DE"/>
        </w:rPr>
        <w:t>ả</w:t>
      </w:r>
      <w:r w:rsidRPr="00F11F0B">
        <w:rPr>
          <w:rStyle w:val="fontstyle01"/>
          <w:rFonts w:asciiTheme="majorHAnsi" w:hAnsiTheme="majorHAnsi" w:cstheme="majorHAnsi"/>
          <w:color w:val="auto"/>
          <w:lang w:val="de-DE"/>
        </w:rPr>
        <w:t xml:space="preserve">o hiểm thất nghiệp đạt </w:t>
      </w:r>
      <w:r w:rsidR="008E54F3" w:rsidRPr="00F11F0B">
        <w:rPr>
          <w:rStyle w:val="fontstyle01"/>
          <w:rFonts w:asciiTheme="majorHAnsi" w:hAnsiTheme="majorHAnsi" w:cstheme="majorHAnsi"/>
          <w:color w:val="auto"/>
          <w:lang w:val="de-DE"/>
        </w:rPr>
        <w:t>44,95</w:t>
      </w:r>
      <w:r w:rsidR="001A4D76" w:rsidRPr="00F11F0B">
        <w:rPr>
          <w:rStyle w:val="fontstyle01"/>
          <w:rFonts w:asciiTheme="majorHAnsi" w:hAnsiTheme="majorHAnsi" w:cstheme="majorHAnsi"/>
          <w:color w:val="auto"/>
          <w:lang w:val="de-DE"/>
        </w:rPr>
        <w:t>%</w:t>
      </w:r>
      <w:r w:rsidR="008E54F3" w:rsidRPr="00F11F0B">
        <w:rPr>
          <w:rStyle w:val="fontstyle01"/>
          <w:rFonts w:asciiTheme="majorHAnsi" w:hAnsiTheme="majorHAnsi" w:cstheme="majorHAnsi"/>
          <w:color w:val="auto"/>
          <w:lang w:val="de-DE"/>
        </w:rPr>
        <w:t>, vượt 3,69% kế hoạch</w:t>
      </w:r>
      <w:r w:rsidR="001A4D76" w:rsidRPr="00F11F0B">
        <w:rPr>
          <w:rStyle w:val="fontstyle01"/>
          <w:rFonts w:asciiTheme="majorHAnsi" w:hAnsiTheme="majorHAnsi" w:cstheme="majorHAnsi"/>
          <w:color w:val="auto"/>
          <w:lang w:val="de-DE"/>
        </w:rPr>
        <w:t xml:space="preserve">; số người được giải quyết </w:t>
      </w:r>
      <w:r w:rsidR="008E54F3" w:rsidRPr="00F11F0B">
        <w:rPr>
          <w:rStyle w:val="fontstyle01"/>
          <w:rFonts w:asciiTheme="majorHAnsi" w:hAnsiTheme="majorHAnsi" w:cstheme="majorHAnsi"/>
          <w:color w:val="auto"/>
          <w:lang w:val="de-DE"/>
        </w:rPr>
        <w:t xml:space="preserve">việc làm tăng thêm 1.104 người; các chính sách </w:t>
      </w:r>
      <w:r w:rsidR="001E5181" w:rsidRPr="00F11F0B">
        <w:rPr>
          <w:rStyle w:val="fontstyle01"/>
          <w:rFonts w:asciiTheme="majorHAnsi" w:hAnsiTheme="majorHAnsi" w:cstheme="majorHAnsi"/>
          <w:color w:val="auto"/>
          <w:lang w:val="de-DE"/>
        </w:rPr>
        <w:t xml:space="preserve">hỗ trợ </w:t>
      </w:r>
      <w:r w:rsidR="008E54F3" w:rsidRPr="00F11F0B">
        <w:rPr>
          <w:rStyle w:val="fontstyle01"/>
          <w:rFonts w:asciiTheme="majorHAnsi" w:hAnsiTheme="majorHAnsi" w:cstheme="majorHAnsi"/>
          <w:color w:val="auto"/>
          <w:lang w:val="de-DE"/>
        </w:rPr>
        <w:t>vay vốn cho hộ nghèo, hộ cận nghèo, hộ mới thoát nghèo, giải quyết việc làm từ nguồn tín dụng Ngân hàng chính sách xã hội được đẩy mạnh</w:t>
      </w:r>
      <w:r w:rsidR="008E54F3" w:rsidRPr="00F11F0B">
        <w:rPr>
          <w:rFonts w:ascii="Times New Roman" w:hAnsi="Times New Roman"/>
          <w:sz w:val="28"/>
          <w:szCs w:val="28"/>
          <w:vertAlign w:val="superscript"/>
          <w:lang w:val="nl-NL"/>
        </w:rPr>
        <w:t>(</w:t>
      </w:r>
      <w:r w:rsidR="008E54F3" w:rsidRPr="00F11F0B">
        <w:rPr>
          <w:rStyle w:val="FootnoteReference"/>
          <w:rFonts w:ascii="Times New Roman" w:hAnsi="Times New Roman"/>
          <w:sz w:val="28"/>
          <w:szCs w:val="28"/>
          <w:lang w:val="nl-NL"/>
        </w:rPr>
        <w:footnoteReference w:id="39"/>
      </w:r>
      <w:r w:rsidR="008E54F3" w:rsidRPr="00F11F0B">
        <w:rPr>
          <w:rFonts w:ascii="Times New Roman" w:hAnsi="Times New Roman"/>
          <w:sz w:val="28"/>
          <w:szCs w:val="28"/>
          <w:vertAlign w:val="superscript"/>
          <w:lang w:val="nl-NL"/>
        </w:rPr>
        <w:t>)</w:t>
      </w:r>
      <w:r w:rsidR="001E5181" w:rsidRPr="00F11F0B">
        <w:rPr>
          <w:rFonts w:ascii="Times New Roman" w:hAnsi="Times New Roman"/>
          <w:sz w:val="28"/>
          <w:szCs w:val="28"/>
          <w:lang w:val="nl-NL"/>
        </w:rPr>
        <w:t xml:space="preserve">. </w:t>
      </w:r>
      <w:r w:rsidRPr="00F11F0B">
        <w:rPr>
          <w:rStyle w:val="fontstyle01"/>
          <w:rFonts w:asciiTheme="majorHAnsi" w:hAnsiTheme="majorHAnsi" w:cstheme="majorHAnsi"/>
          <w:color w:val="auto"/>
          <w:lang w:val="de-DE"/>
        </w:rPr>
        <w:t xml:space="preserve">Huyện không có </w:t>
      </w:r>
      <w:r w:rsidRPr="00F11F0B">
        <w:rPr>
          <w:rFonts w:asciiTheme="majorHAnsi" w:hAnsiTheme="majorHAnsi" w:cstheme="majorHAnsi"/>
          <w:sz w:val="28"/>
          <w:szCs w:val="28"/>
          <w:lang w:val="de-DE"/>
        </w:rPr>
        <w:t xml:space="preserve">hộ nghèo, hộ cận nghèo phát sinh mới, </w:t>
      </w:r>
      <w:r w:rsidRPr="00F11F0B">
        <w:rPr>
          <w:rFonts w:asciiTheme="majorHAnsi" w:hAnsiTheme="majorHAnsi" w:cstheme="majorHAnsi"/>
          <w:sz w:val="28"/>
          <w:szCs w:val="28"/>
          <w:shd w:val="clear" w:color="auto" w:fill="FFFFFF"/>
          <w:lang w:val="de-DE"/>
        </w:rPr>
        <w:t>tỷ lệ hộ nghèo giảm bình quân từ 7-9%/năm</w:t>
      </w:r>
      <w:r w:rsidR="00E96FB9">
        <w:rPr>
          <w:rFonts w:asciiTheme="majorHAnsi" w:hAnsiTheme="majorHAnsi" w:cstheme="majorHAnsi"/>
          <w:sz w:val="28"/>
          <w:szCs w:val="28"/>
          <w:shd w:val="clear" w:color="auto" w:fill="FFFFFF"/>
          <w:lang w:val="de-DE"/>
        </w:rPr>
        <w:t xml:space="preserve">; </w:t>
      </w:r>
      <w:r w:rsidR="00E96FB9" w:rsidRPr="008E7B01">
        <w:rPr>
          <w:rFonts w:asciiTheme="majorHAnsi" w:hAnsiTheme="majorHAnsi" w:cstheme="majorHAnsi"/>
          <w:color w:val="0D0D0D" w:themeColor="text1" w:themeTint="F2"/>
          <w:sz w:val="28"/>
          <w:szCs w:val="28"/>
          <w:shd w:val="clear" w:color="auto" w:fill="FFFFFF"/>
          <w:lang w:val="de-DE"/>
        </w:rPr>
        <w:t xml:space="preserve">Huyện đang triển khai kế hoạch tổ chức rà soát hộ nghèo, hộ cận nghèo năm </w:t>
      </w:r>
      <w:r w:rsidR="005E47B1" w:rsidRPr="008E7B01">
        <w:rPr>
          <w:rFonts w:asciiTheme="majorHAnsi" w:hAnsiTheme="majorHAnsi" w:cstheme="majorHAnsi"/>
          <w:color w:val="0D0D0D" w:themeColor="text1" w:themeTint="F2"/>
          <w:sz w:val="28"/>
          <w:szCs w:val="28"/>
          <w:shd w:val="clear" w:color="auto" w:fill="FFFFFF"/>
          <w:lang w:val="de-DE"/>
        </w:rPr>
        <w:t>năm 2022.</w:t>
      </w:r>
      <w:r w:rsidRPr="008E7B01">
        <w:rPr>
          <w:rFonts w:asciiTheme="majorHAnsi" w:hAnsiTheme="majorHAnsi" w:cstheme="majorHAnsi"/>
          <w:color w:val="0D0D0D" w:themeColor="text1" w:themeTint="F2"/>
          <w:sz w:val="28"/>
          <w:szCs w:val="28"/>
          <w:shd w:val="clear" w:color="auto" w:fill="FFFFFF"/>
          <w:lang w:val="de-DE"/>
        </w:rPr>
        <w:t xml:space="preserve"> </w:t>
      </w:r>
      <w:r w:rsidRPr="00F11F0B">
        <w:rPr>
          <w:rFonts w:asciiTheme="majorHAnsi" w:hAnsiTheme="majorHAnsi" w:cstheme="majorHAnsi"/>
          <w:sz w:val="28"/>
          <w:szCs w:val="28"/>
          <w:shd w:val="clear" w:color="auto" w:fill="FFFFFF"/>
          <w:lang w:val="de-DE"/>
        </w:rPr>
        <w:t>Các chính sách về lao động, thương binh xã hội, dân tộc miền núi được triển khai kịp thời, có hiệu quả</w:t>
      </w:r>
      <w:r w:rsidRPr="00F11F0B">
        <w:rPr>
          <w:rFonts w:asciiTheme="majorHAnsi" w:hAnsiTheme="majorHAnsi" w:cstheme="majorHAnsi"/>
          <w:sz w:val="28"/>
          <w:szCs w:val="28"/>
          <w:lang w:val="nl-NL"/>
        </w:rPr>
        <w:t>; c</w:t>
      </w:r>
      <w:r w:rsidRPr="00F11F0B">
        <w:rPr>
          <w:rFonts w:asciiTheme="majorHAnsi" w:hAnsiTheme="majorHAnsi" w:cstheme="majorHAnsi"/>
          <w:sz w:val="28"/>
          <w:szCs w:val="28"/>
          <w:lang w:val="de-DE"/>
        </w:rPr>
        <w:t>ác chính sách cho đối tượng người có công, đối tượng bảo trợ xã hội được thực hiện kịp thời</w:t>
      </w:r>
      <w:r w:rsidRPr="00F11F0B">
        <w:rPr>
          <w:rFonts w:asciiTheme="majorHAnsi" w:hAnsiTheme="majorHAnsi" w:cstheme="majorHAnsi"/>
          <w:sz w:val="28"/>
          <w:szCs w:val="28"/>
          <w:vertAlign w:val="superscript"/>
          <w:lang w:val="de-DE"/>
        </w:rPr>
        <w:t>(</w:t>
      </w:r>
      <w:r w:rsidRPr="00F11F0B">
        <w:rPr>
          <w:rStyle w:val="FootnoteReference"/>
          <w:rFonts w:asciiTheme="majorHAnsi" w:hAnsiTheme="majorHAnsi" w:cstheme="majorHAnsi"/>
          <w:sz w:val="28"/>
          <w:szCs w:val="28"/>
          <w:lang w:val="de-DE"/>
        </w:rPr>
        <w:footnoteReference w:id="40"/>
      </w:r>
      <w:r w:rsidRPr="00F11F0B">
        <w:rPr>
          <w:rFonts w:asciiTheme="majorHAnsi" w:hAnsiTheme="majorHAnsi" w:cstheme="majorHAnsi"/>
          <w:sz w:val="28"/>
          <w:szCs w:val="28"/>
          <w:vertAlign w:val="superscript"/>
          <w:lang w:val="de-DE"/>
        </w:rPr>
        <w:t>)</w:t>
      </w:r>
      <w:r w:rsidRPr="00F11F0B">
        <w:rPr>
          <w:rFonts w:asciiTheme="majorHAnsi" w:hAnsiTheme="majorHAnsi" w:cstheme="majorHAnsi"/>
          <w:sz w:val="28"/>
          <w:szCs w:val="28"/>
          <w:shd w:val="clear" w:color="auto" w:fill="FFFFFF"/>
          <w:lang w:val="de-DE"/>
        </w:rPr>
        <w:t xml:space="preserve">; đã huy động các nguồn xã hội hóa và nguồn ngân sách thực hiện </w:t>
      </w:r>
      <w:r w:rsidR="004C5907" w:rsidRPr="00F11F0B">
        <w:rPr>
          <w:rFonts w:asciiTheme="majorHAnsi" w:hAnsiTheme="majorHAnsi" w:cstheme="majorHAnsi"/>
          <w:sz w:val="28"/>
          <w:szCs w:val="28"/>
          <w:shd w:val="clear" w:color="auto" w:fill="FFFFFF"/>
          <w:lang w:val="de-DE"/>
        </w:rPr>
        <w:t xml:space="preserve">tốt công tác </w:t>
      </w:r>
      <w:r w:rsidRPr="00F11F0B">
        <w:rPr>
          <w:rFonts w:asciiTheme="majorHAnsi" w:hAnsiTheme="majorHAnsi" w:cstheme="majorHAnsi"/>
          <w:sz w:val="28"/>
          <w:szCs w:val="28"/>
          <w:shd w:val="clear" w:color="auto" w:fill="FFFFFF"/>
          <w:lang w:val="de-DE"/>
        </w:rPr>
        <w:t>an sinh xã hội</w:t>
      </w:r>
      <w:r w:rsidRPr="00F11F0B">
        <w:rPr>
          <w:rFonts w:asciiTheme="majorHAnsi" w:hAnsiTheme="majorHAnsi" w:cstheme="majorHAnsi"/>
          <w:sz w:val="28"/>
          <w:szCs w:val="28"/>
          <w:vertAlign w:val="superscript"/>
          <w:lang w:val="de-DE"/>
        </w:rPr>
        <w:t>(</w:t>
      </w:r>
      <w:r w:rsidRPr="00F11F0B">
        <w:rPr>
          <w:rStyle w:val="FootnoteReference"/>
          <w:rFonts w:asciiTheme="majorHAnsi" w:hAnsiTheme="majorHAnsi" w:cstheme="majorHAnsi"/>
          <w:sz w:val="28"/>
          <w:szCs w:val="28"/>
          <w:lang w:val="de-DE"/>
        </w:rPr>
        <w:footnoteReference w:id="41"/>
      </w:r>
      <w:r w:rsidRPr="00F11F0B">
        <w:rPr>
          <w:rFonts w:asciiTheme="majorHAnsi" w:hAnsiTheme="majorHAnsi" w:cstheme="majorHAnsi"/>
          <w:sz w:val="28"/>
          <w:szCs w:val="28"/>
          <w:vertAlign w:val="superscript"/>
          <w:lang w:val="de-DE"/>
        </w:rPr>
        <w:t>)</w:t>
      </w:r>
      <w:r w:rsidRPr="00F11F0B">
        <w:rPr>
          <w:rFonts w:asciiTheme="majorHAnsi" w:hAnsiTheme="majorHAnsi" w:cstheme="majorHAnsi"/>
          <w:sz w:val="28"/>
          <w:szCs w:val="28"/>
          <w:lang w:val="de-DE"/>
        </w:rPr>
        <w:t xml:space="preserve">; </w:t>
      </w:r>
      <w:r w:rsidRPr="00F11F0B">
        <w:rPr>
          <w:rFonts w:asciiTheme="majorHAnsi" w:hAnsiTheme="majorHAnsi" w:cstheme="majorHAnsi"/>
          <w:sz w:val="28"/>
          <w:szCs w:val="28"/>
          <w:shd w:val="clear" w:color="auto" w:fill="FFFFFF"/>
          <w:lang w:val="de-DE"/>
        </w:rPr>
        <w:t>tỷ lệ người dân tộc thiểu số có đất ở đạt 100%, có đất sản xuất đạt 80%.</w:t>
      </w:r>
    </w:p>
    <w:p w14:paraId="3B864885" w14:textId="4AEA0AA3" w:rsidR="00EC402D" w:rsidRPr="00F11F0B" w:rsidRDefault="00922B23" w:rsidP="00C8275D">
      <w:pPr>
        <w:tabs>
          <w:tab w:val="left" w:pos="567"/>
          <w:tab w:val="left" w:pos="851"/>
        </w:tabs>
        <w:spacing w:before="120" w:after="120" w:line="320" w:lineRule="exact"/>
        <w:ind w:firstLine="709"/>
        <w:jc w:val="both"/>
        <w:rPr>
          <w:rFonts w:asciiTheme="majorHAnsi" w:hAnsiTheme="majorHAnsi" w:cstheme="majorHAnsi"/>
          <w:i/>
          <w:noProof/>
          <w:sz w:val="28"/>
          <w:szCs w:val="28"/>
          <w:lang w:val="pt-BR"/>
        </w:rPr>
      </w:pPr>
      <w:r w:rsidRPr="00F11F0B">
        <w:rPr>
          <w:rFonts w:asciiTheme="majorHAnsi" w:hAnsiTheme="majorHAnsi" w:cstheme="majorHAnsi"/>
          <w:i/>
          <w:sz w:val="28"/>
          <w:szCs w:val="28"/>
          <w:lang w:val="de-DE"/>
        </w:rPr>
        <w:t xml:space="preserve">2.2. </w:t>
      </w:r>
      <w:r w:rsidR="00EC402D" w:rsidRPr="00F11F0B">
        <w:rPr>
          <w:rFonts w:asciiTheme="majorHAnsi" w:hAnsiTheme="majorHAnsi" w:cstheme="majorHAnsi"/>
          <w:i/>
          <w:sz w:val="28"/>
          <w:szCs w:val="28"/>
          <w:lang w:val="vi-VN"/>
        </w:rPr>
        <w:t>Giáo dục và Đào tạo</w:t>
      </w:r>
    </w:p>
    <w:p w14:paraId="3EB6FE2F" w14:textId="3F5C76FC" w:rsidR="00D74596" w:rsidRPr="00F11F0B" w:rsidRDefault="005033F5" w:rsidP="00C8275D">
      <w:pPr>
        <w:tabs>
          <w:tab w:val="left" w:pos="567"/>
          <w:tab w:val="left" w:pos="709"/>
          <w:tab w:val="left" w:pos="851"/>
        </w:tabs>
        <w:spacing w:before="120" w:after="120" w:line="320" w:lineRule="exact"/>
        <w:ind w:firstLine="709"/>
        <w:jc w:val="both"/>
        <w:rPr>
          <w:rFonts w:asciiTheme="majorHAnsi" w:hAnsiTheme="majorHAnsi" w:cstheme="majorHAnsi"/>
          <w:sz w:val="28"/>
          <w:szCs w:val="28"/>
          <w:shd w:val="clear" w:color="auto" w:fill="FFFFFF"/>
          <w:lang w:val="de-DE"/>
        </w:rPr>
      </w:pPr>
      <w:r w:rsidRPr="00F11F0B">
        <w:rPr>
          <w:rFonts w:asciiTheme="majorHAnsi" w:hAnsiTheme="majorHAnsi" w:cstheme="majorHAnsi"/>
          <w:sz w:val="28"/>
          <w:szCs w:val="28"/>
          <w:lang w:val="nl-NL"/>
        </w:rPr>
        <w:t xml:space="preserve">- </w:t>
      </w:r>
      <w:r w:rsidR="006D6CFF" w:rsidRPr="00F11F0B">
        <w:rPr>
          <w:rFonts w:asciiTheme="majorHAnsi" w:hAnsiTheme="majorHAnsi" w:cstheme="majorHAnsi"/>
          <w:sz w:val="28"/>
          <w:szCs w:val="28"/>
          <w:lang w:val="nl-NL"/>
        </w:rPr>
        <w:t>Công tác giáo dục được quan tâm đầu tư, h</w:t>
      </w:r>
      <w:r w:rsidR="00E25541" w:rsidRPr="00F11F0B">
        <w:rPr>
          <w:rFonts w:asciiTheme="majorHAnsi" w:hAnsiTheme="majorHAnsi" w:cstheme="majorHAnsi"/>
          <w:sz w:val="28"/>
          <w:szCs w:val="28"/>
          <w:lang w:val="nl-NL"/>
        </w:rPr>
        <w:t>ệ thống cơ sở giáo dục các cấp học tiếp tục được sắp xếp hợp lý</w:t>
      </w:r>
      <w:r w:rsidR="00E25541" w:rsidRPr="00F11F0B">
        <w:rPr>
          <w:rFonts w:asciiTheme="majorHAnsi" w:hAnsiTheme="majorHAnsi" w:cstheme="majorHAnsi"/>
          <w:bCs/>
          <w:iCs/>
          <w:sz w:val="28"/>
          <w:szCs w:val="28"/>
          <w:lang w:val="nl-NL"/>
        </w:rPr>
        <w:t xml:space="preserve">, </w:t>
      </w:r>
      <w:r w:rsidR="007F1A0C" w:rsidRPr="00F11F0B">
        <w:rPr>
          <w:rFonts w:asciiTheme="majorHAnsi" w:hAnsiTheme="majorHAnsi" w:cstheme="majorHAnsi"/>
          <w:bCs/>
          <w:iCs/>
          <w:sz w:val="28"/>
          <w:szCs w:val="28"/>
          <w:lang w:val="nl-NL"/>
        </w:rPr>
        <w:t xml:space="preserve">đã </w:t>
      </w:r>
      <w:r w:rsidR="00E25541" w:rsidRPr="00F11F0B">
        <w:rPr>
          <w:rFonts w:asciiTheme="majorHAnsi" w:hAnsiTheme="majorHAnsi" w:cstheme="majorHAnsi"/>
          <w:bCs/>
          <w:iCs/>
          <w:sz w:val="28"/>
          <w:szCs w:val="28"/>
          <w:lang w:val="nl-NL"/>
        </w:rPr>
        <w:t xml:space="preserve">xây dựng </w:t>
      </w:r>
      <w:r w:rsidR="00312149" w:rsidRPr="00F11F0B">
        <w:rPr>
          <w:rFonts w:asciiTheme="majorHAnsi" w:hAnsiTheme="majorHAnsi" w:cstheme="majorHAnsi"/>
          <w:bCs/>
          <w:iCs/>
          <w:sz w:val="28"/>
          <w:szCs w:val="28"/>
          <w:lang w:val="nl-NL"/>
        </w:rPr>
        <w:t xml:space="preserve">mới các nhà công vụ, phòng học, phòng chức năng, bếp ăn 03 của </w:t>
      </w:r>
      <w:r w:rsidR="00E25541" w:rsidRPr="00F11F0B">
        <w:rPr>
          <w:rFonts w:asciiTheme="majorHAnsi" w:hAnsiTheme="majorHAnsi" w:cstheme="majorHAnsi"/>
          <w:bCs/>
          <w:iCs/>
          <w:sz w:val="28"/>
          <w:szCs w:val="28"/>
          <w:lang w:val="nl-NL"/>
        </w:rPr>
        <w:t>trường học</w:t>
      </w:r>
      <w:r w:rsidR="00312149" w:rsidRPr="00F11F0B">
        <w:rPr>
          <w:rFonts w:asciiTheme="majorHAnsi" w:hAnsiTheme="majorHAnsi" w:cstheme="majorHAnsi"/>
          <w:bCs/>
          <w:iCs/>
          <w:sz w:val="28"/>
          <w:szCs w:val="28"/>
          <w:lang w:val="nl-NL"/>
        </w:rPr>
        <w:t xml:space="preserve">, </w:t>
      </w:r>
      <w:r w:rsidR="007F1A0C" w:rsidRPr="00F11F0B">
        <w:rPr>
          <w:rFonts w:asciiTheme="majorHAnsi" w:hAnsiTheme="majorHAnsi" w:cstheme="majorHAnsi"/>
          <w:bCs/>
          <w:iCs/>
          <w:sz w:val="28"/>
          <w:szCs w:val="28"/>
          <w:lang w:val="nl-NL"/>
        </w:rPr>
        <w:t xml:space="preserve">đồng thời </w:t>
      </w:r>
      <w:r w:rsidR="00312149" w:rsidRPr="00F11F0B">
        <w:rPr>
          <w:rFonts w:asciiTheme="majorHAnsi" w:hAnsiTheme="majorHAnsi" w:cstheme="majorHAnsi"/>
          <w:bCs/>
          <w:iCs/>
          <w:sz w:val="28"/>
          <w:szCs w:val="28"/>
          <w:lang w:val="nl-NL"/>
        </w:rPr>
        <w:t>xây dựng mới các điểm trường</w:t>
      </w:r>
      <w:r w:rsidR="00E25541" w:rsidRPr="00F11F0B">
        <w:rPr>
          <w:rFonts w:asciiTheme="majorHAnsi" w:hAnsiTheme="majorHAnsi" w:cstheme="majorHAnsi"/>
          <w:bCs/>
          <w:iCs/>
          <w:sz w:val="28"/>
          <w:szCs w:val="28"/>
          <w:lang w:val="nl-NL"/>
        </w:rPr>
        <w:t xml:space="preserve"> </w:t>
      </w:r>
      <w:r w:rsidR="00312149" w:rsidRPr="00F11F0B">
        <w:rPr>
          <w:rFonts w:asciiTheme="majorHAnsi" w:hAnsiTheme="majorHAnsi" w:cstheme="majorHAnsi"/>
          <w:bCs/>
          <w:iCs/>
          <w:sz w:val="28"/>
          <w:szCs w:val="28"/>
          <w:lang w:val="nl-NL"/>
        </w:rPr>
        <w:t xml:space="preserve">từ nguồn </w:t>
      </w:r>
      <w:r w:rsidRPr="00F11F0B">
        <w:rPr>
          <w:rFonts w:asciiTheme="majorHAnsi" w:hAnsiTheme="majorHAnsi" w:cstheme="majorHAnsi"/>
          <w:bCs/>
          <w:iCs/>
          <w:sz w:val="28"/>
          <w:szCs w:val="28"/>
          <w:lang w:val="nl-NL"/>
        </w:rPr>
        <w:t xml:space="preserve">vốn </w:t>
      </w:r>
      <w:r w:rsidR="00312149" w:rsidRPr="00F11F0B">
        <w:rPr>
          <w:rFonts w:asciiTheme="majorHAnsi" w:hAnsiTheme="majorHAnsi" w:cstheme="majorHAnsi"/>
          <w:bCs/>
          <w:iCs/>
          <w:sz w:val="28"/>
          <w:szCs w:val="28"/>
          <w:lang w:val="nl-NL"/>
        </w:rPr>
        <w:t xml:space="preserve">đầu tư công </w:t>
      </w:r>
      <w:r w:rsidR="006D6CFF" w:rsidRPr="00F11F0B">
        <w:rPr>
          <w:rFonts w:asciiTheme="majorHAnsi" w:hAnsiTheme="majorHAnsi" w:cstheme="majorHAnsi"/>
          <w:bCs/>
          <w:iCs/>
          <w:sz w:val="28"/>
          <w:szCs w:val="28"/>
          <w:lang w:val="nl-NL"/>
        </w:rPr>
        <w:t xml:space="preserve">hằng năm </w:t>
      </w:r>
      <w:r w:rsidR="00312149" w:rsidRPr="00F11F0B">
        <w:rPr>
          <w:rFonts w:asciiTheme="majorHAnsi" w:hAnsiTheme="majorHAnsi" w:cstheme="majorHAnsi"/>
          <w:bCs/>
          <w:iCs/>
          <w:sz w:val="28"/>
          <w:szCs w:val="28"/>
          <w:lang w:val="nl-NL"/>
        </w:rPr>
        <w:t xml:space="preserve">và </w:t>
      </w:r>
      <w:r w:rsidR="006D6CFF" w:rsidRPr="00F11F0B">
        <w:rPr>
          <w:rFonts w:asciiTheme="majorHAnsi" w:hAnsiTheme="majorHAnsi" w:cstheme="majorHAnsi"/>
          <w:bCs/>
          <w:iCs/>
          <w:sz w:val="28"/>
          <w:szCs w:val="28"/>
          <w:lang w:val="nl-NL"/>
        </w:rPr>
        <w:t>vốn c</w:t>
      </w:r>
      <w:r w:rsidR="00312149" w:rsidRPr="00F11F0B">
        <w:rPr>
          <w:rFonts w:asciiTheme="majorHAnsi" w:hAnsiTheme="majorHAnsi" w:cstheme="majorHAnsi"/>
          <w:bCs/>
          <w:iCs/>
          <w:sz w:val="28"/>
          <w:szCs w:val="28"/>
          <w:lang w:val="nl-NL"/>
        </w:rPr>
        <w:t>hương t</w:t>
      </w:r>
      <w:r w:rsidR="007F1A0C" w:rsidRPr="00F11F0B">
        <w:rPr>
          <w:rFonts w:asciiTheme="majorHAnsi" w:hAnsiTheme="majorHAnsi" w:cstheme="majorHAnsi"/>
          <w:bCs/>
          <w:iCs/>
          <w:sz w:val="28"/>
          <w:szCs w:val="28"/>
          <w:lang w:val="nl-NL"/>
        </w:rPr>
        <w:t xml:space="preserve">rình mục tiêu quốc gia </w:t>
      </w:r>
      <w:r w:rsidR="006D6CFF" w:rsidRPr="00F11F0B">
        <w:rPr>
          <w:rFonts w:asciiTheme="majorHAnsi" w:hAnsiTheme="majorHAnsi" w:cstheme="majorHAnsi"/>
          <w:bCs/>
          <w:iCs/>
          <w:sz w:val="28"/>
          <w:szCs w:val="28"/>
          <w:lang w:val="nl-NL"/>
        </w:rPr>
        <w:t>giai đoạn 2021-2025</w:t>
      </w:r>
      <w:r w:rsidR="00E25541" w:rsidRPr="00F11F0B">
        <w:rPr>
          <w:rFonts w:asciiTheme="majorHAnsi" w:eastAsia="Calibri" w:hAnsiTheme="majorHAnsi" w:cstheme="majorHAnsi"/>
          <w:sz w:val="28"/>
          <w:szCs w:val="28"/>
          <w:shd w:val="clear" w:color="auto" w:fill="FFFFFF"/>
          <w:vertAlign w:val="superscript"/>
          <w:lang w:val="vi-VN"/>
        </w:rPr>
        <w:t>(</w:t>
      </w:r>
      <w:r w:rsidR="00E25541" w:rsidRPr="00F11F0B">
        <w:rPr>
          <w:rFonts w:asciiTheme="majorHAnsi" w:eastAsia="Calibri" w:hAnsiTheme="majorHAnsi" w:cstheme="majorHAnsi"/>
          <w:sz w:val="28"/>
          <w:szCs w:val="28"/>
          <w:shd w:val="clear" w:color="auto" w:fill="FFFFFF"/>
          <w:vertAlign w:val="superscript"/>
        </w:rPr>
        <w:footnoteReference w:id="42"/>
      </w:r>
      <w:r w:rsidR="00E25541" w:rsidRPr="00F11F0B">
        <w:rPr>
          <w:rFonts w:asciiTheme="majorHAnsi" w:eastAsia="Calibri" w:hAnsiTheme="majorHAnsi" w:cstheme="majorHAnsi"/>
          <w:sz w:val="28"/>
          <w:szCs w:val="28"/>
          <w:shd w:val="clear" w:color="auto" w:fill="FFFFFF"/>
          <w:vertAlign w:val="superscript"/>
          <w:lang w:val="vi-VN"/>
        </w:rPr>
        <w:t>)</w:t>
      </w:r>
      <w:r w:rsidR="006D6CFF" w:rsidRPr="00F11F0B">
        <w:rPr>
          <w:rFonts w:asciiTheme="majorHAnsi" w:eastAsia="Calibri" w:hAnsiTheme="majorHAnsi" w:cstheme="majorHAnsi"/>
          <w:sz w:val="28"/>
          <w:szCs w:val="28"/>
          <w:shd w:val="clear" w:color="auto" w:fill="FFFFFF"/>
          <w:lang w:val="pt-BR"/>
        </w:rPr>
        <w:t>; số lượng giáo viên, hợp đồng chuyên môn các trường</w:t>
      </w:r>
      <w:r w:rsidRPr="00F11F0B">
        <w:rPr>
          <w:rFonts w:asciiTheme="majorHAnsi" w:eastAsia="Calibri" w:hAnsiTheme="majorHAnsi" w:cstheme="majorHAnsi"/>
          <w:sz w:val="28"/>
          <w:szCs w:val="28"/>
          <w:shd w:val="clear" w:color="auto" w:fill="FFFFFF"/>
          <w:lang w:val="pt-BR"/>
        </w:rPr>
        <w:t xml:space="preserve"> học </w:t>
      </w:r>
      <w:r w:rsidRPr="00F11F0B">
        <w:rPr>
          <w:rFonts w:asciiTheme="majorHAnsi" w:eastAsia="Calibri" w:hAnsiTheme="majorHAnsi" w:cstheme="majorHAnsi"/>
          <w:sz w:val="28"/>
          <w:szCs w:val="28"/>
          <w:shd w:val="clear" w:color="auto" w:fill="FFFFFF"/>
          <w:lang w:val="pt-BR"/>
        </w:rPr>
        <w:lastRenderedPageBreak/>
        <w:t>được bổ sung kịp thời, bố trí hợp lý, cơ bản đáp ứng yêu cầu nhiệm vụ giáo dục đào tạo trên địa bàn</w:t>
      </w:r>
      <w:r w:rsidR="00E828C7" w:rsidRPr="00F11F0B">
        <w:rPr>
          <w:rFonts w:asciiTheme="majorHAnsi" w:eastAsia="Calibri" w:hAnsiTheme="majorHAnsi" w:cstheme="majorHAnsi"/>
          <w:sz w:val="28"/>
          <w:szCs w:val="28"/>
          <w:shd w:val="clear" w:color="auto" w:fill="FFFFFF"/>
          <w:lang w:val="de-DE"/>
        </w:rPr>
        <w:t>.</w:t>
      </w:r>
      <w:r w:rsidR="00D74596" w:rsidRPr="00F11F0B">
        <w:rPr>
          <w:rFonts w:asciiTheme="majorHAnsi" w:eastAsia="Calibri" w:hAnsiTheme="majorHAnsi" w:cstheme="majorHAnsi"/>
          <w:sz w:val="28"/>
          <w:szCs w:val="28"/>
          <w:shd w:val="clear" w:color="auto" w:fill="FFFFFF"/>
          <w:lang w:val="de-DE"/>
        </w:rPr>
        <w:t xml:space="preserve"> </w:t>
      </w:r>
      <w:r w:rsidR="00D74596" w:rsidRPr="00F11F0B">
        <w:rPr>
          <w:rFonts w:asciiTheme="majorHAnsi" w:hAnsiTheme="majorHAnsi" w:cstheme="majorHAnsi"/>
          <w:sz w:val="28"/>
          <w:szCs w:val="28"/>
          <w:lang w:val="de-DE"/>
        </w:rPr>
        <w:t xml:space="preserve">Năm học 2021-2022, tổng số học sinh của huyện là </w:t>
      </w:r>
      <w:r w:rsidR="00D74596" w:rsidRPr="00F11F0B">
        <w:rPr>
          <w:rFonts w:asciiTheme="majorHAnsi" w:hAnsiTheme="majorHAnsi" w:cstheme="majorHAnsi"/>
          <w:noProof/>
          <w:sz w:val="28"/>
          <w:szCs w:val="28"/>
          <w:lang w:val="vi-VN"/>
        </w:rPr>
        <w:t>3</w:t>
      </w:r>
      <w:r w:rsidR="00D74596" w:rsidRPr="00F11F0B">
        <w:rPr>
          <w:rFonts w:asciiTheme="majorHAnsi" w:hAnsiTheme="majorHAnsi" w:cstheme="majorHAnsi"/>
          <w:noProof/>
          <w:sz w:val="28"/>
          <w:szCs w:val="28"/>
          <w:lang w:val="de-DE"/>
        </w:rPr>
        <w:t>.</w:t>
      </w:r>
      <w:r w:rsidR="00D74596" w:rsidRPr="00F11F0B">
        <w:rPr>
          <w:rFonts w:asciiTheme="majorHAnsi" w:hAnsiTheme="majorHAnsi" w:cstheme="majorHAnsi"/>
          <w:noProof/>
          <w:sz w:val="28"/>
          <w:szCs w:val="28"/>
          <w:lang w:val="vi-VN"/>
        </w:rPr>
        <w:t>052 học sinh</w:t>
      </w:r>
      <w:r w:rsidR="00D74596" w:rsidRPr="00F11F0B">
        <w:rPr>
          <w:rFonts w:asciiTheme="majorHAnsi" w:hAnsiTheme="majorHAnsi" w:cstheme="majorHAnsi"/>
          <w:noProof/>
          <w:sz w:val="28"/>
          <w:szCs w:val="28"/>
          <w:lang w:val="de-DE"/>
        </w:rPr>
        <w:t>/</w:t>
      </w:r>
      <w:r w:rsidR="00D74596" w:rsidRPr="00F11F0B">
        <w:rPr>
          <w:rFonts w:asciiTheme="majorHAnsi" w:hAnsiTheme="majorHAnsi" w:cstheme="majorHAnsi"/>
          <w:noProof/>
          <w:sz w:val="28"/>
          <w:szCs w:val="28"/>
          <w:lang w:val="vi-VN"/>
        </w:rPr>
        <w:t>147 lớp</w:t>
      </w:r>
      <w:r w:rsidR="00D74596" w:rsidRPr="00F11F0B">
        <w:rPr>
          <w:rFonts w:asciiTheme="majorHAnsi" w:hAnsiTheme="majorHAnsi" w:cstheme="majorHAnsi"/>
          <w:noProof/>
          <w:sz w:val="28"/>
          <w:szCs w:val="28"/>
          <w:lang w:val="de-DE"/>
        </w:rPr>
        <w:t>/</w:t>
      </w:r>
      <w:r w:rsidR="00D74596" w:rsidRPr="00F11F0B">
        <w:rPr>
          <w:rFonts w:asciiTheme="majorHAnsi" w:hAnsiTheme="majorHAnsi" w:cstheme="majorHAnsi"/>
          <w:noProof/>
          <w:sz w:val="28"/>
          <w:szCs w:val="28"/>
          <w:lang w:val="vi-VN"/>
        </w:rPr>
        <w:t>07 trường</w:t>
      </w:r>
      <w:r w:rsidR="00D74596" w:rsidRPr="00F11F0B">
        <w:rPr>
          <w:rFonts w:asciiTheme="majorHAnsi" w:hAnsiTheme="majorHAnsi" w:cstheme="majorHAnsi"/>
          <w:sz w:val="28"/>
          <w:szCs w:val="28"/>
          <w:vertAlign w:val="superscript"/>
          <w:lang w:val="de-DE" w:bidi="vi-VN"/>
        </w:rPr>
        <w:t>(</w:t>
      </w:r>
      <w:r w:rsidR="00D74596" w:rsidRPr="00F11F0B">
        <w:rPr>
          <w:rStyle w:val="FootnoteReference"/>
          <w:rFonts w:asciiTheme="majorHAnsi" w:hAnsiTheme="majorHAnsi" w:cstheme="majorHAnsi"/>
          <w:sz w:val="28"/>
          <w:szCs w:val="28"/>
          <w:lang w:val="vi-VN" w:bidi="vi-VN"/>
        </w:rPr>
        <w:footnoteReference w:id="43"/>
      </w:r>
      <w:r w:rsidR="00D74596" w:rsidRPr="00F11F0B">
        <w:rPr>
          <w:rFonts w:asciiTheme="majorHAnsi" w:hAnsiTheme="majorHAnsi" w:cstheme="majorHAnsi"/>
          <w:sz w:val="28"/>
          <w:szCs w:val="28"/>
          <w:vertAlign w:val="superscript"/>
          <w:lang w:val="de-DE" w:bidi="vi-VN"/>
        </w:rPr>
        <w:t>)</w:t>
      </w:r>
      <w:r w:rsidR="00D74596" w:rsidRPr="00F11F0B">
        <w:rPr>
          <w:rFonts w:asciiTheme="majorHAnsi" w:hAnsiTheme="majorHAnsi" w:cstheme="majorHAnsi"/>
          <w:sz w:val="28"/>
          <w:szCs w:val="28"/>
          <w:lang w:val="de-DE" w:bidi="vi-VN"/>
        </w:rPr>
        <w:t xml:space="preserve"> và </w:t>
      </w:r>
      <w:r w:rsidR="00D74596" w:rsidRPr="00F11F0B">
        <w:rPr>
          <w:rFonts w:asciiTheme="majorHAnsi" w:hAnsiTheme="majorHAnsi" w:cstheme="majorHAnsi"/>
          <w:noProof/>
          <w:sz w:val="28"/>
          <w:szCs w:val="28"/>
          <w:lang w:val="de-DE"/>
        </w:rPr>
        <w:t xml:space="preserve">01 Trường Trung học phổ thông DTNT do Sở giáo dục và Đào tạo quản lý </w:t>
      </w:r>
      <w:r w:rsidR="004C5907" w:rsidRPr="00F11F0B">
        <w:rPr>
          <w:rFonts w:asciiTheme="majorHAnsi" w:hAnsiTheme="majorHAnsi" w:cstheme="majorHAnsi"/>
          <w:noProof/>
          <w:sz w:val="28"/>
          <w:szCs w:val="28"/>
          <w:lang w:val="de-DE"/>
        </w:rPr>
        <w:t>gồm</w:t>
      </w:r>
      <w:r w:rsidR="00D74596" w:rsidRPr="00F11F0B">
        <w:rPr>
          <w:rFonts w:asciiTheme="majorHAnsi" w:hAnsiTheme="majorHAnsi" w:cstheme="majorHAnsi"/>
          <w:noProof/>
          <w:sz w:val="28"/>
          <w:szCs w:val="28"/>
          <w:lang w:val="de-DE"/>
        </w:rPr>
        <w:t xml:space="preserve"> </w:t>
      </w:r>
      <w:r w:rsidR="00D74596" w:rsidRPr="00F11F0B">
        <w:rPr>
          <w:rFonts w:asciiTheme="majorHAnsi" w:hAnsiTheme="majorHAnsi" w:cstheme="majorHAnsi"/>
          <w:bCs/>
          <w:iCs/>
          <w:sz w:val="28"/>
          <w:szCs w:val="28"/>
          <w:lang w:val="de-DE"/>
        </w:rPr>
        <w:t xml:space="preserve">189 học sinh/06 lớp; ngành giáo dục đã hoàn thành các chỉ tiêu, chương trình, nhiệm vụ giáo dục đào tạo: </w:t>
      </w:r>
      <w:r w:rsidR="00BE5F4D" w:rsidRPr="00F11F0B">
        <w:rPr>
          <w:rFonts w:asciiTheme="majorHAnsi" w:hAnsiTheme="majorHAnsi" w:cstheme="majorHAnsi"/>
          <w:sz w:val="28"/>
          <w:szCs w:val="28"/>
          <w:lang w:val="de-DE"/>
        </w:rPr>
        <w:t>T</w:t>
      </w:r>
      <w:r w:rsidR="00E828C7" w:rsidRPr="00F11F0B">
        <w:rPr>
          <w:rFonts w:asciiTheme="majorHAnsi" w:hAnsiTheme="majorHAnsi" w:cstheme="majorHAnsi"/>
          <w:bCs/>
          <w:sz w:val="28"/>
          <w:szCs w:val="28"/>
          <w:lang w:val="vi-VN"/>
        </w:rPr>
        <w:t xml:space="preserve">ỷ lệ </w:t>
      </w:r>
      <w:r w:rsidR="00E828C7" w:rsidRPr="00F11F0B">
        <w:rPr>
          <w:rFonts w:asciiTheme="majorHAnsi" w:hAnsiTheme="majorHAnsi" w:cstheme="majorHAnsi"/>
          <w:bCs/>
          <w:sz w:val="28"/>
          <w:szCs w:val="28"/>
          <w:lang w:val="de-DE"/>
        </w:rPr>
        <w:t xml:space="preserve">học sinh các bậc học đến lớp đạt </w:t>
      </w:r>
      <w:r w:rsidR="00E828C7" w:rsidRPr="00F11F0B">
        <w:rPr>
          <w:rFonts w:asciiTheme="majorHAnsi" w:hAnsiTheme="majorHAnsi" w:cstheme="majorHAnsi"/>
          <w:bCs/>
          <w:sz w:val="28"/>
          <w:szCs w:val="28"/>
          <w:lang w:val="vi-VN"/>
        </w:rPr>
        <w:t>100%</w:t>
      </w:r>
      <w:r w:rsidR="00E828C7" w:rsidRPr="00F11F0B">
        <w:rPr>
          <w:rFonts w:asciiTheme="majorHAnsi" w:hAnsiTheme="majorHAnsi" w:cstheme="majorHAnsi"/>
          <w:bCs/>
          <w:sz w:val="28"/>
          <w:szCs w:val="28"/>
          <w:lang w:val="de-DE"/>
        </w:rPr>
        <w:t xml:space="preserve">, </w:t>
      </w:r>
      <w:r w:rsidR="00E828C7" w:rsidRPr="00F11F0B">
        <w:rPr>
          <w:rFonts w:asciiTheme="majorHAnsi" w:hAnsiTheme="majorHAnsi" w:cstheme="majorHAnsi"/>
          <w:bCs/>
          <w:iCs/>
          <w:sz w:val="28"/>
          <w:szCs w:val="28"/>
          <w:lang w:val="de-DE" w:eastAsia="x-none"/>
        </w:rPr>
        <w:t>học sinh đi học đúng độ tuổi các bậc học đạt 100%</w:t>
      </w:r>
      <w:r w:rsidR="006D6CFF" w:rsidRPr="00F11F0B">
        <w:rPr>
          <w:rFonts w:asciiTheme="majorHAnsi" w:hAnsiTheme="majorHAnsi" w:cstheme="majorHAnsi"/>
          <w:sz w:val="28"/>
          <w:szCs w:val="28"/>
          <w:lang w:val="de-DE"/>
        </w:rPr>
        <w:t xml:space="preserve">; tỷ lệ </w:t>
      </w:r>
      <w:r w:rsidR="00E828C7" w:rsidRPr="00F11F0B">
        <w:rPr>
          <w:rFonts w:asciiTheme="majorHAnsi" w:hAnsiTheme="majorHAnsi" w:cstheme="majorHAnsi"/>
          <w:sz w:val="28"/>
          <w:szCs w:val="28"/>
          <w:shd w:val="clear" w:color="auto" w:fill="FFFFFF"/>
          <w:lang w:val="de-DE"/>
        </w:rPr>
        <w:t xml:space="preserve">học sinh tốt nghiệp Trung học cơ sở </w:t>
      </w:r>
      <w:r w:rsidR="006D6CFF" w:rsidRPr="00F11F0B">
        <w:rPr>
          <w:rFonts w:asciiTheme="majorHAnsi" w:hAnsiTheme="majorHAnsi" w:cstheme="majorHAnsi"/>
          <w:sz w:val="28"/>
          <w:szCs w:val="28"/>
          <w:shd w:val="clear" w:color="auto" w:fill="FFFFFF"/>
          <w:lang w:val="de-DE"/>
        </w:rPr>
        <w:t>chuyển sang vừa học nghề, vừa học văn hóa</w:t>
      </w:r>
      <w:r w:rsidR="00E828C7" w:rsidRPr="00F11F0B">
        <w:rPr>
          <w:rFonts w:asciiTheme="majorHAnsi" w:hAnsiTheme="majorHAnsi" w:cstheme="majorHAnsi"/>
          <w:sz w:val="28"/>
          <w:szCs w:val="28"/>
          <w:shd w:val="clear" w:color="auto" w:fill="FFFFFF"/>
          <w:lang w:val="de-DE"/>
        </w:rPr>
        <w:t xml:space="preserve"> đạt </w:t>
      </w:r>
      <w:r w:rsidR="006D6CFF" w:rsidRPr="00F11F0B">
        <w:rPr>
          <w:rFonts w:asciiTheme="majorHAnsi" w:hAnsiTheme="majorHAnsi" w:cstheme="majorHAnsi"/>
          <w:sz w:val="28"/>
          <w:szCs w:val="28"/>
          <w:shd w:val="clear" w:color="auto" w:fill="FFFFFF"/>
          <w:lang w:val="de-DE"/>
        </w:rPr>
        <w:t>32,7</w:t>
      </w:r>
      <w:r w:rsidR="00E828C7" w:rsidRPr="00F11F0B">
        <w:rPr>
          <w:rFonts w:asciiTheme="majorHAnsi" w:hAnsiTheme="majorHAnsi" w:cstheme="majorHAnsi"/>
          <w:sz w:val="28"/>
          <w:szCs w:val="28"/>
          <w:shd w:val="clear" w:color="auto" w:fill="FFFFFF"/>
          <w:lang w:val="de-DE"/>
        </w:rPr>
        <w:t>%</w:t>
      </w:r>
      <w:r w:rsidR="004C5907" w:rsidRPr="00F11F0B">
        <w:rPr>
          <w:rFonts w:asciiTheme="majorHAnsi" w:hAnsiTheme="majorHAnsi" w:cstheme="majorHAnsi"/>
          <w:sz w:val="28"/>
          <w:szCs w:val="28"/>
          <w:shd w:val="clear" w:color="auto" w:fill="FFFFFF"/>
          <w:lang w:val="de-DE"/>
        </w:rPr>
        <w:t>, vượt 12,7% so với kế hoạch</w:t>
      </w:r>
      <w:r w:rsidR="00E828C7" w:rsidRPr="00F11F0B">
        <w:rPr>
          <w:rFonts w:asciiTheme="majorHAnsi" w:hAnsiTheme="majorHAnsi" w:cstheme="majorHAnsi"/>
          <w:sz w:val="28"/>
          <w:szCs w:val="28"/>
          <w:shd w:val="clear" w:color="auto" w:fill="FFFFFF"/>
          <w:lang w:val="de-DE"/>
        </w:rPr>
        <w:t xml:space="preserve">; các chỉ tiêu </w:t>
      </w:r>
      <w:r w:rsidR="00EC402D" w:rsidRPr="00F11F0B">
        <w:rPr>
          <w:rFonts w:asciiTheme="majorHAnsi" w:hAnsiTheme="majorHAnsi" w:cstheme="majorHAnsi"/>
          <w:sz w:val="28"/>
          <w:szCs w:val="28"/>
          <w:lang w:val="de-DE"/>
        </w:rPr>
        <w:t xml:space="preserve">nâng cao chuẩn phổ cập giáo dục - xoá mù chữ </w:t>
      </w:r>
      <w:r w:rsidR="00E828C7" w:rsidRPr="00F11F0B">
        <w:rPr>
          <w:rFonts w:asciiTheme="majorHAnsi" w:hAnsiTheme="majorHAnsi" w:cstheme="majorHAnsi"/>
          <w:sz w:val="28"/>
          <w:szCs w:val="28"/>
          <w:lang w:val="de-DE"/>
        </w:rPr>
        <w:t xml:space="preserve">được duy trì, đảm bảo </w:t>
      </w:r>
      <w:r w:rsidR="00475702" w:rsidRPr="00F11F0B">
        <w:rPr>
          <w:rFonts w:asciiTheme="majorHAnsi" w:hAnsiTheme="majorHAnsi" w:cstheme="majorHAnsi"/>
          <w:sz w:val="28"/>
          <w:szCs w:val="28"/>
          <w:lang w:val="de-DE"/>
        </w:rPr>
        <w:t>k</w:t>
      </w:r>
      <w:r w:rsidR="00EC402D" w:rsidRPr="00F11F0B">
        <w:rPr>
          <w:rFonts w:asciiTheme="majorHAnsi" w:hAnsiTheme="majorHAnsi" w:cstheme="majorHAnsi"/>
          <w:sz w:val="28"/>
          <w:szCs w:val="28"/>
          <w:lang w:val="de-DE"/>
        </w:rPr>
        <w:t>ế hoạch</w:t>
      </w:r>
      <w:r w:rsidR="00EC402D" w:rsidRPr="00F11F0B">
        <w:rPr>
          <w:rFonts w:asciiTheme="majorHAnsi" w:hAnsiTheme="majorHAnsi" w:cstheme="majorHAnsi"/>
          <w:sz w:val="28"/>
          <w:szCs w:val="28"/>
          <w:vertAlign w:val="superscript"/>
          <w:lang w:val="de-DE"/>
        </w:rPr>
        <w:t>(</w:t>
      </w:r>
      <w:r w:rsidR="00EC402D" w:rsidRPr="00F11F0B">
        <w:rPr>
          <w:rStyle w:val="FootnoteReference"/>
          <w:rFonts w:asciiTheme="majorHAnsi" w:hAnsiTheme="majorHAnsi" w:cstheme="majorHAnsi"/>
          <w:sz w:val="28"/>
          <w:szCs w:val="28"/>
          <w:lang w:val="de-DE"/>
        </w:rPr>
        <w:footnoteReference w:id="44"/>
      </w:r>
      <w:r w:rsidR="00EC402D" w:rsidRPr="00F11F0B">
        <w:rPr>
          <w:rFonts w:asciiTheme="majorHAnsi" w:hAnsiTheme="majorHAnsi" w:cstheme="majorHAnsi"/>
          <w:sz w:val="28"/>
          <w:szCs w:val="28"/>
          <w:vertAlign w:val="superscript"/>
          <w:lang w:val="de-DE"/>
        </w:rPr>
        <w:t>)</w:t>
      </w:r>
      <w:r w:rsidR="00B25487" w:rsidRPr="00F11F0B">
        <w:rPr>
          <w:rFonts w:asciiTheme="majorHAnsi" w:hAnsiTheme="majorHAnsi" w:cstheme="majorHAnsi"/>
          <w:sz w:val="28"/>
          <w:szCs w:val="28"/>
          <w:lang w:val="de-DE"/>
        </w:rPr>
        <w:t>.</w:t>
      </w:r>
    </w:p>
    <w:p w14:paraId="2998EAC3" w14:textId="6EA2D1E3" w:rsidR="00EC402D" w:rsidRPr="00F11F0B" w:rsidRDefault="005033F5" w:rsidP="00C8275D">
      <w:pPr>
        <w:tabs>
          <w:tab w:val="left" w:pos="567"/>
          <w:tab w:val="left" w:pos="709"/>
          <w:tab w:val="left" w:pos="851"/>
        </w:tabs>
        <w:spacing w:before="120" w:after="120" w:line="320" w:lineRule="exact"/>
        <w:ind w:firstLine="709"/>
        <w:jc w:val="both"/>
        <w:rPr>
          <w:rFonts w:asciiTheme="majorHAnsi" w:hAnsiTheme="majorHAnsi" w:cstheme="majorHAnsi"/>
          <w:sz w:val="28"/>
          <w:szCs w:val="28"/>
          <w:shd w:val="clear" w:color="auto" w:fill="FFFFFF"/>
          <w:lang w:val="de-DE"/>
        </w:rPr>
      </w:pPr>
      <w:r w:rsidRPr="00F11F0B">
        <w:rPr>
          <w:rFonts w:asciiTheme="majorHAnsi" w:hAnsiTheme="majorHAnsi" w:cstheme="majorHAnsi"/>
          <w:bCs/>
          <w:iCs/>
          <w:sz w:val="28"/>
          <w:szCs w:val="28"/>
          <w:lang w:val="de-DE"/>
        </w:rPr>
        <w:t>- N</w:t>
      </w:r>
      <w:r w:rsidR="005D6FBD" w:rsidRPr="00F11F0B">
        <w:rPr>
          <w:rFonts w:asciiTheme="majorHAnsi" w:hAnsiTheme="majorHAnsi" w:cstheme="majorHAnsi"/>
          <w:bCs/>
          <w:iCs/>
          <w:sz w:val="28"/>
          <w:szCs w:val="28"/>
          <w:lang w:val="de-DE"/>
        </w:rPr>
        <w:t>ăm học 2022-2023, đến thời điểm hiện nay huyện có 3.176 học sinh/14</w:t>
      </w:r>
      <w:r w:rsidR="00B25487" w:rsidRPr="00F11F0B">
        <w:rPr>
          <w:rFonts w:asciiTheme="majorHAnsi" w:hAnsiTheme="majorHAnsi" w:cstheme="majorHAnsi"/>
          <w:bCs/>
          <w:iCs/>
          <w:sz w:val="28"/>
          <w:szCs w:val="28"/>
          <w:lang w:val="de-DE"/>
        </w:rPr>
        <w:t>7</w:t>
      </w:r>
      <w:r w:rsidR="005D6FBD" w:rsidRPr="00F11F0B">
        <w:rPr>
          <w:rFonts w:asciiTheme="majorHAnsi" w:hAnsiTheme="majorHAnsi" w:cstheme="majorHAnsi"/>
          <w:bCs/>
          <w:iCs/>
          <w:sz w:val="28"/>
          <w:szCs w:val="28"/>
          <w:lang w:val="de-DE"/>
        </w:rPr>
        <w:t xml:space="preserve"> lớp</w:t>
      </w:r>
      <w:r w:rsidR="00B25487" w:rsidRPr="00F11F0B">
        <w:rPr>
          <w:rFonts w:asciiTheme="majorHAnsi" w:hAnsiTheme="majorHAnsi" w:cstheme="majorHAnsi"/>
          <w:bCs/>
          <w:iCs/>
          <w:sz w:val="28"/>
          <w:szCs w:val="28"/>
          <w:lang w:val="de-DE"/>
        </w:rPr>
        <w:t>/7 trường,</w:t>
      </w:r>
      <w:r w:rsidR="00923A63" w:rsidRPr="00F11F0B">
        <w:rPr>
          <w:rFonts w:asciiTheme="majorHAnsi" w:hAnsiTheme="majorHAnsi" w:cstheme="majorHAnsi"/>
          <w:bCs/>
          <w:iCs/>
          <w:sz w:val="28"/>
          <w:szCs w:val="28"/>
          <w:lang w:val="de-DE"/>
        </w:rPr>
        <w:t xml:space="preserve"> </w:t>
      </w:r>
      <w:r w:rsidR="00923A63" w:rsidRPr="00F11F0B">
        <w:rPr>
          <w:rFonts w:asciiTheme="majorHAnsi" w:hAnsiTheme="majorHAnsi" w:cstheme="majorHAnsi"/>
          <w:bCs/>
          <w:sz w:val="28"/>
          <w:szCs w:val="28"/>
          <w:lang w:val="de-DE"/>
        </w:rPr>
        <w:t xml:space="preserve">tỷ lệ tuyển sinh các lớp đầu cấp học cơ bản đảm bảo </w:t>
      </w:r>
      <w:r w:rsidR="00923A63" w:rsidRPr="00F11F0B">
        <w:rPr>
          <w:rFonts w:asciiTheme="majorHAnsi" w:hAnsiTheme="majorHAnsi" w:cstheme="majorHAnsi"/>
          <w:bCs/>
          <w:i/>
          <w:sz w:val="28"/>
          <w:szCs w:val="28"/>
          <w:lang w:val="de-DE"/>
        </w:rPr>
        <w:t xml:space="preserve">(bậc mầm non </w:t>
      </w:r>
      <w:r w:rsidR="00923A63" w:rsidRPr="00F11F0B">
        <w:rPr>
          <w:rFonts w:asciiTheme="majorHAnsi" w:hAnsiTheme="majorHAnsi" w:cstheme="majorHAnsi"/>
          <w:i/>
          <w:sz w:val="28"/>
          <w:szCs w:val="28"/>
          <w:lang w:val="de-DE"/>
        </w:rPr>
        <w:t>đạt 86,88%, lớp 1 đạt 100%, lớp 6 đạt 100%, tốt nghiệp trung học lớp 9 đạt 100%)</w:t>
      </w:r>
      <w:r w:rsidR="004C5907" w:rsidRPr="00F11F0B">
        <w:rPr>
          <w:rFonts w:asciiTheme="majorHAnsi" w:hAnsiTheme="majorHAnsi" w:cstheme="majorHAnsi"/>
          <w:sz w:val="28"/>
          <w:szCs w:val="28"/>
          <w:lang w:val="de-DE"/>
        </w:rPr>
        <w:t xml:space="preserve"> và </w:t>
      </w:r>
      <w:r w:rsidR="004C5907" w:rsidRPr="00F11F0B">
        <w:rPr>
          <w:rFonts w:asciiTheme="majorHAnsi" w:hAnsiTheme="majorHAnsi" w:cstheme="majorHAnsi"/>
          <w:noProof/>
          <w:sz w:val="28"/>
          <w:szCs w:val="28"/>
          <w:lang w:val="de-DE"/>
        </w:rPr>
        <w:t xml:space="preserve">01 Trường Trung học phổ thông DTNT do Sở giáo dục và Đào tạo quản lý gồm </w:t>
      </w:r>
      <w:r w:rsidR="004C5907" w:rsidRPr="00F11F0B">
        <w:rPr>
          <w:rFonts w:asciiTheme="majorHAnsi" w:hAnsiTheme="majorHAnsi" w:cstheme="majorHAnsi"/>
          <w:bCs/>
          <w:iCs/>
          <w:sz w:val="28"/>
          <w:szCs w:val="28"/>
          <w:lang w:val="de-DE"/>
        </w:rPr>
        <w:t>208 học sinh/06 lớp</w:t>
      </w:r>
      <w:r w:rsidR="00923A63" w:rsidRPr="00F11F0B">
        <w:rPr>
          <w:rFonts w:asciiTheme="majorHAnsi" w:hAnsiTheme="majorHAnsi" w:cstheme="majorHAnsi"/>
          <w:sz w:val="28"/>
          <w:szCs w:val="28"/>
          <w:lang w:val="de-DE"/>
        </w:rPr>
        <w:t xml:space="preserve">; các nhiệm vụ, chương trình năm học mới được triển khai kịp thời, </w:t>
      </w:r>
      <w:r w:rsidR="00923A63" w:rsidRPr="00F11F0B">
        <w:rPr>
          <w:rFonts w:ascii="Times New Roman" w:hAnsi="Times New Roman"/>
          <w:sz w:val="28"/>
          <w:szCs w:val="28"/>
          <w:shd w:val="clear" w:color="auto" w:fill="FFFFFF"/>
          <w:lang w:val="pt-BR"/>
        </w:rPr>
        <w:t>các điều kiện trường lớp, trang thiết bị, dụng cụ giảng dạy và sách vở học tập của học sinh cơ bản đảm bảo</w:t>
      </w:r>
      <w:r w:rsidR="00923A63" w:rsidRPr="00F11F0B">
        <w:rPr>
          <w:rFonts w:ascii="Times New Roman" w:hAnsi="Times New Roman"/>
          <w:noProof/>
          <w:sz w:val="28"/>
          <w:szCs w:val="28"/>
          <w:vertAlign w:val="superscript"/>
          <w:lang w:val="pt-BR"/>
        </w:rPr>
        <w:t>(</w:t>
      </w:r>
      <w:r w:rsidR="00923A63" w:rsidRPr="00F11F0B">
        <w:rPr>
          <w:rStyle w:val="FootnoteReference"/>
          <w:rFonts w:ascii="Times New Roman" w:hAnsi="Times New Roman"/>
          <w:noProof/>
          <w:sz w:val="28"/>
          <w:szCs w:val="28"/>
          <w:lang w:val="vi-VN"/>
        </w:rPr>
        <w:footnoteReference w:id="45"/>
      </w:r>
      <w:r w:rsidR="00923A63" w:rsidRPr="00F11F0B">
        <w:rPr>
          <w:rFonts w:ascii="Times New Roman" w:hAnsi="Times New Roman"/>
          <w:noProof/>
          <w:sz w:val="28"/>
          <w:szCs w:val="28"/>
          <w:vertAlign w:val="superscript"/>
          <w:lang w:val="pt-BR"/>
        </w:rPr>
        <w:t>)</w:t>
      </w:r>
      <w:r w:rsidR="00923A63" w:rsidRPr="00F11F0B">
        <w:rPr>
          <w:rFonts w:ascii="Times New Roman" w:hAnsi="Times New Roman"/>
          <w:sz w:val="28"/>
          <w:szCs w:val="28"/>
          <w:shd w:val="clear" w:color="auto" w:fill="FFFFFF"/>
          <w:lang w:val="pt-BR"/>
        </w:rPr>
        <w:t xml:space="preserve">, tỷ lệ học sinh </w:t>
      </w:r>
      <w:r w:rsidR="00923A63" w:rsidRPr="00F11F0B">
        <w:rPr>
          <w:rFonts w:asciiTheme="majorHAnsi" w:hAnsiTheme="majorHAnsi" w:cstheme="majorHAnsi"/>
          <w:bCs/>
          <w:sz w:val="28"/>
          <w:szCs w:val="28"/>
          <w:lang w:val="de-DE"/>
        </w:rPr>
        <w:t xml:space="preserve">các bậc học đến lớp đạt </w:t>
      </w:r>
      <w:r w:rsidR="00923A63" w:rsidRPr="00F11F0B">
        <w:rPr>
          <w:rFonts w:asciiTheme="majorHAnsi" w:hAnsiTheme="majorHAnsi" w:cstheme="majorHAnsi"/>
          <w:bCs/>
          <w:sz w:val="28"/>
          <w:szCs w:val="28"/>
          <w:lang w:val="vi-VN"/>
        </w:rPr>
        <w:t>100%</w:t>
      </w:r>
      <w:r w:rsidR="00923A63" w:rsidRPr="00F11F0B">
        <w:rPr>
          <w:rFonts w:asciiTheme="majorHAnsi" w:hAnsiTheme="majorHAnsi" w:cstheme="majorHAnsi"/>
          <w:bCs/>
          <w:sz w:val="28"/>
          <w:szCs w:val="28"/>
          <w:lang w:val="de-DE"/>
        </w:rPr>
        <w:t xml:space="preserve">, </w:t>
      </w:r>
      <w:r w:rsidR="004C5907" w:rsidRPr="00F11F0B">
        <w:rPr>
          <w:rFonts w:asciiTheme="majorHAnsi" w:hAnsiTheme="majorHAnsi" w:cstheme="majorHAnsi"/>
          <w:bCs/>
          <w:sz w:val="28"/>
          <w:szCs w:val="28"/>
          <w:lang w:val="de-DE"/>
        </w:rPr>
        <w:t xml:space="preserve">tỷ lệ </w:t>
      </w:r>
      <w:r w:rsidR="00923A63" w:rsidRPr="00F11F0B">
        <w:rPr>
          <w:rFonts w:asciiTheme="majorHAnsi" w:hAnsiTheme="majorHAnsi" w:cstheme="majorHAnsi"/>
          <w:bCs/>
          <w:iCs/>
          <w:sz w:val="28"/>
          <w:szCs w:val="28"/>
          <w:lang w:val="de-DE" w:eastAsia="x-none"/>
        </w:rPr>
        <w:t>học sinh đi học đúng độ tuổi các bậc học đạt 100%</w:t>
      </w:r>
      <w:r w:rsidR="00B25487" w:rsidRPr="00F11F0B">
        <w:rPr>
          <w:rFonts w:asciiTheme="majorHAnsi" w:hAnsiTheme="majorHAnsi" w:cstheme="majorHAnsi"/>
          <w:sz w:val="28"/>
          <w:szCs w:val="28"/>
          <w:lang w:val="de-DE"/>
        </w:rPr>
        <w:t>, các chính sách hỗ trợ học sinh vùng đặc biệt khó khăn, chế độ giáo viên thực hiện kịp thời, đúng quy định.</w:t>
      </w:r>
    </w:p>
    <w:p w14:paraId="6A730983" w14:textId="126422F5" w:rsidR="00843D0E" w:rsidRPr="009A1CAD" w:rsidRDefault="00843D0E" w:rsidP="00C8275D">
      <w:pPr>
        <w:tabs>
          <w:tab w:val="left" w:pos="567"/>
          <w:tab w:val="left" w:pos="851"/>
        </w:tabs>
        <w:spacing w:before="120" w:after="120" w:line="320" w:lineRule="exact"/>
        <w:ind w:firstLine="709"/>
        <w:jc w:val="both"/>
        <w:rPr>
          <w:rFonts w:asciiTheme="majorHAnsi" w:hAnsiTheme="majorHAnsi" w:cstheme="majorHAnsi"/>
          <w:i/>
          <w:sz w:val="28"/>
          <w:szCs w:val="32"/>
          <w:lang w:val="de-DE"/>
        </w:rPr>
      </w:pPr>
      <w:r w:rsidRPr="009A1CAD">
        <w:rPr>
          <w:rFonts w:asciiTheme="majorHAnsi" w:hAnsiTheme="majorHAnsi" w:cstheme="majorHAnsi"/>
          <w:i/>
          <w:sz w:val="28"/>
          <w:szCs w:val="32"/>
          <w:lang w:val="de-DE"/>
        </w:rPr>
        <w:t>2.</w:t>
      </w:r>
      <w:r w:rsidR="00922B23" w:rsidRPr="009A1CAD">
        <w:rPr>
          <w:rFonts w:asciiTheme="majorHAnsi" w:hAnsiTheme="majorHAnsi" w:cstheme="majorHAnsi"/>
          <w:i/>
          <w:sz w:val="28"/>
          <w:szCs w:val="32"/>
          <w:lang w:val="de-DE"/>
        </w:rPr>
        <w:t>3</w:t>
      </w:r>
      <w:r w:rsidRPr="009A1CAD">
        <w:rPr>
          <w:rFonts w:asciiTheme="majorHAnsi" w:hAnsiTheme="majorHAnsi" w:cstheme="majorHAnsi"/>
          <w:i/>
          <w:sz w:val="28"/>
          <w:szCs w:val="32"/>
          <w:lang w:val="de-DE"/>
        </w:rPr>
        <w:t>. Y tế</w:t>
      </w:r>
    </w:p>
    <w:p w14:paraId="5363E731" w14:textId="794E3E75" w:rsidR="00B778D8" w:rsidRPr="00F11F0B" w:rsidRDefault="00B778D8" w:rsidP="00C8275D">
      <w:pPr>
        <w:spacing w:before="120" w:after="120" w:line="320" w:lineRule="exact"/>
        <w:ind w:firstLine="720"/>
        <w:jc w:val="both"/>
        <w:rPr>
          <w:rFonts w:asciiTheme="majorHAnsi" w:hAnsiTheme="majorHAnsi" w:cstheme="majorHAnsi"/>
          <w:sz w:val="28"/>
          <w:szCs w:val="28"/>
          <w:lang w:val="de-DE"/>
        </w:rPr>
      </w:pPr>
      <w:r w:rsidRPr="00F11F0B">
        <w:rPr>
          <w:rFonts w:asciiTheme="majorHAnsi" w:hAnsiTheme="majorHAnsi" w:cstheme="majorHAnsi"/>
          <w:sz w:val="28"/>
          <w:szCs w:val="28"/>
          <w:lang w:val="nl-NL"/>
        </w:rPr>
        <w:t>- C</w:t>
      </w:r>
      <w:r w:rsidRPr="00F11F0B">
        <w:rPr>
          <w:rFonts w:asciiTheme="majorHAnsi" w:hAnsiTheme="majorHAnsi" w:cstheme="majorHAnsi"/>
          <w:sz w:val="28"/>
          <w:szCs w:val="28"/>
          <w:lang w:val="de-DE"/>
        </w:rPr>
        <w:t>ông tác khám, chữa bệnh và chăm sóc sức khỏe ban đầu cho người dân được duy trì</w:t>
      </w:r>
      <w:r w:rsidRPr="00F11F0B">
        <w:rPr>
          <w:rFonts w:asciiTheme="majorHAnsi" w:hAnsiTheme="majorHAnsi" w:cstheme="majorHAnsi"/>
          <w:sz w:val="28"/>
          <w:szCs w:val="28"/>
          <w:vertAlign w:val="superscript"/>
          <w:lang w:val="de-DE"/>
        </w:rPr>
        <w:t>(</w:t>
      </w:r>
      <w:r w:rsidRPr="00F11F0B">
        <w:rPr>
          <w:rStyle w:val="FootnoteReference"/>
          <w:rFonts w:asciiTheme="majorHAnsi" w:eastAsia="Calibri" w:hAnsiTheme="majorHAnsi" w:cstheme="majorHAnsi"/>
          <w:sz w:val="28"/>
          <w:szCs w:val="28"/>
          <w:lang w:val="de-DE"/>
        </w:rPr>
        <w:footnoteReference w:id="46"/>
      </w:r>
      <w:r w:rsidRPr="00F11F0B">
        <w:rPr>
          <w:rFonts w:asciiTheme="majorHAnsi" w:hAnsiTheme="majorHAnsi" w:cstheme="majorHAnsi"/>
          <w:sz w:val="28"/>
          <w:szCs w:val="28"/>
          <w:vertAlign w:val="superscript"/>
          <w:lang w:val="de-DE"/>
        </w:rPr>
        <w:t>)</w:t>
      </w:r>
      <w:r w:rsidRPr="00F11F0B">
        <w:rPr>
          <w:rFonts w:asciiTheme="majorHAnsi" w:hAnsiTheme="majorHAnsi" w:cstheme="majorHAnsi"/>
          <w:sz w:val="28"/>
          <w:szCs w:val="28"/>
          <w:lang w:val="de-DE"/>
        </w:rPr>
        <w:t xml:space="preserve">; đảm bảo nhân lực, trang thiết bị khám, chữa bệnh và phân công trực để khám và </w:t>
      </w:r>
      <w:r w:rsidRPr="00F11F0B">
        <w:rPr>
          <w:rFonts w:asciiTheme="majorHAnsi" w:hAnsiTheme="majorHAnsi" w:cstheme="majorHAnsi"/>
          <w:sz w:val="28"/>
          <w:szCs w:val="28"/>
          <w:lang w:val="nl-NL"/>
        </w:rPr>
        <w:t>thường trực cấp cứu 24/24, không có xảy ra sai sót chuyên môn</w:t>
      </w:r>
      <w:r w:rsidRPr="00F11F0B">
        <w:rPr>
          <w:rFonts w:asciiTheme="majorHAnsi" w:hAnsiTheme="majorHAnsi" w:cstheme="majorHAnsi"/>
          <w:sz w:val="28"/>
          <w:szCs w:val="28"/>
          <w:lang w:val="de-DE"/>
        </w:rPr>
        <w:t xml:space="preserve">; </w:t>
      </w:r>
      <w:r w:rsidR="00291C04" w:rsidRPr="00F11F0B">
        <w:rPr>
          <w:rFonts w:asciiTheme="majorHAnsi" w:hAnsiTheme="majorHAnsi" w:cstheme="majorHAnsi"/>
          <w:sz w:val="28"/>
          <w:szCs w:val="28"/>
          <w:lang w:val="de-DE"/>
        </w:rPr>
        <w:t>việc</w:t>
      </w:r>
      <w:r w:rsidRPr="00F11F0B">
        <w:rPr>
          <w:rFonts w:asciiTheme="majorHAnsi" w:hAnsiTheme="majorHAnsi" w:cstheme="majorHAnsi"/>
          <w:sz w:val="28"/>
          <w:szCs w:val="28"/>
          <w:lang w:val="de-DE"/>
        </w:rPr>
        <w:t xml:space="preserve"> kê khai khám chữa bệnh bảo hiểm y tế bằng </w:t>
      </w:r>
      <w:r w:rsidR="00291C04" w:rsidRPr="00F11F0B">
        <w:rPr>
          <w:rFonts w:asciiTheme="majorHAnsi" w:hAnsiTheme="majorHAnsi" w:cstheme="majorHAnsi"/>
          <w:sz w:val="28"/>
          <w:szCs w:val="28"/>
          <w:lang w:val="de-DE"/>
        </w:rPr>
        <w:t xml:space="preserve">thẻ </w:t>
      </w:r>
      <w:r w:rsidRPr="00F11F0B">
        <w:rPr>
          <w:rFonts w:asciiTheme="majorHAnsi" w:hAnsiTheme="majorHAnsi" w:cstheme="majorHAnsi"/>
          <w:sz w:val="28"/>
          <w:szCs w:val="28"/>
          <w:lang w:val="de-DE"/>
        </w:rPr>
        <w:t>căn cước công dân gắn chíp bước đầu được triển khai.</w:t>
      </w:r>
    </w:p>
    <w:p w14:paraId="5A40DC27" w14:textId="7D6FC113" w:rsidR="004F7B6E" w:rsidRPr="00F11F0B" w:rsidRDefault="001220D9" w:rsidP="00C8275D">
      <w:pPr>
        <w:spacing w:before="120" w:after="120" w:line="320" w:lineRule="exact"/>
        <w:ind w:firstLine="720"/>
        <w:jc w:val="both"/>
        <w:rPr>
          <w:rFonts w:asciiTheme="majorHAnsi" w:hAnsiTheme="majorHAnsi" w:cstheme="majorHAnsi"/>
          <w:sz w:val="28"/>
          <w:szCs w:val="28"/>
          <w:lang w:val="de-DE"/>
        </w:rPr>
      </w:pPr>
      <w:r w:rsidRPr="00F11F0B">
        <w:rPr>
          <w:rFonts w:asciiTheme="majorHAnsi" w:hAnsiTheme="majorHAnsi" w:cstheme="majorHAnsi"/>
          <w:sz w:val="28"/>
          <w:szCs w:val="28"/>
          <w:lang w:val="nl-NL"/>
        </w:rPr>
        <w:t xml:space="preserve">- </w:t>
      </w:r>
      <w:r w:rsidR="001C6ED9" w:rsidRPr="00F11F0B">
        <w:rPr>
          <w:rFonts w:asciiTheme="majorHAnsi" w:hAnsiTheme="majorHAnsi" w:cstheme="majorHAnsi"/>
          <w:sz w:val="28"/>
          <w:szCs w:val="28"/>
          <w:lang w:val="nl-NL"/>
        </w:rPr>
        <w:t>Tình hình dịch COVID-19 trên địa bàn huyện giảm so với cùng kỳ, tính đến ngày 16/9, số ca mắc COVID-19 là 2.392, trong đó có 34 ca cộng đồng, không có ca tử vong, 100% ca bệnh được điều trị khỏi</w:t>
      </w:r>
      <w:r w:rsidR="001C6ED9" w:rsidRPr="00F11F0B">
        <w:rPr>
          <w:rFonts w:asciiTheme="majorHAnsi" w:hAnsiTheme="majorHAnsi" w:cstheme="majorHAnsi"/>
          <w:i/>
          <w:iCs/>
          <w:sz w:val="28"/>
          <w:szCs w:val="28"/>
          <w:lang w:val="nl-NL"/>
        </w:rPr>
        <w:t xml:space="preserve"> </w:t>
      </w:r>
      <w:r w:rsidR="001C6ED9" w:rsidRPr="00F11F0B">
        <w:rPr>
          <w:rFonts w:asciiTheme="majorHAnsi" w:hAnsiTheme="majorHAnsi" w:cstheme="majorHAnsi"/>
          <w:iCs/>
          <w:sz w:val="28"/>
          <w:szCs w:val="28"/>
          <w:lang w:val="nl-NL"/>
        </w:rPr>
        <w:t xml:space="preserve">bệnh. </w:t>
      </w:r>
      <w:r w:rsidR="004F7B6E" w:rsidRPr="00F11F0B">
        <w:rPr>
          <w:rFonts w:asciiTheme="majorHAnsi" w:hAnsiTheme="majorHAnsi" w:cstheme="majorHAnsi"/>
          <w:sz w:val="28"/>
          <w:szCs w:val="28"/>
          <w:lang w:val="de-DE"/>
        </w:rPr>
        <w:t>Các ngành, địa phương</w:t>
      </w:r>
      <w:r w:rsidR="00C903BB" w:rsidRPr="00F11F0B">
        <w:rPr>
          <w:rFonts w:asciiTheme="majorHAnsi" w:hAnsiTheme="majorHAnsi" w:cstheme="majorHAnsi"/>
          <w:sz w:val="28"/>
          <w:szCs w:val="28"/>
          <w:lang w:val="de-DE"/>
        </w:rPr>
        <w:t xml:space="preserve"> trên địa bàn huyện</w:t>
      </w:r>
      <w:r w:rsidR="004F7B6E" w:rsidRPr="00F11F0B">
        <w:rPr>
          <w:rFonts w:asciiTheme="majorHAnsi" w:hAnsiTheme="majorHAnsi" w:cstheme="majorHAnsi"/>
          <w:sz w:val="28"/>
          <w:szCs w:val="28"/>
          <w:lang w:val="de-DE"/>
        </w:rPr>
        <w:t xml:space="preserve"> tiếp tục </w:t>
      </w:r>
      <w:r w:rsidR="00C903BB" w:rsidRPr="00F11F0B">
        <w:rPr>
          <w:rFonts w:asciiTheme="majorHAnsi" w:hAnsiTheme="majorHAnsi" w:cstheme="majorHAnsi"/>
          <w:sz w:val="28"/>
          <w:szCs w:val="28"/>
          <w:lang w:val="de-DE"/>
        </w:rPr>
        <w:t xml:space="preserve">thực hiện </w:t>
      </w:r>
      <w:r w:rsidR="004B7136" w:rsidRPr="00F11F0B">
        <w:rPr>
          <w:rFonts w:asciiTheme="majorHAnsi" w:hAnsiTheme="majorHAnsi" w:cstheme="majorHAnsi"/>
          <w:sz w:val="28"/>
          <w:szCs w:val="28"/>
          <w:lang w:val="nl-NL"/>
        </w:rPr>
        <w:t xml:space="preserve">tuyên truyền phòng, </w:t>
      </w:r>
      <w:r w:rsidR="00BE5F4D" w:rsidRPr="00F11F0B">
        <w:rPr>
          <w:rFonts w:asciiTheme="majorHAnsi" w:hAnsiTheme="majorHAnsi" w:cstheme="majorHAnsi"/>
          <w:sz w:val="28"/>
          <w:szCs w:val="28"/>
          <w:lang w:val="nl-NL"/>
        </w:rPr>
        <w:t xml:space="preserve">chống dịch bệnh </w:t>
      </w:r>
      <w:r w:rsidR="003365E0" w:rsidRPr="00F11F0B">
        <w:rPr>
          <w:rFonts w:asciiTheme="majorHAnsi" w:hAnsiTheme="majorHAnsi" w:cstheme="majorHAnsi"/>
          <w:sz w:val="28"/>
          <w:szCs w:val="28"/>
          <w:lang w:val="nl-NL"/>
        </w:rPr>
        <w:t xml:space="preserve">COVID-19 </w:t>
      </w:r>
      <w:r w:rsidR="00BE5F4D" w:rsidRPr="00F11F0B">
        <w:rPr>
          <w:rFonts w:asciiTheme="majorHAnsi" w:hAnsiTheme="majorHAnsi" w:cstheme="majorHAnsi"/>
          <w:sz w:val="28"/>
          <w:szCs w:val="28"/>
          <w:lang w:val="de-DE"/>
        </w:rPr>
        <w:lastRenderedPageBreak/>
        <w:t>và triển khai tiêm vắc xin theo kế hoạch</w:t>
      </w:r>
      <w:r w:rsidR="004F7B6E" w:rsidRPr="00F11F0B">
        <w:rPr>
          <w:rFonts w:asciiTheme="majorHAnsi" w:hAnsiTheme="majorHAnsi" w:cstheme="majorHAnsi"/>
          <w:sz w:val="28"/>
          <w:szCs w:val="28"/>
          <w:lang w:val="de-DE"/>
        </w:rPr>
        <w:t xml:space="preserve"> của Sở Y tế</w:t>
      </w:r>
      <w:r w:rsidR="00BE5F4D" w:rsidRPr="00F11F0B">
        <w:rPr>
          <w:rFonts w:asciiTheme="majorHAnsi" w:hAnsiTheme="majorHAnsi" w:cstheme="majorHAnsi"/>
          <w:sz w:val="28"/>
          <w:szCs w:val="28"/>
          <w:lang w:val="de-DE"/>
        </w:rPr>
        <w:t xml:space="preserve">, </w:t>
      </w:r>
      <w:r w:rsidR="001C6ED9" w:rsidRPr="00F11F0B">
        <w:rPr>
          <w:rFonts w:asciiTheme="majorHAnsi" w:hAnsiTheme="majorHAnsi" w:cstheme="majorHAnsi"/>
          <w:sz w:val="28"/>
          <w:szCs w:val="28"/>
          <w:lang w:val="de-DE"/>
        </w:rPr>
        <w:t xml:space="preserve">cơ bản </w:t>
      </w:r>
      <w:r w:rsidR="00BE5F4D" w:rsidRPr="00F11F0B">
        <w:rPr>
          <w:rFonts w:asciiTheme="majorHAnsi" w:hAnsiTheme="majorHAnsi" w:cstheme="majorHAnsi"/>
          <w:sz w:val="28"/>
          <w:szCs w:val="28"/>
          <w:lang w:val="de-DE"/>
        </w:rPr>
        <w:t xml:space="preserve">hoàn thành </w:t>
      </w:r>
      <w:r w:rsidR="004F7B6E" w:rsidRPr="00F11F0B">
        <w:rPr>
          <w:rFonts w:asciiTheme="majorHAnsi" w:hAnsiTheme="majorHAnsi" w:cstheme="majorHAnsi"/>
          <w:sz w:val="28"/>
          <w:szCs w:val="28"/>
          <w:lang w:val="de-DE"/>
        </w:rPr>
        <w:t>chỉ tiêu vắc xin được phân bổ</w:t>
      </w:r>
      <w:r w:rsidRPr="00F11F0B">
        <w:rPr>
          <w:rFonts w:asciiTheme="majorHAnsi" w:hAnsiTheme="majorHAnsi" w:cstheme="majorHAnsi"/>
          <w:sz w:val="28"/>
          <w:szCs w:val="28"/>
          <w:vertAlign w:val="superscript"/>
          <w:lang w:val="de-DE"/>
        </w:rPr>
        <w:t>(</w:t>
      </w:r>
      <w:r w:rsidR="001C6ED9" w:rsidRPr="00F11F0B">
        <w:rPr>
          <w:rStyle w:val="FootnoteReference"/>
          <w:rFonts w:asciiTheme="majorHAnsi" w:hAnsiTheme="majorHAnsi" w:cstheme="majorHAnsi"/>
          <w:sz w:val="28"/>
          <w:szCs w:val="28"/>
          <w:lang w:val="de-DE"/>
        </w:rPr>
        <w:footnoteReference w:id="47"/>
      </w:r>
      <w:r w:rsidRPr="00F11F0B">
        <w:rPr>
          <w:rFonts w:asciiTheme="majorHAnsi" w:hAnsiTheme="majorHAnsi" w:cstheme="majorHAnsi"/>
          <w:sz w:val="28"/>
          <w:szCs w:val="28"/>
          <w:vertAlign w:val="superscript"/>
          <w:lang w:val="de-DE"/>
        </w:rPr>
        <w:t>)</w:t>
      </w:r>
      <w:r w:rsidR="004F7B6E" w:rsidRPr="00F11F0B">
        <w:rPr>
          <w:rFonts w:asciiTheme="majorHAnsi" w:hAnsiTheme="majorHAnsi" w:cstheme="majorHAnsi"/>
          <w:sz w:val="28"/>
          <w:szCs w:val="28"/>
          <w:lang w:val="de-DE"/>
        </w:rPr>
        <w:t>.</w:t>
      </w:r>
    </w:p>
    <w:p w14:paraId="1A93E4CA" w14:textId="261851EB" w:rsidR="00843D0E" w:rsidRPr="00F11F0B" w:rsidRDefault="00843D0E" w:rsidP="009338F7">
      <w:pPr>
        <w:tabs>
          <w:tab w:val="left" w:pos="567"/>
          <w:tab w:val="left" w:pos="851"/>
        </w:tabs>
        <w:spacing w:before="120" w:after="120" w:line="320" w:lineRule="exact"/>
        <w:ind w:firstLine="709"/>
        <w:jc w:val="both"/>
        <w:rPr>
          <w:rFonts w:asciiTheme="majorHAnsi" w:hAnsiTheme="majorHAnsi" w:cstheme="majorHAnsi"/>
          <w:sz w:val="28"/>
          <w:szCs w:val="28"/>
          <w:lang w:val="de-DE"/>
        </w:rPr>
      </w:pPr>
      <w:r w:rsidRPr="00F11F0B">
        <w:rPr>
          <w:rFonts w:asciiTheme="majorHAnsi" w:hAnsiTheme="majorHAnsi" w:cstheme="majorHAnsi"/>
          <w:i/>
          <w:sz w:val="28"/>
          <w:szCs w:val="28"/>
          <w:lang w:val="de-DE"/>
        </w:rPr>
        <w:t xml:space="preserve">- </w:t>
      </w:r>
      <w:r w:rsidR="001220D9" w:rsidRPr="00F11F0B">
        <w:rPr>
          <w:rFonts w:asciiTheme="majorHAnsi" w:hAnsiTheme="majorHAnsi" w:cstheme="majorHAnsi"/>
          <w:sz w:val="28"/>
          <w:szCs w:val="28"/>
          <w:lang w:val="de-DE"/>
        </w:rPr>
        <w:t xml:space="preserve">Trên địa bàn huyện xuất hiện </w:t>
      </w:r>
      <w:r w:rsidR="00381117" w:rsidRPr="00F11F0B">
        <w:rPr>
          <w:rFonts w:asciiTheme="majorHAnsi" w:hAnsiTheme="majorHAnsi" w:cstheme="majorHAnsi"/>
          <w:sz w:val="28"/>
          <w:szCs w:val="28"/>
          <w:lang w:val="de-DE"/>
        </w:rPr>
        <w:t>một số</w:t>
      </w:r>
      <w:r w:rsidR="00291C04" w:rsidRPr="00F11F0B">
        <w:rPr>
          <w:rFonts w:asciiTheme="majorHAnsi" w:hAnsiTheme="majorHAnsi" w:cstheme="majorHAnsi"/>
          <w:sz w:val="28"/>
          <w:szCs w:val="28"/>
          <w:lang w:val="de-DE"/>
        </w:rPr>
        <w:t xml:space="preserve"> </w:t>
      </w:r>
      <w:r w:rsidR="001220D9" w:rsidRPr="00F11F0B">
        <w:rPr>
          <w:rFonts w:asciiTheme="majorHAnsi" w:hAnsiTheme="majorHAnsi" w:cstheme="majorHAnsi"/>
          <w:sz w:val="28"/>
          <w:szCs w:val="28"/>
          <w:lang w:val="de-DE"/>
        </w:rPr>
        <w:t>dịch bệnh truyền nhiễm</w:t>
      </w:r>
      <w:r w:rsidR="00B778D8" w:rsidRPr="00F11F0B">
        <w:rPr>
          <w:rFonts w:asciiTheme="majorHAnsi" w:hAnsiTheme="majorHAnsi" w:cstheme="majorHAnsi"/>
          <w:sz w:val="28"/>
          <w:szCs w:val="28"/>
          <w:lang w:val="de-DE"/>
        </w:rPr>
        <w:t>:</w:t>
      </w:r>
      <w:r w:rsidR="001220D9" w:rsidRPr="00F11F0B">
        <w:rPr>
          <w:rFonts w:asciiTheme="majorHAnsi" w:hAnsiTheme="majorHAnsi" w:cstheme="majorHAnsi"/>
          <w:sz w:val="28"/>
          <w:szCs w:val="28"/>
          <w:lang w:val="de-DE"/>
        </w:rPr>
        <w:t xml:space="preserve"> </w:t>
      </w:r>
      <w:r w:rsidR="00B778D8" w:rsidRPr="00F11F0B">
        <w:rPr>
          <w:rFonts w:asciiTheme="majorHAnsi" w:hAnsiTheme="majorHAnsi" w:cstheme="majorHAnsi"/>
          <w:sz w:val="28"/>
          <w:szCs w:val="28"/>
          <w:lang w:val="de-DE"/>
        </w:rPr>
        <w:t>B</w:t>
      </w:r>
      <w:r w:rsidR="001220D9" w:rsidRPr="00F11F0B">
        <w:rPr>
          <w:rFonts w:asciiTheme="majorHAnsi" w:hAnsiTheme="majorHAnsi" w:cstheme="majorHAnsi"/>
          <w:sz w:val="28"/>
          <w:szCs w:val="28"/>
          <w:lang w:val="de-DE"/>
        </w:rPr>
        <w:t xml:space="preserve">ệnh </w:t>
      </w:r>
      <w:r w:rsidR="0076188D" w:rsidRPr="00F11F0B">
        <w:rPr>
          <w:rFonts w:asciiTheme="majorHAnsi" w:hAnsiTheme="majorHAnsi" w:cstheme="majorHAnsi"/>
          <w:sz w:val="28"/>
          <w:szCs w:val="28"/>
          <w:lang w:val="de-DE"/>
        </w:rPr>
        <w:t>s</w:t>
      </w:r>
      <w:r w:rsidR="001220D9" w:rsidRPr="00F11F0B">
        <w:rPr>
          <w:rFonts w:asciiTheme="majorHAnsi" w:hAnsiTheme="majorHAnsi" w:cstheme="majorHAnsi"/>
          <w:sz w:val="28"/>
          <w:szCs w:val="28"/>
          <w:lang w:val="de-DE"/>
        </w:rPr>
        <w:t xml:space="preserve">ốt xuất huyết </w:t>
      </w:r>
      <w:r w:rsidR="001220D9" w:rsidRPr="00F11F0B">
        <w:rPr>
          <w:rFonts w:asciiTheme="majorHAnsi" w:hAnsiTheme="majorHAnsi" w:cstheme="majorHAnsi"/>
          <w:sz w:val="28"/>
          <w:szCs w:val="28"/>
          <w:shd w:val="clear" w:color="auto" w:fill="FFFFFF"/>
          <w:lang w:val="vi-VN"/>
        </w:rPr>
        <w:t>Dengue</w:t>
      </w:r>
      <w:r w:rsidR="001220D9" w:rsidRPr="00F11F0B">
        <w:rPr>
          <w:rFonts w:asciiTheme="majorHAnsi" w:hAnsiTheme="majorHAnsi" w:cstheme="majorHAnsi"/>
          <w:sz w:val="28"/>
          <w:szCs w:val="28"/>
          <w:shd w:val="clear" w:color="auto" w:fill="FFFFFF"/>
          <w:lang w:val="de-DE"/>
        </w:rPr>
        <w:t xml:space="preserve"> </w:t>
      </w:r>
      <w:r w:rsidR="004C5907" w:rsidRPr="00F11F0B">
        <w:rPr>
          <w:rFonts w:asciiTheme="majorHAnsi" w:hAnsiTheme="majorHAnsi" w:cstheme="majorHAnsi"/>
          <w:sz w:val="28"/>
          <w:szCs w:val="28"/>
          <w:shd w:val="clear" w:color="auto" w:fill="FFFFFF"/>
          <w:lang w:val="de-DE"/>
        </w:rPr>
        <w:t xml:space="preserve">là </w:t>
      </w:r>
      <w:r w:rsidR="001220D9" w:rsidRPr="00F11F0B">
        <w:rPr>
          <w:rFonts w:asciiTheme="majorHAnsi" w:hAnsiTheme="majorHAnsi" w:cstheme="majorHAnsi"/>
          <w:sz w:val="28"/>
          <w:szCs w:val="28"/>
          <w:shd w:val="clear" w:color="auto" w:fill="FFFFFF"/>
          <w:lang w:val="de-DE"/>
        </w:rPr>
        <w:t xml:space="preserve">13 ca, bệnh tay </w:t>
      </w:r>
      <w:r w:rsidR="002B05F5">
        <w:rPr>
          <w:rFonts w:asciiTheme="majorHAnsi" w:hAnsiTheme="majorHAnsi" w:cstheme="majorHAnsi"/>
          <w:sz w:val="28"/>
          <w:szCs w:val="28"/>
          <w:shd w:val="clear" w:color="auto" w:fill="FFFFFF"/>
          <w:lang w:val="de-DE"/>
        </w:rPr>
        <w:t>-</w:t>
      </w:r>
      <w:r w:rsidR="001220D9" w:rsidRPr="00F11F0B">
        <w:rPr>
          <w:rFonts w:asciiTheme="majorHAnsi" w:hAnsiTheme="majorHAnsi" w:cstheme="majorHAnsi"/>
          <w:sz w:val="28"/>
          <w:szCs w:val="28"/>
          <w:shd w:val="clear" w:color="auto" w:fill="FFFFFF"/>
          <w:lang w:val="de-DE"/>
        </w:rPr>
        <w:t xml:space="preserve"> chân </w:t>
      </w:r>
      <w:r w:rsidR="002B05F5">
        <w:rPr>
          <w:rFonts w:asciiTheme="majorHAnsi" w:hAnsiTheme="majorHAnsi" w:cstheme="majorHAnsi"/>
          <w:sz w:val="28"/>
          <w:szCs w:val="28"/>
          <w:shd w:val="clear" w:color="auto" w:fill="FFFFFF"/>
          <w:lang w:val="de-DE"/>
        </w:rPr>
        <w:t>-</w:t>
      </w:r>
      <w:r w:rsidR="001220D9" w:rsidRPr="00F11F0B">
        <w:rPr>
          <w:rFonts w:asciiTheme="majorHAnsi" w:hAnsiTheme="majorHAnsi" w:cstheme="majorHAnsi"/>
          <w:sz w:val="28"/>
          <w:szCs w:val="28"/>
          <w:shd w:val="clear" w:color="auto" w:fill="FFFFFF"/>
          <w:lang w:val="de-DE"/>
        </w:rPr>
        <w:t xml:space="preserve"> miệ</w:t>
      </w:r>
      <w:r w:rsidR="00B778D8" w:rsidRPr="00F11F0B">
        <w:rPr>
          <w:rFonts w:asciiTheme="majorHAnsi" w:hAnsiTheme="majorHAnsi" w:cstheme="majorHAnsi"/>
          <w:sz w:val="28"/>
          <w:szCs w:val="28"/>
          <w:shd w:val="clear" w:color="auto" w:fill="FFFFFF"/>
          <w:lang w:val="de-DE"/>
        </w:rPr>
        <w:t xml:space="preserve">ng </w:t>
      </w:r>
      <w:r w:rsidR="004C5907" w:rsidRPr="00F11F0B">
        <w:rPr>
          <w:rFonts w:asciiTheme="majorHAnsi" w:hAnsiTheme="majorHAnsi" w:cstheme="majorHAnsi"/>
          <w:sz w:val="28"/>
          <w:szCs w:val="28"/>
          <w:shd w:val="clear" w:color="auto" w:fill="FFFFFF"/>
          <w:lang w:val="de-DE"/>
        </w:rPr>
        <w:t xml:space="preserve">là </w:t>
      </w:r>
      <w:r w:rsidR="00FF3A43">
        <w:rPr>
          <w:rFonts w:asciiTheme="majorHAnsi" w:hAnsiTheme="majorHAnsi" w:cstheme="majorHAnsi"/>
          <w:sz w:val="28"/>
          <w:szCs w:val="28"/>
          <w:shd w:val="clear" w:color="auto" w:fill="FFFFFF"/>
          <w:lang w:val="de-DE"/>
        </w:rPr>
        <w:t>08 ca.</w:t>
      </w:r>
      <w:r w:rsidR="00B778D8" w:rsidRPr="00F11F0B">
        <w:rPr>
          <w:rFonts w:asciiTheme="majorHAnsi" w:hAnsiTheme="majorHAnsi" w:cstheme="majorHAnsi"/>
          <w:sz w:val="28"/>
          <w:szCs w:val="28"/>
          <w:shd w:val="clear" w:color="auto" w:fill="FFFFFF"/>
          <w:lang w:val="de-DE"/>
        </w:rPr>
        <w:t xml:space="preserve"> </w:t>
      </w:r>
      <w:r w:rsidR="00FF3A43">
        <w:rPr>
          <w:rFonts w:asciiTheme="majorHAnsi" w:hAnsiTheme="majorHAnsi" w:cstheme="majorHAnsi"/>
          <w:sz w:val="28"/>
          <w:szCs w:val="28"/>
          <w:lang w:val="de-DE"/>
        </w:rPr>
        <w:t>C</w:t>
      </w:r>
      <w:r w:rsidR="001220D9" w:rsidRPr="00F11F0B">
        <w:rPr>
          <w:rFonts w:asciiTheme="majorHAnsi" w:hAnsiTheme="majorHAnsi" w:cstheme="majorHAnsi"/>
          <w:sz w:val="28"/>
          <w:szCs w:val="28"/>
          <w:lang w:val="de-DE"/>
        </w:rPr>
        <w:t>ác ngành</w:t>
      </w:r>
      <w:r w:rsidR="00B778D8" w:rsidRPr="00F11F0B">
        <w:rPr>
          <w:rFonts w:asciiTheme="majorHAnsi" w:hAnsiTheme="majorHAnsi" w:cstheme="majorHAnsi"/>
          <w:sz w:val="28"/>
          <w:szCs w:val="28"/>
          <w:lang w:val="de-DE"/>
        </w:rPr>
        <w:t>,</w:t>
      </w:r>
      <w:r w:rsidR="001220D9" w:rsidRPr="00F11F0B">
        <w:rPr>
          <w:rFonts w:asciiTheme="majorHAnsi" w:hAnsiTheme="majorHAnsi" w:cstheme="majorHAnsi"/>
          <w:sz w:val="28"/>
          <w:szCs w:val="28"/>
          <w:lang w:val="de-DE"/>
        </w:rPr>
        <w:t xml:space="preserve"> các cấp đã tăng cường </w:t>
      </w:r>
      <w:r w:rsidR="00B778D8" w:rsidRPr="00F11F0B">
        <w:rPr>
          <w:rFonts w:asciiTheme="majorHAnsi" w:hAnsiTheme="majorHAnsi" w:cstheme="majorHAnsi"/>
          <w:sz w:val="28"/>
          <w:szCs w:val="28"/>
          <w:lang w:val="de-DE"/>
        </w:rPr>
        <w:t xml:space="preserve">công tác </w:t>
      </w:r>
      <w:r w:rsidR="001220D9" w:rsidRPr="00F11F0B">
        <w:rPr>
          <w:rFonts w:asciiTheme="majorHAnsi" w:hAnsiTheme="majorHAnsi" w:cstheme="majorHAnsi"/>
          <w:sz w:val="28"/>
          <w:szCs w:val="28"/>
          <w:lang w:val="de-DE"/>
        </w:rPr>
        <w:t xml:space="preserve">tuyên truyền </w:t>
      </w:r>
      <w:r w:rsidR="00B778D8" w:rsidRPr="00F11F0B">
        <w:rPr>
          <w:rFonts w:asciiTheme="majorHAnsi" w:hAnsiTheme="majorHAnsi" w:cstheme="majorHAnsi"/>
          <w:sz w:val="28"/>
          <w:szCs w:val="28"/>
          <w:lang w:val="de-DE"/>
        </w:rPr>
        <w:t xml:space="preserve">để Nhân dân </w:t>
      </w:r>
      <w:r w:rsidR="00291C04" w:rsidRPr="00F11F0B">
        <w:rPr>
          <w:rFonts w:asciiTheme="majorHAnsi" w:hAnsiTheme="majorHAnsi" w:cstheme="majorHAnsi"/>
          <w:sz w:val="28"/>
          <w:szCs w:val="28"/>
          <w:lang w:val="de-DE"/>
        </w:rPr>
        <w:t xml:space="preserve">hiểu, </w:t>
      </w:r>
      <w:r w:rsidR="001220D9" w:rsidRPr="00F11F0B">
        <w:rPr>
          <w:rFonts w:asciiTheme="majorHAnsi" w:hAnsiTheme="majorHAnsi" w:cstheme="majorHAnsi"/>
          <w:sz w:val="28"/>
          <w:szCs w:val="28"/>
          <w:lang w:val="de-DE"/>
        </w:rPr>
        <w:t>nâng cao ý thức phòng chống dịch bệnh</w:t>
      </w:r>
      <w:r w:rsidR="004C5907" w:rsidRPr="00F11F0B">
        <w:rPr>
          <w:rFonts w:asciiTheme="majorHAnsi" w:hAnsiTheme="majorHAnsi" w:cstheme="majorHAnsi"/>
          <w:sz w:val="28"/>
          <w:szCs w:val="28"/>
          <w:lang w:val="de-DE"/>
        </w:rPr>
        <w:t xml:space="preserve"> và</w:t>
      </w:r>
      <w:r w:rsidR="001220D9" w:rsidRPr="00F11F0B">
        <w:rPr>
          <w:rFonts w:asciiTheme="majorHAnsi" w:hAnsiTheme="majorHAnsi" w:cstheme="majorHAnsi"/>
          <w:sz w:val="28"/>
          <w:szCs w:val="28"/>
          <w:lang w:val="de-DE"/>
        </w:rPr>
        <w:t xml:space="preserve"> kịp thời điều trị, </w:t>
      </w:r>
      <w:r w:rsidR="00B778D8" w:rsidRPr="00F11F0B">
        <w:rPr>
          <w:rFonts w:asciiTheme="majorHAnsi" w:hAnsiTheme="majorHAnsi" w:cstheme="majorHAnsi"/>
          <w:sz w:val="28"/>
          <w:szCs w:val="28"/>
          <w:lang w:val="de-DE"/>
        </w:rPr>
        <w:t xml:space="preserve">khoanh vùng ổ dịch, đến nay </w:t>
      </w:r>
      <w:r w:rsidR="004C5907" w:rsidRPr="00F11F0B">
        <w:rPr>
          <w:rFonts w:asciiTheme="majorHAnsi" w:hAnsiTheme="majorHAnsi" w:cstheme="majorHAnsi"/>
          <w:sz w:val="28"/>
          <w:szCs w:val="28"/>
          <w:lang w:val="de-DE"/>
        </w:rPr>
        <w:t xml:space="preserve">trên địa bàn </w:t>
      </w:r>
      <w:r w:rsidR="00B778D8" w:rsidRPr="00F11F0B">
        <w:rPr>
          <w:rFonts w:asciiTheme="majorHAnsi" w:hAnsiTheme="majorHAnsi" w:cstheme="majorHAnsi"/>
          <w:sz w:val="28"/>
          <w:szCs w:val="28"/>
          <w:lang w:val="de-DE"/>
        </w:rPr>
        <w:t>không có phát sinh ổ dịch mới</w:t>
      </w:r>
      <w:r w:rsidR="009338F7">
        <w:rPr>
          <w:rFonts w:asciiTheme="majorHAnsi" w:hAnsiTheme="majorHAnsi" w:cstheme="majorHAnsi"/>
          <w:sz w:val="28"/>
          <w:szCs w:val="28"/>
          <w:lang w:val="vi-VN"/>
        </w:rPr>
        <w:t>; t</w:t>
      </w:r>
      <w:r w:rsidRPr="00F11F0B">
        <w:rPr>
          <w:rFonts w:asciiTheme="majorHAnsi" w:hAnsiTheme="majorHAnsi" w:cstheme="majorHAnsi"/>
          <w:sz w:val="28"/>
          <w:szCs w:val="28"/>
          <w:lang w:val="de-DE"/>
        </w:rPr>
        <w:t xml:space="preserve">ỷ </w:t>
      </w:r>
      <w:r w:rsidRPr="00F11F0B">
        <w:rPr>
          <w:rFonts w:asciiTheme="majorHAnsi" w:hAnsiTheme="majorHAnsi" w:cstheme="majorHAnsi"/>
          <w:sz w:val="28"/>
          <w:szCs w:val="28"/>
          <w:lang w:val="nl-NL"/>
        </w:rPr>
        <w:t xml:space="preserve">lệ tiêm chủng đầy đủ là </w:t>
      </w:r>
      <w:r w:rsidRPr="00F11F0B">
        <w:rPr>
          <w:rFonts w:asciiTheme="majorHAnsi" w:hAnsiTheme="majorHAnsi" w:cstheme="majorHAnsi"/>
          <w:sz w:val="28"/>
          <w:szCs w:val="28"/>
          <w:lang w:val="de-DE"/>
        </w:rPr>
        <w:t>29,64</w:t>
      </w:r>
      <w:r w:rsidRPr="00F11F0B">
        <w:rPr>
          <w:rFonts w:asciiTheme="majorHAnsi" w:hAnsiTheme="majorHAnsi" w:cstheme="majorHAnsi"/>
          <w:sz w:val="28"/>
          <w:szCs w:val="28"/>
          <w:lang w:val="nl-NL"/>
        </w:rPr>
        <w:t>%</w:t>
      </w:r>
      <w:r w:rsidRPr="00F11F0B">
        <w:rPr>
          <w:rFonts w:asciiTheme="majorHAnsi" w:hAnsiTheme="majorHAnsi" w:cstheme="majorHAnsi"/>
          <w:sz w:val="28"/>
          <w:szCs w:val="28"/>
          <w:lang w:val="de-DE"/>
        </w:rPr>
        <w:t>.</w:t>
      </w:r>
    </w:p>
    <w:p w14:paraId="38575522" w14:textId="33D67D9F" w:rsidR="00AF52E7" w:rsidRPr="00F11F0B" w:rsidRDefault="00AF52E7" w:rsidP="00C8275D">
      <w:pPr>
        <w:tabs>
          <w:tab w:val="left" w:pos="567"/>
          <w:tab w:val="left" w:pos="851"/>
        </w:tabs>
        <w:spacing w:before="120" w:after="120" w:line="320" w:lineRule="exact"/>
        <w:ind w:firstLine="709"/>
        <w:jc w:val="both"/>
        <w:rPr>
          <w:rFonts w:asciiTheme="majorHAnsi" w:hAnsiTheme="majorHAnsi" w:cstheme="majorHAnsi"/>
          <w:i/>
          <w:sz w:val="28"/>
          <w:szCs w:val="28"/>
          <w:lang w:val="de-DE"/>
        </w:rPr>
      </w:pPr>
      <w:r w:rsidRPr="00F11F0B">
        <w:rPr>
          <w:rFonts w:asciiTheme="majorHAnsi" w:hAnsiTheme="majorHAnsi" w:cstheme="majorHAnsi"/>
          <w:i/>
          <w:sz w:val="28"/>
          <w:szCs w:val="28"/>
          <w:lang w:val="de-DE"/>
        </w:rPr>
        <w:t>2.4. Văn hóa – thông tin – thể thao và truyền thông</w:t>
      </w:r>
    </w:p>
    <w:p w14:paraId="030C8E3E" w14:textId="1E5B2E31" w:rsidR="00305E69" w:rsidRPr="00F11F0B" w:rsidRDefault="00463FE2" w:rsidP="00C8275D">
      <w:pPr>
        <w:spacing w:before="120" w:after="120" w:line="320" w:lineRule="exact"/>
        <w:ind w:firstLine="567"/>
        <w:jc w:val="both"/>
        <w:rPr>
          <w:sz w:val="28"/>
          <w:szCs w:val="28"/>
          <w:lang w:val="de-DE"/>
        </w:rPr>
      </w:pPr>
      <w:r w:rsidRPr="00F11F0B">
        <w:rPr>
          <w:rFonts w:ascii="Times New Roman" w:hAnsi="Times New Roman"/>
          <w:sz w:val="28"/>
          <w:szCs w:val="28"/>
          <w:lang w:val="de-DE"/>
        </w:rPr>
        <w:t xml:space="preserve">- </w:t>
      </w:r>
      <w:r w:rsidRPr="00F11F0B">
        <w:rPr>
          <w:rFonts w:ascii="Times New Roman" w:hAnsi="Times New Roman"/>
          <w:sz w:val="28"/>
          <w:szCs w:val="28"/>
          <w:lang w:val="nl-NL"/>
        </w:rPr>
        <w:t>Công tác tuyên truyền có trọng tâm, trọng điểm, theo chuyên đề, mang tính thời sự góp phần đưa chủ trương của Đảng, chính sách pháp luật Nhà nước đến Nhân dân</w:t>
      </w:r>
      <w:r w:rsidRPr="00F11F0B">
        <w:rPr>
          <w:rFonts w:ascii="Times New Roman" w:hAnsi="Times New Roman"/>
          <w:sz w:val="28"/>
          <w:szCs w:val="28"/>
          <w:vertAlign w:val="superscript"/>
          <w:lang w:val="de-DE"/>
        </w:rPr>
        <w:t>(</w:t>
      </w:r>
      <w:r w:rsidRPr="00F11F0B">
        <w:rPr>
          <w:rStyle w:val="FootnoteReference"/>
          <w:rFonts w:ascii="Times New Roman" w:hAnsi="Times New Roman"/>
          <w:sz w:val="28"/>
          <w:szCs w:val="28"/>
          <w:lang w:val="de-DE"/>
        </w:rPr>
        <w:footnoteReference w:id="48"/>
      </w:r>
      <w:r w:rsidRPr="00F11F0B">
        <w:rPr>
          <w:rFonts w:ascii="Times New Roman" w:hAnsi="Times New Roman"/>
          <w:sz w:val="28"/>
          <w:szCs w:val="28"/>
          <w:vertAlign w:val="superscript"/>
          <w:lang w:val="de-DE"/>
        </w:rPr>
        <w:t>)</w:t>
      </w:r>
      <w:r w:rsidR="00305E69" w:rsidRPr="00F11F0B">
        <w:rPr>
          <w:rFonts w:ascii="Times New Roman" w:hAnsi="Times New Roman"/>
          <w:sz w:val="28"/>
          <w:szCs w:val="28"/>
          <w:lang w:val="de-DE"/>
        </w:rPr>
        <w:t xml:space="preserve">; chỉ đạo </w:t>
      </w:r>
      <w:r w:rsidRPr="00F11F0B">
        <w:rPr>
          <w:rFonts w:ascii="Times New Roman" w:hAnsi="Times New Roman"/>
          <w:sz w:val="28"/>
          <w:szCs w:val="28"/>
          <w:lang w:val="de-DE"/>
        </w:rPr>
        <w:t>Trung tâm Văn hóa - Thể thao - Du lịch và Truyền thông huyện thực hiện tiếp và phát sóng truyền thanh Đài tiếng nói Việt Nam</w:t>
      </w:r>
      <w:r w:rsidR="00305E69" w:rsidRPr="00F11F0B">
        <w:rPr>
          <w:rFonts w:ascii="Times New Roman" w:hAnsi="Times New Roman"/>
          <w:sz w:val="28"/>
          <w:szCs w:val="28"/>
          <w:lang w:val="de-DE"/>
        </w:rPr>
        <w:t>,</w:t>
      </w:r>
      <w:r w:rsidRPr="00F11F0B">
        <w:rPr>
          <w:rFonts w:ascii="Times New Roman" w:hAnsi="Times New Roman"/>
          <w:sz w:val="28"/>
          <w:szCs w:val="28"/>
          <w:lang w:val="de-DE"/>
        </w:rPr>
        <w:t xml:space="preserve"> Đài phát thanh - Truyền hình tỉnh Kon Tum, kịp thời </w:t>
      </w:r>
      <w:r w:rsidR="00305E69" w:rsidRPr="00F11F0B">
        <w:rPr>
          <w:rFonts w:ascii="Times New Roman" w:hAnsi="Times New Roman"/>
          <w:sz w:val="28"/>
          <w:szCs w:val="28"/>
          <w:lang w:val="de-DE"/>
        </w:rPr>
        <w:t xml:space="preserve">đưa tin </w:t>
      </w:r>
      <w:r w:rsidRPr="00F11F0B">
        <w:rPr>
          <w:rFonts w:ascii="Times New Roman" w:hAnsi="Times New Roman"/>
          <w:sz w:val="28"/>
          <w:szCs w:val="28"/>
          <w:lang w:val="de-DE"/>
        </w:rPr>
        <w:t>các vấn đề thời sự trong nước, trong tỉnh</w:t>
      </w:r>
      <w:r w:rsidR="00305E69" w:rsidRPr="00F11F0B">
        <w:rPr>
          <w:rFonts w:ascii="Times New Roman" w:hAnsi="Times New Roman"/>
          <w:sz w:val="28"/>
          <w:szCs w:val="28"/>
          <w:lang w:val="de-DE"/>
        </w:rPr>
        <w:t xml:space="preserve">; tổ chức </w:t>
      </w:r>
      <w:r w:rsidR="00305E69" w:rsidRPr="00F11F0B">
        <w:rPr>
          <w:rFonts w:ascii="Times New Roman" w:hAnsi="Times New Roman"/>
          <w:sz w:val="28"/>
          <w:szCs w:val="28"/>
          <w:lang w:val="nl-NL"/>
        </w:rPr>
        <w:t xml:space="preserve">biên tập phát sóng 72 chương trình Trang địa phương, </w:t>
      </w:r>
      <w:r w:rsidR="00305E69" w:rsidRPr="00F11F0B">
        <w:rPr>
          <w:rFonts w:ascii="Times New Roman" w:hAnsi="Times New Roman"/>
          <w:sz w:val="28"/>
          <w:szCs w:val="28"/>
          <w:shd w:val="clear" w:color="auto" w:fill="FFFFFF"/>
          <w:lang w:val="de-DE"/>
        </w:rPr>
        <w:t>59</w:t>
      </w:r>
      <w:r w:rsidR="00305E69" w:rsidRPr="00F11F0B">
        <w:rPr>
          <w:rFonts w:ascii="Times New Roman" w:hAnsi="Times New Roman"/>
          <w:sz w:val="28"/>
          <w:szCs w:val="28"/>
          <w:lang w:val="nl-NL"/>
        </w:rPr>
        <w:t xml:space="preserve"> chương trình Phòng chống dịch bệnh trên người, cây trồng và vật nuôi, 01 Chương trình Tết Dương lịch, 01 chương trình Tết Nguyên đán, 01 chương trình phát thanh đặc biệt về Vui Tết trung thu năm 2022 </w:t>
      </w:r>
      <w:r w:rsidR="00305E69" w:rsidRPr="00F11F0B">
        <w:rPr>
          <w:rFonts w:ascii="Times New Roman" w:hAnsi="Times New Roman"/>
          <w:i/>
          <w:sz w:val="28"/>
          <w:szCs w:val="28"/>
          <w:lang w:val="nl-NL"/>
        </w:rPr>
        <w:t xml:space="preserve">(tổng thời lượng tiếp, phát sóng hơn </w:t>
      </w:r>
      <w:r w:rsidR="006D4380" w:rsidRPr="00F11F0B">
        <w:rPr>
          <w:rFonts w:ascii="Times New Roman" w:hAnsi="Times New Roman"/>
          <w:i/>
          <w:sz w:val="28"/>
          <w:szCs w:val="28"/>
          <w:lang w:val="nl-NL"/>
        </w:rPr>
        <w:t>1.051 giờ</w:t>
      </w:r>
      <w:r w:rsidR="00305E69" w:rsidRPr="00F11F0B">
        <w:rPr>
          <w:rFonts w:ascii="Times New Roman" w:hAnsi="Times New Roman"/>
          <w:i/>
          <w:sz w:val="28"/>
          <w:szCs w:val="28"/>
          <w:lang w:val="nl-NL"/>
        </w:rPr>
        <w:t>)</w:t>
      </w:r>
      <w:r w:rsidR="00305E69" w:rsidRPr="00F11F0B">
        <w:rPr>
          <w:rFonts w:ascii="Times New Roman" w:hAnsi="Times New Roman"/>
          <w:sz w:val="28"/>
          <w:szCs w:val="28"/>
          <w:lang w:val="nl-NL"/>
        </w:rPr>
        <w:t>.</w:t>
      </w:r>
    </w:p>
    <w:p w14:paraId="1D047C6D" w14:textId="594D75C4" w:rsidR="00305E69" w:rsidRPr="00F11F0B" w:rsidRDefault="00305E69" w:rsidP="00C8275D">
      <w:pPr>
        <w:spacing w:before="120" w:after="120" w:line="320" w:lineRule="exact"/>
        <w:ind w:firstLine="567"/>
        <w:jc w:val="both"/>
        <w:rPr>
          <w:rFonts w:ascii="Times New Roman" w:hAnsi="Times New Roman"/>
          <w:sz w:val="28"/>
          <w:szCs w:val="28"/>
          <w:lang w:val="de-DE"/>
        </w:rPr>
      </w:pPr>
      <w:r w:rsidRPr="00F11F0B">
        <w:rPr>
          <w:rFonts w:ascii="Times New Roman" w:hAnsi="Times New Roman"/>
          <w:sz w:val="28"/>
          <w:szCs w:val="28"/>
          <w:lang w:val="de-DE"/>
        </w:rPr>
        <w:t xml:space="preserve">- Trang thông tin điện tử huyện thực hiện tốt việc quản lý, cập nhật 210 văn bản chỉ đạo điều hành của </w:t>
      </w:r>
      <w:r w:rsidR="006C7DDF" w:rsidRPr="00F11F0B">
        <w:rPr>
          <w:rFonts w:ascii="Times New Roman" w:hAnsi="Times New Roman"/>
          <w:sz w:val="28"/>
          <w:szCs w:val="28"/>
          <w:lang w:val="de-DE"/>
        </w:rPr>
        <w:t>C</w:t>
      </w:r>
      <w:r w:rsidRPr="00F11F0B">
        <w:rPr>
          <w:rFonts w:ascii="Times New Roman" w:hAnsi="Times New Roman"/>
          <w:sz w:val="28"/>
          <w:szCs w:val="28"/>
          <w:lang w:val="de-DE"/>
        </w:rPr>
        <w:t xml:space="preserve">ấp ủy, </w:t>
      </w:r>
      <w:r w:rsidR="006C7DDF" w:rsidRPr="00F11F0B">
        <w:rPr>
          <w:rFonts w:ascii="Times New Roman" w:hAnsi="Times New Roman"/>
          <w:sz w:val="28"/>
          <w:szCs w:val="28"/>
          <w:lang w:val="de-DE"/>
        </w:rPr>
        <w:t>C</w:t>
      </w:r>
      <w:r w:rsidRPr="00F11F0B">
        <w:rPr>
          <w:rFonts w:ascii="Times New Roman" w:hAnsi="Times New Roman"/>
          <w:sz w:val="28"/>
          <w:szCs w:val="28"/>
          <w:lang w:val="de-DE"/>
        </w:rPr>
        <w:t xml:space="preserve">hính quyền huyện; công khai bộ thủ tục hành chính của các ngành, các thông tin </w:t>
      </w:r>
      <w:r w:rsidR="004A317A" w:rsidRPr="00F11F0B">
        <w:rPr>
          <w:rFonts w:ascii="Times New Roman" w:hAnsi="Times New Roman"/>
          <w:sz w:val="28"/>
          <w:szCs w:val="28"/>
          <w:lang w:val="de-DE"/>
        </w:rPr>
        <w:t xml:space="preserve">về </w:t>
      </w:r>
      <w:r w:rsidRPr="00F11F0B">
        <w:rPr>
          <w:rFonts w:ascii="Times New Roman" w:hAnsi="Times New Roman"/>
          <w:sz w:val="28"/>
          <w:szCs w:val="28"/>
          <w:lang w:val="de-DE"/>
        </w:rPr>
        <w:t xml:space="preserve">quy hoạch </w:t>
      </w:r>
      <w:r w:rsidR="004A317A" w:rsidRPr="00F11F0B">
        <w:rPr>
          <w:rFonts w:ascii="Times New Roman" w:hAnsi="Times New Roman"/>
          <w:sz w:val="28"/>
          <w:szCs w:val="28"/>
          <w:lang w:val="de-DE"/>
        </w:rPr>
        <w:t>phát triển</w:t>
      </w:r>
      <w:r w:rsidRPr="00F11F0B">
        <w:rPr>
          <w:rFonts w:ascii="Times New Roman" w:hAnsi="Times New Roman"/>
          <w:sz w:val="28"/>
          <w:szCs w:val="28"/>
          <w:lang w:val="de-DE"/>
        </w:rPr>
        <w:t xml:space="preserve"> kinh tế - xã hội; </w:t>
      </w:r>
      <w:r w:rsidR="004A317A" w:rsidRPr="00F11F0B">
        <w:rPr>
          <w:rFonts w:ascii="Times New Roman" w:hAnsi="Times New Roman"/>
          <w:sz w:val="28"/>
          <w:szCs w:val="28"/>
          <w:lang w:val="de-DE"/>
        </w:rPr>
        <w:t xml:space="preserve">đã </w:t>
      </w:r>
      <w:r w:rsidRPr="00F11F0B">
        <w:rPr>
          <w:rFonts w:ascii="Times New Roman" w:hAnsi="Times New Roman"/>
          <w:sz w:val="28"/>
          <w:szCs w:val="28"/>
          <w:lang w:val="de-DE"/>
        </w:rPr>
        <w:t xml:space="preserve">đăng tải 286 tin, bài, thiết kế 36 banner tuyên truyền, mở 08 chuyên mục mới; liên kết </w:t>
      </w:r>
      <w:r w:rsidR="004C1226" w:rsidRPr="00F11F0B">
        <w:rPr>
          <w:rFonts w:ascii="Times New Roman" w:hAnsi="Times New Roman"/>
          <w:sz w:val="28"/>
          <w:szCs w:val="28"/>
          <w:lang w:val="de-DE"/>
        </w:rPr>
        <w:t xml:space="preserve">các </w:t>
      </w:r>
      <w:r w:rsidRPr="00F11F0B">
        <w:rPr>
          <w:rFonts w:ascii="Times New Roman" w:hAnsi="Times New Roman"/>
          <w:sz w:val="28"/>
          <w:szCs w:val="28"/>
          <w:lang w:val="de-DE"/>
        </w:rPr>
        <w:t xml:space="preserve">Trang thông tin điện tử của 03 xã trên địa bàn; đăng tải, số hóa các chương trình phát thanh, truyền hình </w:t>
      </w:r>
      <w:r w:rsidR="006C7DDF" w:rsidRPr="00F11F0B">
        <w:rPr>
          <w:rFonts w:ascii="Times New Roman" w:hAnsi="Times New Roman"/>
          <w:sz w:val="28"/>
          <w:szCs w:val="28"/>
          <w:lang w:val="de-DE"/>
        </w:rPr>
        <w:t xml:space="preserve">của huyện </w:t>
      </w:r>
      <w:r w:rsidRPr="00F11F0B">
        <w:rPr>
          <w:rFonts w:ascii="Times New Roman" w:hAnsi="Times New Roman"/>
          <w:sz w:val="28"/>
          <w:szCs w:val="28"/>
          <w:lang w:val="de-DE"/>
        </w:rPr>
        <w:t xml:space="preserve">lên trang Thông tin điện tử huyện... </w:t>
      </w:r>
      <w:r w:rsidR="006C7DDF" w:rsidRPr="00F11F0B">
        <w:rPr>
          <w:rFonts w:ascii="Times New Roman" w:hAnsi="Times New Roman"/>
          <w:sz w:val="28"/>
          <w:szCs w:val="28"/>
          <w:lang w:val="de-DE"/>
        </w:rPr>
        <w:t xml:space="preserve">kịp thời </w:t>
      </w:r>
      <w:r w:rsidRPr="00F11F0B">
        <w:rPr>
          <w:rFonts w:ascii="Times New Roman" w:hAnsi="Times New Roman"/>
          <w:sz w:val="28"/>
          <w:szCs w:val="28"/>
          <w:lang w:val="de-DE"/>
        </w:rPr>
        <w:t>phản ánh tình hình hoạt động, công tác lãnh đạo, chỉ đạo của lãnh đạo huyện</w:t>
      </w:r>
      <w:r w:rsidR="004C1226" w:rsidRPr="00F11F0B">
        <w:rPr>
          <w:rFonts w:ascii="Times New Roman" w:hAnsi="Times New Roman"/>
          <w:sz w:val="28"/>
          <w:szCs w:val="28"/>
          <w:lang w:val="de-DE"/>
        </w:rPr>
        <w:t xml:space="preserve">; </w:t>
      </w:r>
      <w:r w:rsidRPr="00F11F0B">
        <w:rPr>
          <w:rFonts w:ascii="Times New Roman" w:hAnsi="Times New Roman"/>
          <w:sz w:val="28"/>
          <w:szCs w:val="28"/>
          <w:lang w:val="de-DE"/>
        </w:rPr>
        <w:t xml:space="preserve">thông tin tình hình chính trị, kinh tế, xã hội, quốc phòng, an ninh, trên địa bàn huyện. </w:t>
      </w:r>
    </w:p>
    <w:p w14:paraId="443F8BBD" w14:textId="15081AB4" w:rsidR="004A317A" w:rsidRPr="00F11F0B" w:rsidRDefault="00463FE2" w:rsidP="00C8275D">
      <w:pPr>
        <w:spacing w:before="120" w:after="120" w:line="320" w:lineRule="exact"/>
        <w:ind w:firstLine="567"/>
        <w:jc w:val="both"/>
        <w:rPr>
          <w:rFonts w:ascii="Times New Roman" w:hAnsi="Times New Roman"/>
          <w:sz w:val="28"/>
          <w:szCs w:val="28"/>
          <w:lang w:val="de-DE"/>
        </w:rPr>
      </w:pPr>
      <w:r w:rsidRPr="00F11F0B">
        <w:rPr>
          <w:rFonts w:ascii="Times New Roman" w:hAnsi="Times New Roman"/>
          <w:sz w:val="28"/>
          <w:szCs w:val="28"/>
          <w:lang w:val="de-DE"/>
        </w:rPr>
        <w:t xml:space="preserve">- </w:t>
      </w:r>
      <w:r w:rsidR="006C7DDF" w:rsidRPr="00F11F0B">
        <w:rPr>
          <w:rFonts w:ascii="Times New Roman" w:hAnsi="Times New Roman"/>
          <w:sz w:val="28"/>
          <w:szCs w:val="28"/>
          <w:lang w:val="de-DE"/>
        </w:rPr>
        <w:t xml:space="preserve">Tổ chức thành công các hoạt động văn hóa, thể thao </w:t>
      </w:r>
      <w:r w:rsidR="004A317A" w:rsidRPr="00F11F0B">
        <w:rPr>
          <w:rFonts w:ascii="Times New Roman" w:hAnsi="Times New Roman"/>
          <w:sz w:val="28"/>
          <w:szCs w:val="28"/>
          <w:lang w:val="de-DE"/>
        </w:rPr>
        <w:t>trong năm 2022</w:t>
      </w:r>
      <w:r w:rsidR="006C7DDF" w:rsidRPr="00F11F0B">
        <w:rPr>
          <w:rFonts w:ascii="Times New Roman" w:hAnsi="Times New Roman"/>
          <w:sz w:val="28"/>
          <w:szCs w:val="28"/>
          <w:lang w:val="de-DE"/>
        </w:rPr>
        <w:t xml:space="preserve">: </w:t>
      </w:r>
      <w:r w:rsidR="004A317A" w:rsidRPr="00F11F0B">
        <w:rPr>
          <w:rFonts w:ascii="Times New Roman" w:hAnsi="Times New Roman"/>
          <w:spacing w:val="-4"/>
          <w:sz w:val="28"/>
          <w:szCs w:val="28"/>
          <w:lang w:val="nl-NL"/>
        </w:rPr>
        <w:t xml:space="preserve">Lễ phát động Cuộc vận động “Toàn dân rèn luyện thân thể theo gương Bác Hồ vĩ đại”, </w:t>
      </w:r>
      <w:r w:rsidR="004A317A" w:rsidRPr="00F11F0B">
        <w:rPr>
          <w:rFonts w:ascii="Times New Roman" w:hAnsi="Times New Roman"/>
          <w:spacing w:val="-4"/>
          <w:sz w:val="28"/>
          <w:szCs w:val="28"/>
          <w:lang w:val="nl-NL"/>
        </w:rPr>
        <w:lastRenderedPageBreak/>
        <w:t xml:space="preserve">Ngày chạy Olympic vì sức khỏe toàn dân năm 2022; </w:t>
      </w:r>
      <w:r w:rsidR="004A317A" w:rsidRPr="00F11F0B">
        <w:rPr>
          <w:rFonts w:ascii="Times New Roman" w:hAnsi="Times New Roman"/>
          <w:sz w:val="28"/>
          <w:szCs w:val="28"/>
          <w:lang w:val="de-DE"/>
        </w:rPr>
        <w:t xml:space="preserve">Đại hội Thể dục thể thao cấp huyện lần thứ II; </w:t>
      </w:r>
      <w:r w:rsidR="006C7DDF" w:rsidRPr="00F11F0B">
        <w:rPr>
          <w:rFonts w:ascii="Times New Roman" w:hAnsi="Times New Roman"/>
          <w:sz w:val="28"/>
          <w:szCs w:val="28"/>
          <w:lang w:val="de-DE"/>
        </w:rPr>
        <w:t>Hội thi Cồng chiêng, xoang các dân tộc thiểu số huyện lần thứ I; Chương tr</w:t>
      </w:r>
      <w:r w:rsidR="004A317A" w:rsidRPr="00F11F0B">
        <w:rPr>
          <w:rFonts w:ascii="Times New Roman" w:hAnsi="Times New Roman"/>
          <w:sz w:val="28"/>
          <w:szCs w:val="28"/>
          <w:lang w:val="de-DE"/>
        </w:rPr>
        <w:t>ình Vui Tết Trung thu thiếu nhi và t</w:t>
      </w:r>
      <w:r w:rsidR="006C7DDF" w:rsidRPr="00F11F0B">
        <w:rPr>
          <w:rFonts w:ascii="Times New Roman" w:hAnsi="Times New Roman"/>
          <w:sz w:val="28"/>
          <w:szCs w:val="28"/>
          <w:lang w:val="de-DE"/>
        </w:rPr>
        <w:t xml:space="preserve">ham gia các hoạt động văn hóa, thể thao cấp tỉnh: </w:t>
      </w:r>
      <w:r w:rsidR="004A317A" w:rsidRPr="00F11F0B">
        <w:rPr>
          <w:rFonts w:ascii="Times New Roman" w:hAnsi="Times New Roman"/>
          <w:sz w:val="28"/>
          <w:szCs w:val="28"/>
          <w:lang w:val="de-DE"/>
        </w:rPr>
        <w:t xml:space="preserve">Đại hội Thể dục Thể thao tỉnh Kon Tum lần thứ VII; </w:t>
      </w:r>
      <w:r w:rsidR="006C7DDF" w:rsidRPr="00F11F0B">
        <w:rPr>
          <w:rFonts w:ascii="Times New Roman" w:hAnsi="Times New Roman"/>
          <w:sz w:val="28"/>
          <w:szCs w:val="28"/>
          <w:lang w:val="de-DE"/>
        </w:rPr>
        <w:t>Hội thi Thiếu nhi</w:t>
      </w:r>
      <w:r w:rsidR="004A317A" w:rsidRPr="00F11F0B">
        <w:rPr>
          <w:rFonts w:ascii="Times New Roman" w:hAnsi="Times New Roman"/>
          <w:sz w:val="28"/>
          <w:szCs w:val="28"/>
          <w:lang w:val="de-DE"/>
        </w:rPr>
        <w:t xml:space="preserve"> tuyên truyền, giới thiệu sách... các hoạt động đã </w:t>
      </w:r>
      <w:r w:rsidRPr="00F11F0B">
        <w:rPr>
          <w:rFonts w:ascii="Times New Roman" w:hAnsi="Times New Roman"/>
          <w:sz w:val="28"/>
          <w:szCs w:val="28"/>
          <w:lang w:val="de-DE"/>
        </w:rPr>
        <w:t xml:space="preserve">thu hút đông đảo các </w:t>
      </w:r>
      <w:r w:rsidR="004C1226" w:rsidRPr="00F11F0B">
        <w:rPr>
          <w:rFonts w:ascii="Times New Roman" w:hAnsi="Times New Roman"/>
          <w:sz w:val="28"/>
          <w:szCs w:val="28"/>
          <w:lang w:val="de-DE"/>
        </w:rPr>
        <w:t xml:space="preserve">đoàn, các </w:t>
      </w:r>
      <w:r w:rsidRPr="00F11F0B">
        <w:rPr>
          <w:rFonts w:ascii="Times New Roman" w:hAnsi="Times New Roman"/>
          <w:sz w:val="28"/>
          <w:szCs w:val="28"/>
          <w:lang w:val="de-DE"/>
        </w:rPr>
        <w:t xml:space="preserve">vận động viên từ các đơn vị tham gia và </w:t>
      </w:r>
      <w:r w:rsidR="004C1226" w:rsidRPr="00F11F0B">
        <w:rPr>
          <w:rFonts w:ascii="Times New Roman" w:hAnsi="Times New Roman"/>
          <w:sz w:val="28"/>
          <w:szCs w:val="28"/>
          <w:lang w:val="de-DE"/>
        </w:rPr>
        <w:t xml:space="preserve">nhận </w:t>
      </w:r>
      <w:r w:rsidRPr="00F11F0B">
        <w:rPr>
          <w:rFonts w:ascii="Times New Roman" w:hAnsi="Times New Roman"/>
          <w:sz w:val="28"/>
          <w:szCs w:val="28"/>
          <w:lang w:val="de-DE"/>
        </w:rPr>
        <w:t>được sự cổ vũ nhiệt tình của quần chúng Nhân dân</w:t>
      </w:r>
      <w:r w:rsidR="004A317A" w:rsidRPr="00F11F0B">
        <w:rPr>
          <w:rFonts w:ascii="Times New Roman" w:hAnsi="Times New Roman"/>
          <w:sz w:val="28"/>
          <w:szCs w:val="28"/>
          <w:lang w:val="de-DE"/>
        </w:rPr>
        <w:t xml:space="preserve">, </w:t>
      </w:r>
      <w:r w:rsidR="004C1226" w:rsidRPr="00F11F0B">
        <w:rPr>
          <w:rFonts w:ascii="Times New Roman" w:hAnsi="Times New Roman"/>
          <w:sz w:val="28"/>
          <w:szCs w:val="28"/>
          <w:lang w:val="de-DE"/>
        </w:rPr>
        <w:t xml:space="preserve">qua đó </w:t>
      </w:r>
      <w:r w:rsidR="004A317A" w:rsidRPr="00F11F0B">
        <w:rPr>
          <w:rFonts w:ascii="Times New Roman" w:hAnsi="Times New Roman"/>
          <w:sz w:val="28"/>
          <w:szCs w:val="28"/>
          <w:lang w:val="de-DE"/>
        </w:rPr>
        <w:t>góp phần xây dựng đời sống văn hóa, thể thao lành mạnh</w:t>
      </w:r>
      <w:r w:rsidR="004C1226" w:rsidRPr="00F11F0B">
        <w:rPr>
          <w:rFonts w:ascii="Times New Roman" w:hAnsi="Times New Roman"/>
          <w:sz w:val="28"/>
          <w:szCs w:val="28"/>
          <w:lang w:val="de-DE"/>
        </w:rPr>
        <w:t>, tạo không khí vui tươi, phấn khởi thi đua lao động sản xuất, bảo tồn và phát huy các giá trị văn hóa, thể thao các dân tộc.</w:t>
      </w:r>
    </w:p>
    <w:p w14:paraId="552F9639" w14:textId="77777777" w:rsidR="001B37CE" w:rsidRPr="00F11F0B" w:rsidRDefault="00CD6675" w:rsidP="00C8275D">
      <w:pPr>
        <w:tabs>
          <w:tab w:val="left" w:pos="567"/>
          <w:tab w:val="left" w:pos="851"/>
        </w:tabs>
        <w:spacing w:before="120" w:after="120" w:line="320" w:lineRule="exact"/>
        <w:ind w:firstLine="709"/>
        <w:jc w:val="both"/>
        <w:rPr>
          <w:rFonts w:asciiTheme="majorHAnsi" w:hAnsiTheme="majorHAnsi" w:cstheme="majorHAnsi"/>
          <w:b/>
          <w:bCs/>
          <w:iCs/>
          <w:sz w:val="28"/>
          <w:szCs w:val="28"/>
          <w:lang w:val="de-DE"/>
        </w:rPr>
      </w:pPr>
      <w:r w:rsidRPr="00F11F0B">
        <w:rPr>
          <w:rFonts w:asciiTheme="majorHAnsi" w:hAnsiTheme="majorHAnsi" w:cstheme="majorHAnsi"/>
          <w:b/>
          <w:sz w:val="28"/>
          <w:szCs w:val="28"/>
          <w:lang w:val="de-DE"/>
        </w:rPr>
        <w:tab/>
      </w:r>
      <w:r w:rsidR="00576A92" w:rsidRPr="00F11F0B">
        <w:rPr>
          <w:rFonts w:asciiTheme="majorHAnsi" w:hAnsiTheme="majorHAnsi" w:cstheme="majorHAnsi"/>
          <w:b/>
          <w:sz w:val="28"/>
          <w:szCs w:val="28"/>
          <w:lang w:val="de-DE"/>
        </w:rPr>
        <w:t xml:space="preserve">3. </w:t>
      </w:r>
      <w:r w:rsidR="00316BEE" w:rsidRPr="00F11F0B">
        <w:rPr>
          <w:rFonts w:asciiTheme="majorHAnsi" w:hAnsiTheme="majorHAnsi" w:cstheme="majorHAnsi"/>
          <w:b/>
          <w:bCs/>
          <w:iCs/>
          <w:sz w:val="28"/>
          <w:szCs w:val="28"/>
          <w:lang w:val="de-DE"/>
        </w:rPr>
        <w:t xml:space="preserve">Công tác nội vụ, </w:t>
      </w:r>
      <w:r w:rsidR="00843D0E" w:rsidRPr="00F11F0B">
        <w:rPr>
          <w:rFonts w:asciiTheme="majorHAnsi" w:hAnsiTheme="majorHAnsi" w:cstheme="majorHAnsi"/>
          <w:b/>
          <w:bCs/>
          <w:iCs/>
          <w:sz w:val="28"/>
          <w:szCs w:val="28"/>
          <w:lang w:val="de-DE"/>
        </w:rPr>
        <w:t>quốc phòng, an ninh</w:t>
      </w:r>
    </w:p>
    <w:p w14:paraId="1DA2EC24" w14:textId="77777777" w:rsidR="00576A92" w:rsidRPr="00F11F0B" w:rsidRDefault="00162544" w:rsidP="00C8275D">
      <w:pPr>
        <w:tabs>
          <w:tab w:val="left" w:pos="567"/>
          <w:tab w:val="left" w:pos="851"/>
        </w:tabs>
        <w:spacing w:before="120" w:after="120" w:line="320" w:lineRule="exact"/>
        <w:ind w:firstLine="709"/>
        <w:jc w:val="both"/>
        <w:rPr>
          <w:rFonts w:asciiTheme="majorHAnsi" w:hAnsiTheme="majorHAnsi" w:cstheme="majorHAnsi"/>
          <w:i/>
          <w:sz w:val="28"/>
          <w:szCs w:val="28"/>
          <w:lang w:val="de-DE"/>
        </w:rPr>
      </w:pPr>
      <w:r w:rsidRPr="00F11F0B">
        <w:rPr>
          <w:rFonts w:asciiTheme="majorHAnsi" w:hAnsiTheme="majorHAnsi" w:cstheme="majorHAnsi"/>
          <w:i/>
          <w:sz w:val="28"/>
          <w:szCs w:val="28"/>
          <w:lang w:val="de-DE"/>
        </w:rPr>
        <w:tab/>
      </w:r>
      <w:r w:rsidR="00843D0E" w:rsidRPr="00F11F0B">
        <w:rPr>
          <w:rFonts w:asciiTheme="majorHAnsi" w:hAnsiTheme="majorHAnsi" w:cstheme="majorHAnsi"/>
          <w:i/>
          <w:sz w:val="28"/>
          <w:szCs w:val="28"/>
          <w:lang w:val="de-DE"/>
        </w:rPr>
        <w:t>3.1</w:t>
      </w:r>
      <w:r w:rsidR="0048642D" w:rsidRPr="00F11F0B">
        <w:rPr>
          <w:rFonts w:asciiTheme="majorHAnsi" w:hAnsiTheme="majorHAnsi" w:cstheme="majorHAnsi"/>
          <w:i/>
          <w:sz w:val="28"/>
          <w:szCs w:val="28"/>
          <w:lang w:val="de-DE"/>
        </w:rPr>
        <w:t>.</w:t>
      </w:r>
      <w:r w:rsidR="00576A92" w:rsidRPr="00F11F0B">
        <w:rPr>
          <w:rFonts w:asciiTheme="majorHAnsi" w:hAnsiTheme="majorHAnsi" w:cstheme="majorHAnsi"/>
          <w:i/>
          <w:sz w:val="28"/>
          <w:szCs w:val="28"/>
          <w:lang w:val="de-DE"/>
        </w:rPr>
        <w:t xml:space="preserve"> Công tác </w:t>
      </w:r>
      <w:r w:rsidR="00316BEE" w:rsidRPr="00F11F0B">
        <w:rPr>
          <w:rFonts w:asciiTheme="majorHAnsi" w:hAnsiTheme="majorHAnsi" w:cstheme="majorHAnsi"/>
          <w:i/>
          <w:sz w:val="28"/>
          <w:szCs w:val="28"/>
          <w:lang w:val="de-DE"/>
        </w:rPr>
        <w:t>nội vụ</w:t>
      </w:r>
    </w:p>
    <w:p w14:paraId="7BDEA557" w14:textId="37C299CD" w:rsidR="005513C7" w:rsidRPr="00F11F0B" w:rsidRDefault="0081370F" w:rsidP="00C8275D">
      <w:pPr>
        <w:pStyle w:val="NoSpacing"/>
        <w:spacing w:before="120" w:after="120" w:line="320" w:lineRule="exact"/>
        <w:ind w:firstLine="697"/>
        <w:jc w:val="both"/>
        <w:rPr>
          <w:szCs w:val="28"/>
          <w:shd w:val="clear" w:color="auto" w:fill="FFFFFF"/>
          <w:lang w:val="de-DE"/>
        </w:rPr>
      </w:pPr>
      <w:r w:rsidRPr="00F11F0B">
        <w:rPr>
          <w:rFonts w:asciiTheme="majorHAnsi" w:hAnsiTheme="majorHAnsi" w:cstheme="majorHAnsi"/>
          <w:bCs/>
          <w:i/>
          <w:szCs w:val="28"/>
          <w:lang w:val="de-DE"/>
        </w:rPr>
        <w:tab/>
      </w:r>
      <w:r w:rsidR="00843D0E" w:rsidRPr="00F11F0B">
        <w:rPr>
          <w:rFonts w:asciiTheme="majorHAnsi" w:hAnsiTheme="majorHAnsi" w:cstheme="majorHAnsi"/>
          <w:bCs/>
          <w:i/>
          <w:szCs w:val="28"/>
          <w:lang w:val="de-DE"/>
        </w:rPr>
        <w:t xml:space="preserve">- </w:t>
      </w:r>
      <w:r w:rsidR="00D21903" w:rsidRPr="00F11F0B">
        <w:rPr>
          <w:rFonts w:asciiTheme="majorHAnsi" w:hAnsiTheme="majorHAnsi" w:cstheme="majorHAnsi"/>
          <w:bCs/>
          <w:szCs w:val="28"/>
          <w:lang w:val="de-DE"/>
        </w:rPr>
        <w:t>Tổ chức bộ máy,</w:t>
      </w:r>
      <w:r w:rsidR="00B503F8" w:rsidRPr="00F11F0B">
        <w:rPr>
          <w:rFonts w:asciiTheme="majorHAnsi" w:hAnsiTheme="majorHAnsi" w:cstheme="majorHAnsi"/>
          <w:bCs/>
          <w:szCs w:val="28"/>
          <w:lang w:val="de-DE"/>
        </w:rPr>
        <w:t xml:space="preserve"> biên chế</w:t>
      </w:r>
      <w:r w:rsidR="00D21903" w:rsidRPr="00F11F0B">
        <w:rPr>
          <w:rFonts w:asciiTheme="majorHAnsi" w:hAnsiTheme="majorHAnsi" w:cstheme="majorHAnsi"/>
          <w:bCs/>
          <w:szCs w:val="28"/>
          <w:lang w:val="de-DE"/>
        </w:rPr>
        <w:t xml:space="preserve"> thường xuyên </w:t>
      </w:r>
      <w:r w:rsidR="00B503F8" w:rsidRPr="00F11F0B">
        <w:rPr>
          <w:rFonts w:asciiTheme="majorHAnsi" w:hAnsiTheme="majorHAnsi" w:cstheme="majorHAnsi"/>
          <w:bCs/>
          <w:szCs w:val="28"/>
          <w:lang w:val="de-DE"/>
        </w:rPr>
        <w:t xml:space="preserve">được kiện toàn, hoạt động </w:t>
      </w:r>
      <w:r w:rsidR="00291C04" w:rsidRPr="00F11F0B">
        <w:rPr>
          <w:rFonts w:asciiTheme="majorHAnsi" w:hAnsiTheme="majorHAnsi" w:cstheme="majorHAnsi"/>
          <w:bCs/>
          <w:szCs w:val="28"/>
          <w:lang w:val="de-DE"/>
        </w:rPr>
        <w:t xml:space="preserve">hiệu lực, </w:t>
      </w:r>
      <w:r w:rsidR="00B503F8" w:rsidRPr="00F11F0B">
        <w:rPr>
          <w:rFonts w:asciiTheme="majorHAnsi" w:hAnsiTheme="majorHAnsi" w:cstheme="majorHAnsi"/>
          <w:bCs/>
          <w:szCs w:val="28"/>
          <w:lang w:val="de-DE"/>
        </w:rPr>
        <w:t>hiệu quả</w:t>
      </w:r>
      <w:r w:rsidR="00F47EDB" w:rsidRPr="00F11F0B">
        <w:rPr>
          <w:rFonts w:asciiTheme="majorHAnsi" w:hAnsiTheme="majorHAnsi" w:cstheme="majorHAnsi"/>
          <w:bCs/>
          <w:szCs w:val="28"/>
          <w:lang w:val="de-DE"/>
        </w:rPr>
        <w:t xml:space="preserve">: Đã giao </w:t>
      </w:r>
      <w:r w:rsidR="005D0B8F" w:rsidRPr="00F11F0B">
        <w:rPr>
          <w:rFonts w:asciiTheme="majorHAnsi" w:hAnsiTheme="majorHAnsi" w:cstheme="majorHAnsi"/>
          <w:bCs/>
          <w:szCs w:val="28"/>
          <w:lang w:val="de-DE"/>
        </w:rPr>
        <w:t xml:space="preserve">41 chỉ tiêu biên chế công chức, 03 hợp đồng theo Nghị định </w:t>
      </w:r>
      <w:r w:rsidR="00C94B89" w:rsidRPr="00F11F0B">
        <w:rPr>
          <w:rFonts w:asciiTheme="majorHAnsi" w:hAnsiTheme="majorHAnsi" w:cstheme="majorHAnsi"/>
          <w:bCs/>
          <w:szCs w:val="28"/>
          <w:lang w:val="de-DE"/>
        </w:rPr>
        <w:t>68</w:t>
      </w:r>
      <w:r w:rsidR="005D0B8F" w:rsidRPr="00F11F0B">
        <w:rPr>
          <w:rFonts w:asciiTheme="majorHAnsi" w:hAnsiTheme="majorHAnsi" w:cstheme="majorHAnsi"/>
          <w:bCs/>
          <w:szCs w:val="28"/>
          <w:lang w:val="de-DE"/>
        </w:rPr>
        <w:t xml:space="preserve"> Chính phủ; bổ sung 01 biên chế viên chức cho Trung tâm dịch vụ nông nghiệp huyện; bổ sung, giao chỉ tiêu biên chế viên chức </w:t>
      </w:r>
      <w:r w:rsidR="009672A7" w:rsidRPr="00F11F0B">
        <w:rPr>
          <w:rFonts w:asciiTheme="majorHAnsi" w:hAnsiTheme="majorHAnsi" w:cstheme="majorHAnsi"/>
          <w:bCs/>
          <w:szCs w:val="28"/>
          <w:lang w:val="de-DE"/>
        </w:rPr>
        <w:t>các đơn vị sự nghiệp công lập</w:t>
      </w:r>
      <w:r w:rsidR="005D0B8F" w:rsidRPr="00F11F0B">
        <w:rPr>
          <w:rFonts w:asciiTheme="majorHAnsi" w:hAnsiTheme="majorHAnsi" w:cstheme="majorHAnsi"/>
          <w:bCs/>
          <w:szCs w:val="28"/>
          <w:lang w:val="de-DE"/>
        </w:rPr>
        <w:t xml:space="preserve"> và </w:t>
      </w:r>
      <w:r w:rsidR="009672A7" w:rsidRPr="00F11F0B">
        <w:rPr>
          <w:rFonts w:asciiTheme="majorHAnsi" w:hAnsiTheme="majorHAnsi" w:cstheme="majorHAnsi"/>
          <w:bCs/>
          <w:szCs w:val="28"/>
          <w:lang w:val="de-DE"/>
        </w:rPr>
        <w:t xml:space="preserve">các </w:t>
      </w:r>
      <w:r w:rsidR="005D0B8F" w:rsidRPr="00F11F0B">
        <w:rPr>
          <w:rFonts w:asciiTheme="majorHAnsi" w:hAnsiTheme="majorHAnsi" w:cstheme="majorHAnsi"/>
          <w:szCs w:val="28"/>
          <w:shd w:val="clear" w:color="auto" w:fill="FFFFFF"/>
          <w:lang w:val="de-DE"/>
        </w:rPr>
        <w:t>định suất hợp đồng sự nghiệp giáo dục trên địa bàn huyện năm học 2022-2023</w:t>
      </w:r>
      <w:r w:rsidR="005D0B8F" w:rsidRPr="00F11F0B">
        <w:rPr>
          <w:rFonts w:asciiTheme="majorHAnsi" w:hAnsiTheme="majorHAnsi" w:cstheme="majorHAnsi"/>
          <w:szCs w:val="28"/>
          <w:shd w:val="clear" w:color="auto" w:fill="FFFFFF"/>
          <w:vertAlign w:val="superscript"/>
          <w:lang w:val="de-DE"/>
        </w:rPr>
        <w:t>(</w:t>
      </w:r>
      <w:r w:rsidR="005D0B8F" w:rsidRPr="00F11F0B">
        <w:rPr>
          <w:rStyle w:val="FootnoteReference"/>
          <w:rFonts w:asciiTheme="majorHAnsi" w:hAnsiTheme="majorHAnsi" w:cstheme="majorHAnsi"/>
          <w:szCs w:val="28"/>
          <w:shd w:val="clear" w:color="auto" w:fill="FFFFFF"/>
        </w:rPr>
        <w:footnoteReference w:id="49"/>
      </w:r>
      <w:r w:rsidR="005D0B8F" w:rsidRPr="00F11F0B">
        <w:rPr>
          <w:rFonts w:asciiTheme="majorHAnsi" w:hAnsiTheme="majorHAnsi" w:cstheme="majorHAnsi"/>
          <w:szCs w:val="28"/>
          <w:shd w:val="clear" w:color="auto" w:fill="FFFFFF"/>
          <w:vertAlign w:val="superscript"/>
          <w:lang w:val="de-DE"/>
        </w:rPr>
        <w:t>)</w:t>
      </w:r>
      <w:r w:rsidR="00606B30" w:rsidRPr="00F11F0B">
        <w:rPr>
          <w:rFonts w:asciiTheme="majorHAnsi" w:hAnsiTheme="majorHAnsi" w:cstheme="majorHAnsi"/>
          <w:szCs w:val="28"/>
          <w:shd w:val="clear" w:color="auto" w:fill="FFFFFF"/>
          <w:lang w:val="de-DE"/>
        </w:rPr>
        <w:t>; b</w:t>
      </w:r>
      <w:r w:rsidR="00B503F8" w:rsidRPr="00F11F0B">
        <w:rPr>
          <w:rFonts w:asciiTheme="majorHAnsi" w:hAnsiTheme="majorHAnsi" w:cstheme="majorHAnsi"/>
          <w:szCs w:val="28"/>
          <w:shd w:val="clear" w:color="auto" w:fill="FFFFFF"/>
          <w:lang w:val="de-DE"/>
        </w:rPr>
        <w:t xml:space="preserve">ố trí </w:t>
      </w:r>
      <w:r w:rsidR="00B503F8" w:rsidRPr="00F11F0B">
        <w:rPr>
          <w:rFonts w:asciiTheme="majorHAnsi" w:hAnsiTheme="majorHAnsi" w:cstheme="majorHAnsi"/>
          <w:szCs w:val="28"/>
          <w:shd w:val="clear" w:color="auto" w:fill="FFFFFF"/>
          <w:lang w:val="vi-VN"/>
        </w:rPr>
        <w:t xml:space="preserve">03 </w:t>
      </w:r>
      <w:r w:rsidR="00843D0E" w:rsidRPr="00F11F0B">
        <w:rPr>
          <w:rFonts w:asciiTheme="majorHAnsi" w:hAnsiTheme="majorHAnsi" w:cstheme="majorHAnsi"/>
          <w:szCs w:val="28"/>
          <w:shd w:val="clear" w:color="auto" w:fill="FFFFFF"/>
          <w:lang w:val="vi-VN"/>
        </w:rPr>
        <w:t xml:space="preserve">viên chức </w:t>
      </w:r>
      <w:r w:rsidR="00B503F8" w:rsidRPr="00F11F0B">
        <w:rPr>
          <w:rFonts w:asciiTheme="majorHAnsi" w:hAnsiTheme="majorHAnsi" w:cstheme="majorHAnsi"/>
          <w:szCs w:val="28"/>
          <w:shd w:val="clear" w:color="auto" w:fill="FFFFFF"/>
          <w:lang w:val="de-DE"/>
        </w:rPr>
        <w:t xml:space="preserve">trúng tuyển làm việc tại đơn vị </w:t>
      </w:r>
      <w:r w:rsidR="00B503F8" w:rsidRPr="00F11F0B">
        <w:rPr>
          <w:rFonts w:asciiTheme="majorHAnsi" w:hAnsiTheme="majorHAnsi" w:cstheme="majorHAnsi"/>
          <w:szCs w:val="28"/>
          <w:shd w:val="clear" w:color="auto" w:fill="FFFFFF"/>
          <w:lang w:val="vi-VN"/>
        </w:rPr>
        <w:t>sự nghiệp</w:t>
      </w:r>
      <w:r w:rsidR="00C94B89" w:rsidRPr="00F11F0B">
        <w:rPr>
          <w:rFonts w:asciiTheme="majorHAnsi" w:hAnsiTheme="majorHAnsi" w:cstheme="majorHAnsi"/>
          <w:szCs w:val="28"/>
          <w:shd w:val="clear" w:color="auto" w:fill="FFFFFF"/>
          <w:lang w:val="de-DE"/>
        </w:rPr>
        <w:t xml:space="preserve"> thuộc Ủy ban nhân dân huyện</w:t>
      </w:r>
      <w:r w:rsidR="00843D0E" w:rsidRPr="00F11F0B">
        <w:rPr>
          <w:rFonts w:asciiTheme="majorHAnsi" w:hAnsiTheme="majorHAnsi" w:cstheme="majorHAnsi"/>
          <w:szCs w:val="28"/>
          <w:shd w:val="clear" w:color="auto" w:fill="FFFFFF"/>
          <w:lang w:val="de-DE"/>
        </w:rPr>
        <w:t>,</w:t>
      </w:r>
      <w:r w:rsidR="00162544" w:rsidRPr="00F11F0B">
        <w:rPr>
          <w:rFonts w:asciiTheme="majorHAnsi" w:hAnsiTheme="majorHAnsi" w:cstheme="majorHAnsi"/>
          <w:szCs w:val="28"/>
          <w:shd w:val="clear" w:color="auto" w:fill="FFFFFF"/>
          <w:lang w:val="de-DE"/>
        </w:rPr>
        <w:t xml:space="preserve"> </w:t>
      </w:r>
      <w:r w:rsidR="00C94B89" w:rsidRPr="00F11F0B">
        <w:rPr>
          <w:rFonts w:asciiTheme="majorHAnsi" w:hAnsiTheme="majorHAnsi" w:cstheme="majorHAnsi"/>
          <w:szCs w:val="28"/>
          <w:shd w:val="clear" w:color="auto" w:fill="FFFFFF"/>
          <w:lang w:val="de-DE"/>
        </w:rPr>
        <w:t xml:space="preserve">bố trí </w:t>
      </w:r>
      <w:r w:rsidR="00B503F8" w:rsidRPr="00F11F0B">
        <w:rPr>
          <w:rFonts w:asciiTheme="majorHAnsi" w:hAnsiTheme="majorHAnsi" w:cstheme="majorHAnsi"/>
          <w:szCs w:val="28"/>
          <w:shd w:val="clear" w:color="auto" w:fill="FFFFFF"/>
          <w:lang w:val="de-DE"/>
        </w:rPr>
        <w:t>04 trường hợp trúng tuyển công chức cấp xã;</w:t>
      </w:r>
      <w:r w:rsidR="00162544" w:rsidRPr="00F11F0B">
        <w:rPr>
          <w:rFonts w:asciiTheme="majorHAnsi" w:hAnsiTheme="majorHAnsi" w:cstheme="majorHAnsi"/>
          <w:szCs w:val="28"/>
          <w:shd w:val="clear" w:color="auto" w:fill="FFFFFF"/>
          <w:lang w:val="de-DE"/>
        </w:rPr>
        <w:t xml:space="preserve"> </w:t>
      </w:r>
      <w:r w:rsidR="00843D0E" w:rsidRPr="00F11F0B">
        <w:rPr>
          <w:rFonts w:asciiTheme="majorHAnsi" w:hAnsiTheme="majorHAnsi" w:cstheme="majorHAnsi"/>
          <w:szCs w:val="28"/>
          <w:shd w:val="clear" w:color="auto" w:fill="FFFFFF"/>
          <w:lang w:val="de-DE"/>
        </w:rPr>
        <w:t xml:space="preserve">chuyển đổi vị trí công tác </w:t>
      </w:r>
      <w:r w:rsidR="00162544" w:rsidRPr="00F11F0B">
        <w:rPr>
          <w:rFonts w:asciiTheme="majorHAnsi" w:hAnsiTheme="majorHAnsi" w:cstheme="majorHAnsi"/>
          <w:szCs w:val="28"/>
          <w:shd w:val="clear" w:color="auto" w:fill="FFFFFF"/>
          <w:lang w:val="de-DE"/>
        </w:rPr>
        <w:t xml:space="preserve">định kỳ </w:t>
      </w:r>
      <w:r w:rsidR="00010D60" w:rsidRPr="00F11F0B">
        <w:rPr>
          <w:rFonts w:asciiTheme="majorHAnsi" w:hAnsiTheme="majorHAnsi" w:cstheme="majorHAnsi"/>
          <w:szCs w:val="28"/>
          <w:shd w:val="clear" w:color="auto" w:fill="FFFFFF"/>
          <w:lang w:val="de-DE"/>
        </w:rPr>
        <w:t xml:space="preserve">02 </w:t>
      </w:r>
      <w:r w:rsidR="00843D0E" w:rsidRPr="00F11F0B">
        <w:rPr>
          <w:rFonts w:asciiTheme="majorHAnsi" w:hAnsiTheme="majorHAnsi" w:cstheme="majorHAnsi"/>
          <w:szCs w:val="28"/>
          <w:shd w:val="clear" w:color="auto" w:fill="FFFFFF"/>
          <w:lang w:val="de-DE"/>
        </w:rPr>
        <w:t xml:space="preserve">công chức </w:t>
      </w:r>
      <w:r w:rsidR="00ED1946" w:rsidRPr="00F11F0B">
        <w:rPr>
          <w:rFonts w:asciiTheme="majorHAnsi" w:hAnsiTheme="majorHAnsi" w:cstheme="majorHAnsi"/>
          <w:szCs w:val="28"/>
          <w:shd w:val="clear" w:color="auto" w:fill="FFFFFF"/>
          <w:lang w:val="de-DE"/>
        </w:rPr>
        <w:t>xã</w:t>
      </w:r>
      <w:r w:rsidR="00BC2C5B" w:rsidRPr="00F11F0B">
        <w:rPr>
          <w:rFonts w:asciiTheme="majorHAnsi" w:hAnsiTheme="majorHAnsi" w:cstheme="majorHAnsi"/>
          <w:szCs w:val="28"/>
          <w:shd w:val="clear" w:color="auto" w:fill="FFFFFF"/>
          <w:vertAlign w:val="superscript"/>
          <w:lang w:val="de-DE"/>
        </w:rPr>
        <w:t>(</w:t>
      </w:r>
      <w:r w:rsidR="00544031" w:rsidRPr="00F11F0B">
        <w:rPr>
          <w:rStyle w:val="FootnoteReference"/>
          <w:szCs w:val="28"/>
          <w:shd w:val="clear" w:color="auto" w:fill="FFFFFF"/>
        </w:rPr>
        <w:footnoteReference w:id="50"/>
      </w:r>
      <w:r w:rsidR="00BC2C5B" w:rsidRPr="00F11F0B">
        <w:rPr>
          <w:rFonts w:asciiTheme="majorHAnsi" w:hAnsiTheme="majorHAnsi" w:cstheme="majorHAnsi"/>
          <w:szCs w:val="28"/>
          <w:shd w:val="clear" w:color="auto" w:fill="FFFFFF"/>
          <w:vertAlign w:val="superscript"/>
          <w:lang w:val="de-DE"/>
        </w:rPr>
        <w:t>)</w:t>
      </w:r>
      <w:r w:rsidR="00ED1946" w:rsidRPr="00F11F0B">
        <w:rPr>
          <w:rFonts w:asciiTheme="majorHAnsi" w:hAnsiTheme="majorHAnsi" w:cstheme="majorHAnsi"/>
          <w:szCs w:val="28"/>
          <w:shd w:val="clear" w:color="auto" w:fill="FFFFFF"/>
          <w:lang w:val="de-DE"/>
        </w:rPr>
        <w:t>;</w:t>
      </w:r>
      <w:r w:rsidR="00010D60" w:rsidRPr="00F11F0B">
        <w:rPr>
          <w:rFonts w:asciiTheme="majorHAnsi" w:hAnsiTheme="majorHAnsi" w:cstheme="majorHAnsi"/>
          <w:szCs w:val="28"/>
          <w:shd w:val="clear" w:color="auto" w:fill="FFFFFF"/>
          <w:lang w:val="de-DE"/>
        </w:rPr>
        <w:t xml:space="preserve"> </w:t>
      </w:r>
      <w:r w:rsidR="00ED1946" w:rsidRPr="00F11F0B">
        <w:rPr>
          <w:rFonts w:asciiTheme="majorHAnsi" w:hAnsiTheme="majorHAnsi" w:cstheme="majorHAnsi"/>
          <w:bCs/>
          <w:szCs w:val="28"/>
          <w:lang w:val="de-DE"/>
        </w:rPr>
        <w:t>b</w:t>
      </w:r>
      <w:r w:rsidR="00843D0E" w:rsidRPr="00F11F0B">
        <w:rPr>
          <w:rFonts w:asciiTheme="majorHAnsi" w:hAnsiTheme="majorHAnsi" w:cstheme="majorHAnsi"/>
          <w:bCs/>
          <w:szCs w:val="28"/>
          <w:lang w:val="de-DE"/>
        </w:rPr>
        <w:t xml:space="preserve">ổ nhiệm mới </w:t>
      </w:r>
      <w:r w:rsidR="00843D0E" w:rsidRPr="00F11F0B">
        <w:rPr>
          <w:rFonts w:asciiTheme="majorHAnsi" w:hAnsiTheme="majorHAnsi" w:cstheme="majorHAnsi"/>
          <w:szCs w:val="28"/>
          <w:shd w:val="clear" w:color="auto" w:fill="FFFFFF"/>
          <w:lang w:val="de-DE"/>
        </w:rPr>
        <w:t>09 trường hợp</w:t>
      </w:r>
      <w:r w:rsidR="00843D0E" w:rsidRPr="00F11F0B">
        <w:rPr>
          <w:rFonts w:asciiTheme="majorHAnsi" w:hAnsiTheme="majorHAnsi" w:cstheme="majorHAnsi"/>
          <w:szCs w:val="28"/>
          <w:shd w:val="clear" w:color="auto" w:fill="FFFFFF"/>
          <w:vertAlign w:val="superscript"/>
          <w:lang w:val="de-DE"/>
        </w:rPr>
        <w:t>(</w:t>
      </w:r>
      <w:r w:rsidR="00843D0E" w:rsidRPr="00F11F0B">
        <w:rPr>
          <w:rStyle w:val="FootnoteReference"/>
          <w:rFonts w:asciiTheme="majorHAnsi" w:hAnsiTheme="majorHAnsi" w:cstheme="majorHAnsi"/>
          <w:szCs w:val="28"/>
          <w:shd w:val="clear" w:color="auto" w:fill="FFFFFF"/>
          <w:lang w:val="de-DE"/>
        </w:rPr>
        <w:footnoteReference w:id="51"/>
      </w:r>
      <w:r w:rsidR="00843D0E" w:rsidRPr="00F11F0B">
        <w:rPr>
          <w:rFonts w:asciiTheme="majorHAnsi" w:hAnsiTheme="majorHAnsi" w:cstheme="majorHAnsi"/>
          <w:szCs w:val="28"/>
          <w:shd w:val="clear" w:color="auto" w:fill="FFFFFF"/>
          <w:vertAlign w:val="superscript"/>
          <w:lang w:val="de-DE"/>
        </w:rPr>
        <w:t>)</w:t>
      </w:r>
      <w:r w:rsidR="00843D0E" w:rsidRPr="00F11F0B">
        <w:rPr>
          <w:rFonts w:asciiTheme="majorHAnsi" w:hAnsiTheme="majorHAnsi" w:cstheme="majorHAnsi"/>
          <w:szCs w:val="28"/>
          <w:shd w:val="clear" w:color="auto" w:fill="FFFFFF"/>
          <w:lang w:val="de-DE"/>
        </w:rPr>
        <w:t>;</w:t>
      </w:r>
      <w:r w:rsidR="00606B30" w:rsidRPr="00F11F0B">
        <w:rPr>
          <w:rFonts w:asciiTheme="majorHAnsi" w:hAnsiTheme="majorHAnsi" w:cstheme="majorHAnsi"/>
          <w:szCs w:val="28"/>
          <w:shd w:val="clear" w:color="auto" w:fill="FFFFFF"/>
          <w:lang w:val="de-DE"/>
        </w:rPr>
        <w:t xml:space="preserve"> </w:t>
      </w:r>
      <w:r w:rsidR="00843D0E" w:rsidRPr="00F11F0B">
        <w:rPr>
          <w:rFonts w:asciiTheme="majorHAnsi" w:hAnsiTheme="majorHAnsi" w:cstheme="majorHAnsi"/>
          <w:szCs w:val="28"/>
          <w:shd w:val="clear" w:color="auto" w:fill="FFFFFF"/>
          <w:lang w:val="de-DE"/>
        </w:rPr>
        <w:t xml:space="preserve">điều động, biệt phái 03 trường hợp; </w:t>
      </w:r>
      <w:r w:rsidR="00843D0E" w:rsidRPr="00F11F0B">
        <w:rPr>
          <w:rFonts w:asciiTheme="majorHAnsi" w:hAnsiTheme="majorHAnsi" w:cstheme="majorHAnsi"/>
          <w:szCs w:val="28"/>
          <w:lang w:val="de-DE"/>
        </w:rPr>
        <w:t>cho công chức chuyển công tác ra khỏi địa bàn huyện 0</w:t>
      </w:r>
      <w:r w:rsidR="00BC2C5B" w:rsidRPr="00F11F0B">
        <w:rPr>
          <w:rFonts w:asciiTheme="majorHAnsi" w:hAnsiTheme="majorHAnsi" w:cstheme="majorHAnsi"/>
          <w:szCs w:val="28"/>
          <w:lang w:val="de-DE"/>
        </w:rPr>
        <w:t>1</w:t>
      </w:r>
      <w:r w:rsidR="00843D0E" w:rsidRPr="00F11F0B">
        <w:rPr>
          <w:rFonts w:asciiTheme="majorHAnsi" w:hAnsiTheme="majorHAnsi" w:cstheme="majorHAnsi"/>
          <w:szCs w:val="28"/>
          <w:lang w:val="de-DE"/>
        </w:rPr>
        <w:t xml:space="preserve"> trường hợp</w:t>
      </w:r>
      <w:r w:rsidR="00BC2C5B" w:rsidRPr="00F11F0B">
        <w:rPr>
          <w:rFonts w:asciiTheme="majorHAnsi" w:hAnsiTheme="majorHAnsi" w:cstheme="majorHAnsi"/>
          <w:szCs w:val="28"/>
          <w:vertAlign w:val="superscript"/>
          <w:lang w:val="de-DE"/>
        </w:rPr>
        <w:t>(</w:t>
      </w:r>
      <w:r w:rsidR="00BC2C5B" w:rsidRPr="00F11F0B">
        <w:rPr>
          <w:rStyle w:val="FootnoteReference"/>
          <w:rFonts w:asciiTheme="majorHAnsi" w:hAnsiTheme="majorHAnsi" w:cstheme="majorHAnsi"/>
          <w:szCs w:val="28"/>
          <w:lang w:val="de-DE"/>
        </w:rPr>
        <w:footnoteReference w:id="52"/>
      </w:r>
      <w:r w:rsidR="00BC2C5B" w:rsidRPr="00F11F0B">
        <w:rPr>
          <w:rFonts w:asciiTheme="majorHAnsi" w:hAnsiTheme="majorHAnsi" w:cstheme="majorHAnsi"/>
          <w:szCs w:val="28"/>
          <w:vertAlign w:val="superscript"/>
          <w:lang w:val="de-DE"/>
        </w:rPr>
        <w:t>)</w:t>
      </w:r>
      <w:r w:rsidR="00BC2C5B" w:rsidRPr="00F11F0B">
        <w:rPr>
          <w:rFonts w:asciiTheme="majorHAnsi" w:hAnsiTheme="majorHAnsi" w:cstheme="majorHAnsi"/>
          <w:szCs w:val="28"/>
          <w:lang w:val="de-DE"/>
        </w:rPr>
        <w:t>, viên chức chuyển công tác ra khỏi địa bàn huyện 12 trường hợp</w:t>
      </w:r>
      <w:r w:rsidR="00BC2C5B" w:rsidRPr="00F11F0B">
        <w:rPr>
          <w:rFonts w:asciiTheme="majorHAnsi" w:hAnsiTheme="majorHAnsi" w:cstheme="majorHAnsi"/>
          <w:szCs w:val="28"/>
          <w:vertAlign w:val="superscript"/>
          <w:lang w:val="de-DE"/>
        </w:rPr>
        <w:t>(</w:t>
      </w:r>
      <w:r w:rsidR="00BC2C5B" w:rsidRPr="00F11F0B">
        <w:rPr>
          <w:rStyle w:val="FootnoteReference"/>
          <w:rFonts w:asciiTheme="majorHAnsi" w:hAnsiTheme="majorHAnsi" w:cstheme="majorHAnsi"/>
          <w:szCs w:val="28"/>
          <w:lang w:val="de-DE"/>
        </w:rPr>
        <w:footnoteReference w:id="53"/>
      </w:r>
      <w:r w:rsidR="00BC2C5B" w:rsidRPr="00F11F0B">
        <w:rPr>
          <w:rFonts w:asciiTheme="majorHAnsi" w:hAnsiTheme="majorHAnsi" w:cstheme="majorHAnsi"/>
          <w:szCs w:val="28"/>
          <w:vertAlign w:val="superscript"/>
          <w:lang w:val="de-DE"/>
        </w:rPr>
        <w:t>)</w:t>
      </w:r>
      <w:r w:rsidR="00BC2C5B" w:rsidRPr="00F11F0B">
        <w:rPr>
          <w:rFonts w:asciiTheme="majorHAnsi" w:hAnsiTheme="majorHAnsi" w:cstheme="majorHAnsi"/>
          <w:szCs w:val="28"/>
          <w:lang w:val="de-DE"/>
        </w:rPr>
        <w:t>;</w:t>
      </w:r>
      <w:r w:rsidR="00C94B89" w:rsidRPr="00F11F0B">
        <w:rPr>
          <w:rFonts w:asciiTheme="majorHAnsi" w:hAnsiTheme="majorHAnsi" w:cstheme="majorHAnsi"/>
          <w:szCs w:val="28"/>
          <w:lang w:val="de-DE"/>
        </w:rPr>
        <w:t xml:space="preserve"> </w:t>
      </w:r>
      <w:r w:rsidR="00BC2C5B" w:rsidRPr="00F11F0B">
        <w:rPr>
          <w:rFonts w:asciiTheme="majorHAnsi" w:hAnsiTheme="majorHAnsi" w:cstheme="majorHAnsi"/>
          <w:szCs w:val="28"/>
          <w:shd w:val="clear" w:color="auto" w:fill="FFFFFF"/>
          <w:lang w:val="de-DE"/>
        </w:rPr>
        <w:t>thôi kiêm nhiệm kế toán 02 trường hợp</w:t>
      </w:r>
      <w:r w:rsidR="00BC2C5B" w:rsidRPr="00F11F0B">
        <w:rPr>
          <w:rFonts w:asciiTheme="majorHAnsi" w:hAnsiTheme="majorHAnsi" w:cstheme="majorHAnsi"/>
          <w:szCs w:val="28"/>
          <w:shd w:val="clear" w:color="auto" w:fill="FFFFFF"/>
          <w:vertAlign w:val="superscript"/>
          <w:lang w:val="de-DE"/>
        </w:rPr>
        <w:t>(</w:t>
      </w:r>
      <w:r w:rsidR="00BC2C5B" w:rsidRPr="00F11F0B">
        <w:rPr>
          <w:rStyle w:val="FootnoteReference"/>
          <w:rFonts w:asciiTheme="majorHAnsi" w:hAnsiTheme="majorHAnsi" w:cstheme="majorHAnsi"/>
          <w:szCs w:val="28"/>
          <w:shd w:val="clear" w:color="auto" w:fill="FFFFFF"/>
        </w:rPr>
        <w:footnoteReference w:id="54"/>
      </w:r>
      <w:r w:rsidR="00BC2C5B" w:rsidRPr="00F11F0B">
        <w:rPr>
          <w:rFonts w:asciiTheme="majorHAnsi" w:hAnsiTheme="majorHAnsi" w:cstheme="majorHAnsi"/>
          <w:szCs w:val="28"/>
          <w:shd w:val="clear" w:color="auto" w:fill="FFFFFF"/>
          <w:vertAlign w:val="superscript"/>
          <w:lang w:val="de-DE"/>
        </w:rPr>
        <w:t>)</w:t>
      </w:r>
      <w:r w:rsidR="00BC2C5B" w:rsidRPr="00F11F0B">
        <w:rPr>
          <w:rFonts w:asciiTheme="majorHAnsi" w:hAnsiTheme="majorHAnsi" w:cstheme="majorHAnsi"/>
          <w:szCs w:val="28"/>
          <w:shd w:val="clear" w:color="auto" w:fill="FFFFFF"/>
          <w:lang w:val="de-DE"/>
        </w:rPr>
        <w:t>;</w:t>
      </w:r>
      <w:r w:rsidR="007752F9" w:rsidRPr="00F11F0B">
        <w:rPr>
          <w:rFonts w:asciiTheme="majorHAnsi" w:hAnsiTheme="majorHAnsi" w:cstheme="majorHAnsi"/>
          <w:szCs w:val="28"/>
          <w:shd w:val="clear" w:color="auto" w:fill="FFFFFF"/>
          <w:lang w:val="de-DE"/>
        </w:rPr>
        <w:t xml:space="preserve"> </w:t>
      </w:r>
      <w:r w:rsidR="00BC2C5B" w:rsidRPr="00F11F0B">
        <w:rPr>
          <w:rFonts w:asciiTheme="majorHAnsi" w:hAnsiTheme="majorHAnsi" w:cstheme="majorHAnsi"/>
          <w:szCs w:val="28"/>
          <w:shd w:val="clear" w:color="auto" w:fill="FFFFFF"/>
          <w:lang w:val="de-DE"/>
        </w:rPr>
        <w:t xml:space="preserve">phân công </w:t>
      </w:r>
      <w:r w:rsidR="00C94B89" w:rsidRPr="00F11F0B">
        <w:rPr>
          <w:rFonts w:asciiTheme="majorHAnsi" w:hAnsiTheme="majorHAnsi" w:cstheme="majorHAnsi"/>
          <w:szCs w:val="28"/>
          <w:shd w:val="clear" w:color="auto" w:fill="FFFFFF"/>
          <w:lang w:val="de-DE"/>
        </w:rPr>
        <w:t xml:space="preserve">mới </w:t>
      </w:r>
      <w:r w:rsidR="00BC2C5B" w:rsidRPr="00F11F0B">
        <w:rPr>
          <w:rFonts w:asciiTheme="majorHAnsi" w:hAnsiTheme="majorHAnsi" w:cstheme="majorHAnsi"/>
          <w:szCs w:val="28"/>
          <w:shd w:val="clear" w:color="auto" w:fill="FFFFFF"/>
          <w:lang w:val="de-DE"/>
        </w:rPr>
        <w:t xml:space="preserve">kiêm </w:t>
      </w:r>
      <w:r w:rsidR="00BC2C5B" w:rsidRPr="00F11F0B">
        <w:rPr>
          <w:rFonts w:asciiTheme="majorHAnsi" w:hAnsiTheme="majorHAnsi" w:cstheme="majorHAnsi"/>
          <w:szCs w:val="28"/>
          <w:shd w:val="clear" w:color="auto" w:fill="FFFFFF"/>
          <w:lang w:val="de-DE"/>
        </w:rPr>
        <w:lastRenderedPageBreak/>
        <w:t>nhiệm kế toán 01 trường hợp</w:t>
      </w:r>
      <w:r w:rsidR="00BC2C5B" w:rsidRPr="00F11F0B">
        <w:rPr>
          <w:rFonts w:asciiTheme="majorHAnsi" w:hAnsiTheme="majorHAnsi" w:cstheme="majorHAnsi"/>
          <w:szCs w:val="28"/>
          <w:shd w:val="clear" w:color="auto" w:fill="FFFFFF"/>
          <w:vertAlign w:val="superscript"/>
          <w:lang w:val="de-DE"/>
        </w:rPr>
        <w:t>(</w:t>
      </w:r>
      <w:r w:rsidR="00BC2C5B" w:rsidRPr="00F11F0B">
        <w:rPr>
          <w:rStyle w:val="FootnoteReference"/>
          <w:rFonts w:asciiTheme="majorHAnsi" w:hAnsiTheme="majorHAnsi" w:cstheme="majorHAnsi"/>
          <w:szCs w:val="28"/>
          <w:shd w:val="clear" w:color="auto" w:fill="FFFFFF"/>
        </w:rPr>
        <w:footnoteReference w:id="55"/>
      </w:r>
      <w:r w:rsidR="00BC2C5B" w:rsidRPr="00F11F0B">
        <w:rPr>
          <w:rFonts w:asciiTheme="majorHAnsi" w:hAnsiTheme="majorHAnsi" w:cstheme="majorHAnsi"/>
          <w:szCs w:val="28"/>
          <w:shd w:val="clear" w:color="auto" w:fill="FFFFFF"/>
          <w:vertAlign w:val="superscript"/>
          <w:lang w:val="de-DE"/>
        </w:rPr>
        <w:t>)</w:t>
      </w:r>
      <w:r w:rsidR="00BC2C5B" w:rsidRPr="00F11F0B">
        <w:rPr>
          <w:rFonts w:asciiTheme="majorHAnsi" w:hAnsiTheme="majorHAnsi" w:cstheme="majorHAnsi"/>
          <w:szCs w:val="28"/>
          <w:shd w:val="clear" w:color="auto" w:fill="FFFFFF"/>
          <w:lang w:val="de-DE"/>
        </w:rPr>
        <w:t>;</w:t>
      </w:r>
      <w:r w:rsidR="007752F9" w:rsidRPr="00F11F0B">
        <w:rPr>
          <w:rFonts w:asciiTheme="majorHAnsi" w:hAnsiTheme="majorHAnsi" w:cstheme="majorHAnsi"/>
          <w:szCs w:val="28"/>
          <w:shd w:val="clear" w:color="auto" w:fill="FFFFFF"/>
          <w:lang w:val="de-DE"/>
        </w:rPr>
        <w:t xml:space="preserve"> </w:t>
      </w:r>
      <w:r w:rsidR="00BC2C5B" w:rsidRPr="00F11F0B">
        <w:rPr>
          <w:rFonts w:asciiTheme="majorHAnsi" w:hAnsiTheme="majorHAnsi" w:cstheme="majorHAnsi"/>
          <w:szCs w:val="28"/>
          <w:lang w:val="de-DE"/>
        </w:rPr>
        <w:t xml:space="preserve">cho thôi kiêm nhiệm </w:t>
      </w:r>
      <w:r w:rsidR="00C94B89" w:rsidRPr="00F11F0B">
        <w:rPr>
          <w:rFonts w:asciiTheme="majorHAnsi" w:hAnsiTheme="majorHAnsi" w:cstheme="majorHAnsi"/>
          <w:szCs w:val="28"/>
          <w:lang w:val="de-DE"/>
        </w:rPr>
        <w:t xml:space="preserve">chức danh lãnh đạo, quản lý </w:t>
      </w:r>
      <w:r w:rsidR="007752F9" w:rsidRPr="00F11F0B">
        <w:rPr>
          <w:rFonts w:asciiTheme="majorHAnsi" w:hAnsiTheme="majorHAnsi" w:cstheme="majorHAnsi"/>
          <w:szCs w:val="28"/>
          <w:lang w:val="de-DE"/>
        </w:rPr>
        <w:t>01 trường hợp</w:t>
      </w:r>
      <w:r w:rsidR="00BC2C5B" w:rsidRPr="00F11F0B">
        <w:rPr>
          <w:rFonts w:asciiTheme="majorHAnsi" w:hAnsiTheme="majorHAnsi" w:cstheme="majorHAnsi"/>
          <w:szCs w:val="28"/>
          <w:lang w:val="de-DE"/>
        </w:rPr>
        <w:t xml:space="preserve"> </w:t>
      </w:r>
      <w:r w:rsidR="007752F9" w:rsidRPr="00F11F0B">
        <w:rPr>
          <w:rFonts w:asciiTheme="majorHAnsi" w:hAnsiTheme="majorHAnsi" w:cstheme="majorHAnsi"/>
          <w:szCs w:val="28"/>
          <w:lang w:val="de-DE"/>
        </w:rPr>
        <w:t>và</w:t>
      </w:r>
      <w:r w:rsidR="00BC2C5B" w:rsidRPr="00F11F0B">
        <w:rPr>
          <w:rFonts w:asciiTheme="majorHAnsi" w:hAnsiTheme="majorHAnsi" w:cstheme="majorHAnsi"/>
          <w:szCs w:val="28"/>
          <w:lang w:val="de-DE"/>
        </w:rPr>
        <w:t xml:space="preserve"> </w:t>
      </w:r>
      <w:r w:rsidR="00C94B89" w:rsidRPr="00F11F0B">
        <w:rPr>
          <w:rFonts w:asciiTheme="majorHAnsi" w:hAnsiTheme="majorHAnsi" w:cstheme="majorHAnsi"/>
          <w:szCs w:val="28"/>
          <w:lang w:val="de-DE"/>
        </w:rPr>
        <w:t>phân công</w:t>
      </w:r>
      <w:r w:rsidR="00BC2C5B" w:rsidRPr="00F11F0B">
        <w:rPr>
          <w:rFonts w:asciiTheme="majorHAnsi" w:hAnsiTheme="majorHAnsi" w:cstheme="majorHAnsi"/>
          <w:szCs w:val="28"/>
          <w:lang w:val="de-DE"/>
        </w:rPr>
        <w:t xml:space="preserve"> </w:t>
      </w:r>
      <w:r w:rsidR="007752F9" w:rsidRPr="00F11F0B">
        <w:rPr>
          <w:rFonts w:asciiTheme="majorHAnsi" w:hAnsiTheme="majorHAnsi" w:cstheme="majorHAnsi"/>
          <w:szCs w:val="28"/>
          <w:lang w:val="de-DE"/>
        </w:rPr>
        <w:t xml:space="preserve">lãnh đạo Ủy ban nhân dân huyện </w:t>
      </w:r>
      <w:r w:rsidR="00BC2C5B" w:rsidRPr="00F11F0B">
        <w:rPr>
          <w:rFonts w:asciiTheme="majorHAnsi" w:hAnsiTheme="majorHAnsi" w:cstheme="majorHAnsi"/>
          <w:szCs w:val="28"/>
          <w:shd w:val="clear" w:color="auto" w:fill="FFFFFF"/>
          <w:lang w:val="de-DE"/>
        </w:rPr>
        <w:t>phụ trách điều hành hoạt động của Trung tâm Văn hóa -</w:t>
      </w:r>
      <w:r w:rsidR="00423600">
        <w:rPr>
          <w:rFonts w:asciiTheme="majorHAnsi" w:hAnsiTheme="majorHAnsi" w:cstheme="majorHAnsi"/>
          <w:szCs w:val="28"/>
          <w:shd w:val="clear" w:color="auto" w:fill="FFFFFF"/>
          <w:lang w:val="de-DE"/>
        </w:rPr>
        <w:t xml:space="preserve"> </w:t>
      </w:r>
      <w:r w:rsidR="00BC2C5B" w:rsidRPr="00F11F0B">
        <w:rPr>
          <w:rFonts w:asciiTheme="majorHAnsi" w:hAnsiTheme="majorHAnsi" w:cstheme="majorHAnsi"/>
          <w:szCs w:val="28"/>
          <w:shd w:val="clear" w:color="auto" w:fill="FFFFFF"/>
          <w:lang w:val="de-DE"/>
        </w:rPr>
        <w:t>Thể thao -</w:t>
      </w:r>
      <w:r w:rsidR="00423600">
        <w:rPr>
          <w:rFonts w:asciiTheme="majorHAnsi" w:hAnsiTheme="majorHAnsi" w:cstheme="majorHAnsi"/>
          <w:szCs w:val="28"/>
          <w:shd w:val="clear" w:color="auto" w:fill="FFFFFF"/>
          <w:lang w:val="de-DE"/>
        </w:rPr>
        <w:t xml:space="preserve"> </w:t>
      </w:r>
      <w:r w:rsidR="00BC2C5B" w:rsidRPr="00F11F0B">
        <w:rPr>
          <w:rFonts w:asciiTheme="majorHAnsi" w:hAnsiTheme="majorHAnsi" w:cstheme="majorHAnsi"/>
          <w:szCs w:val="28"/>
          <w:shd w:val="clear" w:color="auto" w:fill="FFFFFF"/>
          <w:lang w:val="de-DE"/>
        </w:rPr>
        <w:t>Du lịch và Truyền thông huyện</w:t>
      </w:r>
      <w:r w:rsidR="007752F9" w:rsidRPr="00F11F0B">
        <w:rPr>
          <w:rFonts w:asciiTheme="majorHAnsi" w:hAnsiTheme="majorHAnsi" w:cstheme="majorHAnsi"/>
          <w:szCs w:val="28"/>
          <w:shd w:val="clear" w:color="auto" w:fill="FFFFFF"/>
          <w:vertAlign w:val="superscript"/>
          <w:lang w:val="de-DE"/>
        </w:rPr>
        <w:t>(</w:t>
      </w:r>
      <w:r w:rsidR="00BC2C5B" w:rsidRPr="00F11F0B">
        <w:rPr>
          <w:rStyle w:val="FootnoteReference"/>
          <w:rFonts w:asciiTheme="majorHAnsi" w:hAnsiTheme="majorHAnsi" w:cstheme="majorHAnsi"/>
          <w:szCs w:val="28"/>
          <w:shd w:val="clear" w:color="auto" w:fill="FFFFFF"/>
        </w:rPr>
        <w:footnoteReference w:id="56"/>
      </w:r>
      <w:r w:rsidR="007752F9" w:rsidRPr="00F11F0B">
        <w:rPr>
          <w:rFonts w:asciiTheme="majorHAnsi" w:hAnsiTheme="majorHAnsi" w:cstheme="majorHAnsi"/>
          <w:szCs w:val="28"/>
          <w:shd w:val="clear" w:color="auto" w:fill="FFFFFF"/>
          <w:vertAlign w:val="superscript"/>
          <w:lang w:val="de-DE"/>
        </w:rPr>
        <w:t>)</w:t>
      </w:r>
      <w:r w:rsidR="00BC2C5B" w:rsidRPr="00F11F0B">
        <w:rPr>
          <w:rFonts w:asciiTheme="majorHAnsi" w:hAnsiTheme="majorHAnsi" w:cstheme="majorHAnsi"/>
          <w:szCs w:val="28"/>
          <w:shd w:val="clear" w:color="auto" w:fill="FFFFFF"/>
          <w:lang w:val="de-DE"/>
        </w:rPr>
        <w:t>;</w:t>
      </w:r>
      <w:r w:rsidR="007752F9" w:rsidRPr="00F11F0B">
        <w:rPr>
          <w:rFonts w:asciiTheme="majorHAnsi" w:hAnsiTheme="majorHAnsi" w:cstheme="majorHAnsi"/>
          <w:szCs w:val="28"/>
          <w:shd w:val="clear" w:color="auto" w:fill="FFFFFF"/>
          <w:lang w:val="de-DE"/>
        </w:rPr>
        <w:t xml:space="preserve"> </w:t>
      </w:r>
      <w:r w:rsidR="00C94B89" w:rsidRPr="00F11F0B">
        <w:rPr>
          <w:rFonts w:asciiTheme="majorHAnsi" w:hAnsiTheme="majorHAnsi" w:cstheme="majorHAnsi"/>
          <w:szCs w:val="28"/>
          <w:shd w:val="clear" w:color="auto" w:fill="FFFFFF"/>
          <w:lang w:val="de-DE"/>
        </w:rPr>
        <w:t xml:space="preserve">Quyết định </w:t>
      </w:r>
      <w:r w:rsidR="00BC2C5B" w:rsidRPr="00F11F0B">
        <w:rPr>
          <w:rFonts w:asciiTheme="majorHAnsi" w:hAnsiTheme="majorHAnsi" w:cstheme="majorHAnsi"/>
          <w:szCs w:val="28"/>
          <w:shd w:val="clear" w:color="auto" w:fill="FFFFFF"/>
          <w:lang w:val="de-DE"/>
        </w:rPr>
        <w:t>giao phụ trách, điều hành hoạt động của</w:t>
      </w:r>
      <w:r w:rsidR="007752F9" w:rsidRPr="00F11F0B">
        <w:rPr>
          <w:rFonts w:asciiTheme="majorHAnsi" w:hAnsiTheme="majorHAnsi" w:cstheme="majorHAnsi"/>
          <w:szCs w:val="28"/>
          <w:shd w:val="clear" w:color="auto" w:fill="FFFFFF"/>
          <w:lang w:val="de-DE"/>
        </w:rPr>
        <w:t xml:space="preserve"> phòng Giáo dục và Đào tạo 01 trường hợp</w:t>
      </w:r>
      <w:r w:rsidR="007752F9" w:rsidRPr="00F11F0B">
        <w:rPr>
          <w:rFonts w:asciiTheme="majorHAnsi" w:hAnsiTheme="majorHAnsi" w:cstheme="majorHAnsi"/>
          <w:szCs w:val="28"/>
          <w:shd w:val="clear" w:color="auto" w:fill="FFFFFF"/>
          <w:vertAlign w:val="superscript"/>
          <w:lang w:val="de-DE"/>
        </w:rPr>
        <w:t>(</w:t>
      </w:r>
      <w:r w:rsidR="00BC2C5B" w:rsidRPr="00F11F0B">
        <w:rPr>
          <w:rStyle w:val="FootnoteReference"/>
          <w:rFonts w:asciiTheme="majorHAnsi" w:hAnsiTheme="majorHAnsi" w:cstheme="majorHAnsi"/>
          <w:szCs w:val="28"/>
          <w:lang w:val="de-DE"/>
        </w:rPr>
        <w:footnoteReference w:id="57"/>
      </w:r>
      <w:r w:rsidR="007752F9" w:rsidRPr="00F11F0B">
        <w:rPr>
          <w:rFonts w:asciiTheme="majorHAnsi" w:hAnsiTheme="majorHAnsi" w:cstheme="majorHAnsi"/>
          <w:szCs w:val="28"/>
          <w:shd w:val="clear" w:color="auto" w:fill="FFFFFF"/>
          <w:vertAlign w:val="superscript"/>
          <w:lang w:val="de-DE"/>
        </w:rPr>
        <w:t>)</w:t>
      </w:r>
      <w:r w:rsidR="00BC2C5B" w:rsidRPr="00F11F0B">
        <w:rPr>
          <w:rFonts w:asciiTheme="majorHAnsi" w:hAnsiTheme="majorHAnsi" w:cstheme="majorHAnsi"/>
          <w:szCs w:val="28"/>
          <w:lang w:val="de-DE"/>
        </w:rPr>
        <w:t>;</w:t>
      </w:r>
      <w:r w:rsidR="00871F6E" w:rsidRPr="00F11F0B">
        <w:rPr>
          <w:rFonts w:asciiTheme="majorHAnsi" w:hAnsiTheme="majorHAnsi" w:cstheme="majorHAnsi"/>
          <w:szCs w:val="28"/>
          <w:lang w:val="de-DE"/>
        </w:rPr>
        <w:t xml:space="preserve"> </w:t>
      </w:r>
      <w:r w:rsidR="00BC2C5B" w:rsidRPr="00F11F0B">
        <w:rPr>
          <w:rFonts w:asciiTheme="majorHAnsi" w:hAnsiTheme="majorHAnsi" w:cstheme="majorHAnsi"/>
          <w:szCs w:val="28"/>
          <w:lang w:val="de-DE"/>
        </w:rPr>
        <w:t>tiếp nhận</w:t>
      </w:r>
      <w:r w:rsidR="00871F6E" w:rsidRPr="00F11F0B">
        <w:rPr>
          <w:rFonts w:asciiTheme="majorHAnsi" w:hAnsiTheme="majorHAnsi" w:cstheme="majorHAnsi"/>
          <w:szCs w:val="28"/>
          <w:lang w:val="de-DE"/>
        </w:rPr>
        <w:t xml:space="preserve"> và</w:t>
      </w:r>
      <w:r w:rsidR="00BC2C5B" w:rsidRPr="00F11F0B">
        <w:rPr>
          <w:rFonts w:asciiTheme="majorHAnsi" w:hAnsiTheme="majorHAnsi" w:cstheme="majorHAnsi"/>
          <w:szCs w:val="28"/>
          <w:lang w:val="de-DE"/>
        </w:rPr>
        <w:t xml:space="preserve"> bổ nhiệm công chức lãnh đạo, quản lý 01 trường hợp</w:t>
      </w:r>
      <w:r w:rsidR="00443FED" w:rsidRPr="00F11F0B">
        <w:rPr>
          <w:rFonts w:asciiTheme="majorHAnsi" w:hAnsiTheme="majorHAnsi" w:cstheme="majorHAnsi"/>
          <w:szCs w:val="28"/>
          <w:vertAlign w:val="superscript"/>
          <w:lang w:val="de-DE"/>
        </w:rPr>
        <w:t>(</w:t>
      </w:r>
      <w:r w:rsidR="00BC2C5B" w:rsidRPr="00F11F0B">
        <w:rPr>
          <w:rStyle w:val="FootnoteReference"/>
          <w:rFonts w:asciiTheme="majorHAnsi" w:hAnsiTheme="majorHAnsi" w:cstheme="majorHAnsi"/>
          <w:szCs w:val="28"/>
          <w:shd w:val="clear" w:color="auto" w:fill="FFFFFF"/>
        </w:rPr>
        <w:footnoteReference w:id="58"/>
      </w:r>
      <w:r w:rsidR="00443FED" w:rsidRPr="00F11F0B">
        <w:rPr>
          <w:rFonts w:asciiTheme="majorHAnsi" w:hAnsiTheme="majorHAnsi" w:cstheme="majorHAnsi"/>
          <w:szCs w:val="28"/>
          <w:vertAlign w:val="superscript"/>
          <w:lang w:val="de-DE"/>
        </w:rPr>
        <w:t>)</w:t>
      </w:r>
      <w:r w:rsidR="00BC2C5B" w:rsidRPr="00F11F0B">
        <w:rPr>
          <w:rFonts w:asciiTheme="majorHAnsi" w:hAnsiTheme="majorHAnsi" w:cstheme="majorHAnsi"/>
          <w:szCs w:val="28"/>
          <w:shd w:val="clear" w:color="auto" w:fill="FFFFFF"/>
          <w:lang w:val="de-DE"/>
        </w:rPr>
        <w:t>;</w:t>
      </w:r>
      <w:r w:rsidR="00443FED" w:rsidRPr="00F11F0B">
        <w:rPr>
          <w:rFonts w:asciiTheme="majorHAnsi" w:hAnsiTheme="majorHAnsi" w:cstheme="majorHAnsi"/>
          <w:szCs w:val="28"/>
          <w:shd w:val="clear" w:color="auto" w:fill="FFFFFF"/>
          <w:lang w:val="de-DE"/>
        </w:rPr>
        <w:t xml:space="preserve"> </w:t>
      </w:r>
      <w:r w:rsidR="00BC2C5B" w:rsidRPr="00F11F0B">
        <w:rPr>
          <w:rFonts w:asciiTheme="majorHAnsi" w:hAnsiTheme="majorHAnsi" w:cstheme="majorHAnsi"/>
          <w:szCs w:val="28"/>
          <w:lang w:val="de-DE"/>
        </w:rPr>
        <w:t xml:space="preserve">điều </w:t>
      </w:r>
      <w:r w:rsidR="00443FED" w:rsidRPr="00F11F0B">
        <w:rPr>
          <w:rFonts w:asciiTheme="majorHAnsi" w:hAnsiTheme="majorHAnsi" w:cstheme="majorHAnsi"/>
          <w:szCs w:val="28"/>
          <w:lang w:val="de-DE"/>
        </w:rPr>
        <w:t xml:space="preserve">chuyển viên chức quản lý các trường mầm non trên địa bàn huyện </w:t>
      </w:r>
      <w:r w:rsidR="00BC2C5B" w:rsidRPr="00F11F0B">
        <w:rPr>
          <w:rFonts w:asciiTheme="majorHAnsi" w:hAnsiTheme="majorHAnsi" w:cstheme="majorHAnsi"/>
          <w:szCs w:val="28"/>
          <w:lang w:val="de-DE"/>
        </w:rPr>
        <w:t>03 trưởng hợp</w:t>
      </w:r>
      <w:r w:rsidR="00443FED" w:rsidRPr="00F11F0B">
        <w:rPr>
          <w:rFonts w:asciiTheme="majorHAnsi" w:hAnsiTheme="majorHAnsi" w:cstheme="majorHAnsi"/>
          <w:szCs w:val="28"/>
          <w:vertAlign w:val="superscript"/>
          <w:lang w:val="de-DE"/>
        </w:rPr>
        <w:t>(</w:t>
      </w:r>
      <w:r w:rsidR="00BC2C5B" w:rsidRPr="00F11F0B">
        <w:rPr>
          <w:rStyle w:val="FootnoteReference"/>
          <w:rFonts w:asciiTheme="majorHAnsi" w:hAnsiTheme="majorHAnsi" w:cstheme="majorHAnsi"/>
          <w:szCs w:val="28"/>
          <w:lang w:val="de-DE"/>
        </w:rPr>
        <w:footnoteReference w:id="59"/>
      </w:r>
      <w:r w:rsidR="00443FED" w:rsidRPr="00F11F0B">
        <w:rPr>
          <w:rFonts w:asciiTheme="majorHAnsi" w:hAnsiTheme="majorHAnsi" w:cstheme="majorHAnsi"/>
          <w:szCs w:val="28"/>
          <w:vertAlign w:val="superscript"/>
          <w:lang w:val="de-DE"/>
        </w:rPr>
        <w:t>)</w:t>
      </w:r>
      <w:r w:rsidR="00BC2C5B" w:rsidRPr="00F11F0B">
        <w:rPr>
          <w:rFonts w:asciiTheme="majorHAnsi" w:hAnsiTheme="majorHAnsi" w:cstheme="majorHAnsi"/>
          <w:szCs w:val="28"/>
          <w:lang w:val="de-DE"/>
        </w:rPr>
        <w:t xml:space="preserve">; </w:t>
      </w:r>
      <w:r w:rsidR="00C94B89" w:rsidRPr="00F11F0B">
        <w:rPr>
          <w:rFonts w:asciiTheme="majorHAnsi" w:hAnsiTheme="majorHAnsi" w:cstheme="majorHAnsi"/>
          <w:szCs w:val="28"/>
          <w:lang w:val="de-DE"/>
        </w:rPr>
        <w:t xml:space="preserve">điều động và </w:t>
      </w:r>
      <w:r w:rsidR="00BC2C5B" w:rsidRPr="00F11F0B">
        <w:rPr>
          <w:rFonts w:asciiTheme="majorHAnsi" w:hAnsiTheme="majorHAnsi" w:cstheme="majorHAnsi"/>
          <w:szCs w:val="28"/>
          <w:lang w:val="de-DE"/>
        </w:rPr>
        <w:t xml:space="preserve">bổ nhiệm </w:t>
      </w:r>
      <w:r w:rsidR="00443FED" w:rsidRPr="00F11F0B">
        <w:rPr>
          <w:rFonts w:asciiTheme="majorHAnsi" w:hAnsiTheme="majorHAnsi" w:cstheme="majorHAnsi"/>
          <w:szCs w:val="28"/>
          <w:lang w:val="de-DE"/>
        </w:rPr>
        <w:t xml:space="preserve">01 trường hợp </w:t>
      </w:r>
      <w:r w:rsidR="00BC2C5B" w:rsidRPr="00F11F0B">
        <w:rPr>
          <w:rFonts w:asciiTheme="majorHAnsi" w:hAnsiTheme="majorHAnsi" w:cstheme="majorHAnsi"/>
          <w:szCs w:val="28"/>
          <w:lang w:val="de-DE"/>
        </w:rPr>
        <w:t>viê</w:t>
      </w:r>
      <w:r w:rsidR="00443FED" w:rsidRPr="00F11F0B">
        <w:rPr>
          <w:rFonts w:asciiTheme="majorHAnsi" w:hAnsiTheme="majorHAnsi" w:cstheme="majorHAnsi"/>
          <w:szCs w:val="28"/>
          <w:lang w:val="de-DE"/>
        </w:rPr>
        <w:t>n</w:t>
      </w:r>
      <w:r w:rsidR="00BC2C5B" w:rsidRPr="00F11F0B">
        <w:rPr>
          <w:rFonts w:asciiTheme="majorHAnsi" w:hAnsiTheme="majorHAnsi" w:cstheme="majorHAnsi"/>
          <w:szCs w:val="28"/>
          <w:lang w:val="de-DE"/>
        </w:rPr>
        <w:t xml:space="preserve"> chức quản lý</w:t>
      </w:r>
      <w:r w:rsidR="00443FED" w:rsidRPr="00F11F0B">
        <w:rPr>
          <w:rFonts w:asciiTheme="majorHAnsi" w:hAnsiTheme="majorHAnsi" w:cstheme="majorHAnsi"/>
          <w:szCs w:val="28"/>
          <w:lang w:val="de-DE"/>
        </w:rPr>
        <w:t xml:space="preserve"> Trường tiểu học – Trung học cơ sở</w:t>
      </w:r>
      <w:r w:rsidR="00443FED" w:rsidRPr="00F11F0B">
        <w:rPr>
          <w:rFonts w:asciiTheme="majorHAnsi" w:hAnsiTheme="majorHAnsi" w:cstheme="majorHAnsi"/>
          <w:szCs w:val="28"/>
          <w:vertAlign w:val="superscript"/>
          <w:lang w:val="de-DE"/>
        </w:rPr>
        <w:t>(</w:t>
      </w:r>
      <w:r w:rsidR="00BC2C5B" w:rsidRPr="00F11F0B">
        <w:rPr>
          <w:rStyle w:val="FootnoteReference"/>
          <w:rFonts w:asciiTheme="majorHAnsi" w:hAnsiTheme="majorHAnsi" w:cstheme="majorHAnsi"/>
          <w:szCs w:val="28"/>
          <w:lang w:val="de-DE"/>
        </w:rPr>
        <w:footnoteReference w:id="60"/>
      </w:r>
      <w:r w:rsidR="00443FED" w:rsidRPr="00F11F0B">
        <w:rPr>
          <w:rFonts w:asciiTheme="majorHAnsi" w:hAnsiTheme="majorHAnsi" w:cstheme="majorHAnsi"/>
          <w:szCs w:val="28"/>
          <w:vertAlign w:val="superscript"/>
          <w:lang w:val="de-DE"/>
        </w:rPr>
        <w:t>)</w:t>
      </w:r>
      <w:r w:rsidR="00BC2C5B" w:rsidRPr="00F11F0B">
        <w:rPr>
          <w:rFonts w:asciiTheme="majorHAnsi" w:hAnsiTheme="majorHAnsi" w:cstheme="majorHAnsi"/>
          <w:szCs w:val="28"/>
          <w:lang w:val="de-DE"/>
        </w:rPr>
        <w:t>;</w:t>
      </w:r>
      <w:r w:rsidR="00443FED" w:rsidRPr="00F11F0B">
        <w:rPr>
          <w:rFonts w:asciiTheme="majorHAnsi" w:hAnsiTheme="majorHAnsi" w:cstheme="majorHAnsi"/>
          <w:szCs w:val="28"/>
          <w:lang w:val="de-DE"/>
        </w:rPr>
        <w:t xml:space="preserve"> </w:t>
      </w:r>
      <w:r w:rsidR="00443FED" w:rsidRPr="00F11F0B">
        <w:rPr>
          <w:rFonts w:asciiTheme="majorHAnsi" w:hAnsiTheme="majorHAnsi" w:cstheme="majorHAnsi"/>
          <w:szCs w:val="28"/>
          <w:shd w:val="clear" w:color="auto" w:fill="FFFFFF"/>
          <w:lang w:val="de-DE"/>
        </w:rPr>
        <w:t xml:space="preserve">xét chuyển cán bộ, công chức xã đủ điều kiện chuyển thành công chức huyện và bố trí công tác </w:t>
      </w:r>
      <w:r w:rsidR="00C94B89" w:rsidRPr="00F11F0B">
        <w:rPr>
          <w:rFonts w:asciiTheme="majorHAnsi" w:hAnsiTheme="majorHAnsi" w:cstheme="majorHAnsi"/>
          <w:szCs w:val="28"/>
          <w:shd w:val="clear" w:color="auto" w:fill="FFFFFF"/>
          <w:lang w:val="de-DE"/>
        </w:rPr>
        <w:t xml:space="preserve">cho </w:t>
      </w:r>
      <w:r w:rsidR="00443FED" w:rsidRPr="00F11F0B">
        <w:rPr>
          <w:rFonts w:asciiTheme="majorHAnsi" w:hAnsiTheme="majorHAnsi" w:cstheme="majorHAnsi"/>
          <w:szCs w:val="28"/>
          <w:shd w:val="clear" w:color="auto" w:fill="FFFFFF"/>
          <w:lang w:val="de-DE"/>
        </w:rPr>
        <w:t>07 trường hợp</w:t>
      </w:r>
      <w:r w:rsidR="00443FED" w:rsidRPr="00F11F0B">
        <w:rPr>
          <w:rFonts w:asciiTheme="majorHAnsi" w:hAnsiTheme="majorHAnsi" w:cstheme="majorHAnsi"/>
          <w:szCs w:val="28"/>
          <w:shd w:val="clear" w:color="auto" w:fill="FFFFFF"/>
          <w:vertAlign w:val="superscript"/>
          <w:lang w:val="de-DE"/>
        </w:rPr>
        <w:t>(</w:t>
      </w:r>
      <w:r w:rsidR="00BC2C5B" w:rsidRPr="00F11F0B">
        <w:rPr>
          <w:rStyle w:val="FootnoteReference"/>
          <w:rFonts w:asciiTheme="majorHAnsi" w:hAnsiTheme="majorHAnsi" w:cstheme="majorHAnsi"/>
          <w:szCs w:val="28"/>
          <w:lang w:val="de-DE"/>
        </w:rPr>
        <w:footnoteReference w:id="61"/>
      </w:r>
      <w:r w:rsidR="00443FED" w:rsidRPr="00F11F0B">
        <w:rPr>
          <w:rFonts w:asciiTheme="majorHAnsi" w:hAnsiTheme="majorHAnsi" w:cstheme="majorHAnsi"/>
          <w:szCs w:val="28"/>
          <w:shd w:val="clear" w:color="auto" w:fill="FFFFFF"/>
          <w:vertAlign w:val="superscript"/>
          <w:lang w:val="de-DE"/>
        </w:rPr>
        <w:t>)</w:t>
      </w:r>
      <w:r w:rsidR="00BC2C5B" w:rsidRPr="00F11F0B">
        <w:rPr>
          <w:rFonts w:asciiTheme="majorHAnsi" w:hAnsiTheme="majorHAnsi" w:cstheme="majorHAnsi"/>
          <w:szCs w:val="28"/>
          <w:lang w:val="de-DE"/>
        </w:rPr>
        <w:t>;</w:t>
      </w:r>
      <w:r w:rsidR="0033248F" w:rsidRPr="00F11F0B">
        <w:rPr>
          <w:rFonts w:asciiTheme="majorHAnsi" w:hAnsiTheme="majorHAnsi" w:cstheme="majorHAnsi"/>
          <w:szCs w:val="28"/>
          <w:lang w:val="de-DE"/>
        </w:rPr>
        <w:t xml:space="preserve"> </w:t>
      </w:r>
      <w:r w:rsidR="00843D0E" w:rsidRPr="00F11F0B">
        <w:rPr>
          <w:rFonts w:asciiTheme="majorHAnsi" w:hAnsiTheme="majorHAnsi" w:cstheme="majorHAnsi"/>
          <w:szCs w:val="28"/>
          <w:shd w:val="clear" w:color="auto" w:fill="FFFFFF"/>
          <w:lang w:val="de-DE"/>
        </w:rPr>
        <w:t xml:space="preserve">kiện toàn nhân sự Ban chỉ huy Quân sự </w:t>
      </w:r>
      <w:r w:rsidRPr="00F11F0B">
        <w:rPr>
          <w:rFonts w:asciiTheme="majorHAnsi" w:hAnsiTheme="majorHAnsi" w:cstheme="majorHAnsi"/>
          <w:szCs w:val="28"/>
          <w:shd w:val="clear" w:color="auto" w:fill="FFFFFF"/>
          <w:lang w:val="de-DE"/>
        </w:rPr>
        <w:t>các xã</w:t>
      </w:r>
      <w:r w:rsidRPr="00F11F0B">
        <w:rPr>
          <w:szCs w:val="28"/>
          <w:shd w:val="clear" w:color="auto" w:fill="FFFFFF"/>
          <w:vertAlign w:val="superscript"/>
          <w:lang w:val="de-DE"/>
        </w:rPr>
        <w:t>(</w:t>
      </w:r>
      <w:r w:rsidRPr="00F11F0B">
        <w:rPr>
          <w:rStyle w:val="FootnoteReference"/>
          <w:szCs w:val="28"/>
          <w:shd w:val="clear" w:color="auto" w:fill="FFFFFF"/>
          <w:lang w:val="de-DE"/>
        </w:rPr>
        <w:footnoteReference w:id="62"/>
      </w:r>
      <w:r w:rsidRPr="00F11F0B">
        <w:rPr>
          <w:szCs w:val="28"/>
          <w:shd w:val="clear" w:color="auto" w:fill="FFFFFF"/>
          <w:vertAlign w:val="superscript"/>
          <w:lang w:val="de-DE"/>
        </w:rPr>
        <w:t>)</w:t>
      </w:r>
      <w:r w:rsidR="00843D0E" w:rsidRPr="00F11F0B">
        <w:rPr>
          <w:rFonts w:asciiTheme="majorHAnsi" w:hAnsiTheme="majorHAnsi" w:cstheme="majorHAnsi"/>
          <w:szCs w:val="28"/>
          <w:shd w:val="clear" w:color="auto" w:fill="FFFFFF"/>
          <w:lang w:val="de-DE"/>
        </w:rPr>
        <w:t>;</w:t>
      </w:r>
      <w:r w:rsidR="00010D60" w:rsidRPr="00F11F0B">
        <w:rPr>
          <w:rFonts w:asciiTheme="majorHAnsi" w:hAnsiTheme="majorHAnsi" w:cstheme="majorHAnsi"/>
          <w:szCs w:val="28"/>
          <w:shd w:val="clear" w:color="auto" w:fill="FFFFFF"/>
          <w:lang w:val="de-DE"/>
        </w:rPr>
        <w:t xml:space="preserve"> </w:t>
      </w:r>
      <w:r w:rsidR="00843D0E" w:rsidRPr="00F11F0B">
        <w:rPr>
          <w:rFonts w:asciiTheme="majorHAnsi" w:hAnsiTheme="majorHAnsi" w:cstheme="majorHAnsi"/>
          <w:szCs w:val="28"/>
          <w:shd w:val="clear" w:color="auto" w:fill="FFFFFF"/>
          <w:lang w:val="de-DE"/>
        </w:rPr>
        <w:t>cho nghỉ thôi việc</w:t>
      </w:r>
      <w:r w:rsidR="0033248F" w:rsidRPr="00F11F0B">
        <w:rPr>
          <w:rFonts w:asciiTheme="majorHAnsi" w:hAnsiTheme="majorHAnsi" w:cstheme="majorHAnsi"/>
          <w:szCs w:val="28"/>
          <w:shd w:val="clear" w:color="auto" w:fill="FFFFFF"/>
          <w:lang w:val="de-DE"/>
        </w:rPr>
        <w:t xml:space="preserve"> theo nguyện vọng 01 trường hợp</w:t>
      </w:r>
      <w:r w:rsidRPr="00F11F0B">
        <w:rPr>
          <w:rFonts w:asciiTheme="majorHAnsi" w:hAnsiTheme="majorHAnsi" w:cstheme="majorHAnsi"/>
          <w:szCs w:val="28"/>
          <w:shd w:val="clear" w:color="auto" w:fill="FFFFFF"/>
          <w:lang w:val="de-DE"/>
        </w:rPr>
        <w:t xml:space="preserve"> cán bộ, lãnh đạo xã</w:t>
      </w:r>
      <w:r w:rsidRPr="00F11F0B">
        <w:rPr>
          <w:rFonts w:asciiTheme="majorHAnsi" w:hAnsiTheme="majorHAnsi" w:cstheme="majorHAnsi"/>
          <w:szCs w:val="28"/>
          <w:shd w:val="clear" w:color="auto" w:fill="FFFFFF"/>
          <w:vertAlign w:val="superscript"/>
          <w:lang w:val="de-DE"/>
        </w:rPr>
        <w:t>(</w:t>
      </w:r>
      <w:r w:rsidRPr="00F11F0B">
        <w:rPr>
          <w:rStyle w:val="FootnoteReference"/>
          <w:szCs w:val="28"/>
          <w:shd w:val="clear" w:color="auto" w:fill="FFFFFF"/>
          <w:lang w:val="de-DE"/>
        </w:rPr>
        <w:footnoteReference w:id="63"/>
      </w:r>
      <w:r w:rsidRPr="00F11F0B">
        <w:rPr>
          <w:rFonts w:asciiTheme="majorHAnsi" w:hAnsiTheme="majorHAnsi" w:cstheme="majorHAnsi"/>
          <w:szCs w:val="28"/>
          <w:shd w:val="clear" w:color="auto" w:fill="FFFFFF"/>
          <w:vertAlign w:val="superscript"/>
          <w:lang w:val="de-DE"/>
        </w:rPr>
        <w:t>)</w:t>
      </w:r>
      <w:r w:rsidR="0033248F" w:rsidRPr="00F11F0B">
        <w:rPr>
          <w:rFonts w:asciiTheme="majorHAnsi" w:hAnsiTheme="majorHAnsi" w:cstheme="majorHAnsi"/>
          <w:szCs w:val="28"/>
          <w:shd w:val="clear" w:color="auto" w:fill="FFFFFF"/>
          <w:lang w:val="de-DE"/>
        </w:rPr>
        <w:t xml:space="preserve">; cho chủ trương </w:t>
      </w:r>
      <w:r w:rsidR="0033248F" w:rsidRPr="00F11F0B">
        <w:rPr>
          <w:rFonts w:asciiTheme="majorHAnsi" w:hAnsiTheme="majorHAnsi" w:cstheme="majorHAnsi"/>
          <w:szCs w:val="28"/>
          <w:lang w:val="de-DE"/>
        </w:rPr>
        <w:t xml:space="preserve">hợp đồng lao động tại Ban </w:t>
      </w:r>
      <w:r w:rsidR="004C5907" w:rsidRPr="00F11F0B">
        <w:rPr>
          <w:rFonts w:asciiTheme="majorHAnsi" w:hAnsiTheme="majorHAnsi" w:cstheme="majorHAnsi"/>
          <w:szCs w:val="28"/>
          <w:lang w:val="de-DE"/>
        </w:rPr>
        <w:t>quả</w:t>
      </w:r>
      <w:r w:rsidR="0033248F" w:rsidRPr="00F11F0B">
        <w:rPr>
          <w:rFonts w:asciiTheme="majorHAnsi" w:hAnsiTheme="majorHAnsi" w:cstheme="majorHAnsi"/>
          <w:szCs w:val="28"/>
          <w:lang w:val="de-DE"/>
        </w:rPr>
        <w:t xml:space="preserve">n lý </w:t>
      </w:r>
      <w:r w:rsidR="004C5907" w:rsidRPr="00F11F0B">
        <w:rPr>
          <w:rFonts w:asciiTheme="majorHAnsi" w:hAnsiTheme="majorHAnsi" w:cstheme="majorHAnsi"/>
          <w:szCs w:val="28"/>
          <w:lang w:val="de-DE"/>
        </w:rPr>
        <w:t>đ</w:t>
      </w:r>
      <w:r w:rsidR="0033248F" w:rsidRPr="00F11F0B">
        <w:rPr>
          <w:rFonts w:asciiTheme="majorHAnsi" w:hAnsiTheme="majorHAnsi" w:cstheme="majorHAnsi"/>
          <w:szCs w:val="28"/>
          <w:lang w:val="de-DE"/>
        </w:rPr>
        <w:t xml:space="preserve">ầu tư và </w:t>
      </w:r>
      <w:r w:rsidR="004C5907" w:rsidRPr="00F11F0B">
        <w:rPr>
          <w:rFonts w:asciiTheme="majorHAnsi" w:hAnsiTheme="majorHAnsi" w:cstheme="majorHAnsi"/>
          <w:szCs w:val="28"/>
          <w:lang w:val="de-DE"/>
        </w:rPr>
        <w:t>x</w:t>
      </w:r>
      <w:r w:rsidR="0033248F" w:rsidRPr="00F11F0B">
        <w:rPr>
          <w:rFonts w:asciiTheme="majorHAnsi" w:hAnsiTheme="majorHAnsi" w:cstheme="majorHAnsi"/>
          <w:szCs w:val="28"/>
          <w:lang w:val="de-DE"/>
        </w:rPr>
        <w:t xml:space="preserve">ây dựng </w:t>
      </w:r>
      <w:r w:rsidR="004C5907" w:rsidRPr="00F11F0B">
        <w:rPr>
          <w:rFonts w:asciiTheme="majorHAnsi" w:hAnsiTheme="majorHAnsi" w:cstheme="majorHAnsi"/>
          <w:szCs w:val="28"/>
          <w:lang w:val="de-DE"/>
        </w:rPr>
        <w:t xml:space="preserve">huyện </w:t>
      </w:r>
      <w:r w:rsidR="0033248F" w:rsidRPr="00F11F0B">
        <w:rPr>
          <w:rFonts w:asciiTheme="majorHAnsi" w:hAnsiTheme="majorHAnsi" w:cstheme="majorHAnsi"/>
          <w:szCs w:val="28"/>
          <w:lang w:val="de-DE"/>
        </w:rPr>
        <w:t>07 trường hợp</w:t>
      </w:r>
      <w:r w:rsidR="0033248F" w:rsidRPr="00F11F0B">
        <w:rPr>
          <w:rFonts w:asciiTheme="majorHAnsi" w:hAnsiTheme="majorHAnsi" w:cstheme="majorHAnsi"/>
          <w:szCs w:val="28"/>
          <w:vertAlign w:val="superscript"/>
          <w:lang w:val="de-DE"/>
        </w:rPr>
        <w:t>(</w:t>
      </w:r>
      <w:r w:rsidR="0033248F" w:rsidRPr="00F11F0B">
        <w:rPr>
          <w:rStyle w:val="FootnoteReference"/>
          <w:rFonts w:asciiTheme="majorHAnsi" w:hAnsiTheme="majorHAnsi" w:cstheme="majorHAnsi"/>
          <w:szCs w:val="28"/>
          <w:lang w:val="de-DE"/>
        </w:rPr>
        <w:footnoteReference w:id="64"/>
      </w:r>
      <w:r w:rsidR="0033248F" w:rsidRPr="00F11F0B">
        <w:rPr>
          <w:rFonts w:asciiTheme="majorHAnsi" w:hAnsiTheme="majorHAnsi" w:cstheme="majorHAnsi"/>
          <w:szCs w:val="28"/>
          <w:vertAlign w:val="superscript"/>
          <w:lang w:val="de-DE"/>
        </w:rPr>
        <w:t>)</w:t>
      </w:r>
      <w:r w:rsidR="0033248F" w:rsidRPr="00F11F0B">
        <w:rPr>
          <w:rFonts w:asciiTheme="majorHAnsi" w:hAnsiTheme="majorHAnsi" w:cstheme="majorHAnsi"/>
          <w:szCs w:val="28"/>
          <w:lang w:val="de-DE"/>
        </w:rPr>
        <w:t>.</w:t>
      </w:r>
      <w:r w:rsidRPr="00F11F0B">
        <w:rPr>
          <w:rFonts w:asciiTheme="majorHAnsi" w:hAnsiTheme="majorHAnsi" w:cstheme="majorHAnsi"/>
          <w:szCs w:val="28"/>
          <w:lang w:val="de-DE"/>
        </w:rPr>
        <w:t xml:space="preserve"> </w:t>
      </w:r>
      <w:r w:rsidR="004C5907" w:rsidRPr="00F11F0B">
        <w:rPr>
          <w:rFonts w:asciiTheme="majorHAnsi" w:hAnsiTheme="majorHAnsi" w:cstheme="majorHAnsi"/>
          <w:szCs w:val="28"/>
          <w:lang w:val="de-DE"/>
        </w:rPr>
        <w:t>Tổ chức k</w:t>
      </w:r>
      <w:r w:rsidRPr="00F11F0B">
        <w:rPr>
          <w:rFonts w:asciiTheme="majorHAnsi" w:hAnsiTheme="majorHAnsi" w:cstheme="majorHAnsi"/>
          <w:szCs w:val="28"/>
          <w:lang w:val="de-DE"/>
        </w:rPr>
        <w:t>iểm điểm</w:t>
      </w:r>
      <w:r w:rsidR="00381117" w:rsidRPr="00F11F0B">
        <w:rPr>
          <w:rFonts w:asciiTheme="majorHAnsi" w:hAnsiTheme="majorHAnsi" w:cstheme="majorHAnsi"/>
          <w:szCs w:val="28"/>
          <w:lang w:val="de-DE"/>
        </w:rPr>
        <w:t>,</w:t>
      </w:r>
      <w:r w:rsidRPr="00F11F0B">
        <w:rPr>
          <w:rFonts w:asciiTheme="majorHAnsi" w:hAnsiTheme="majorHAnsi" w:cstheme="majorHAnsi"/>
          <w:szCs w:val="28"/>
          <w:lang w:val="de-DE"/>
        </w:rPr>
        <w:t xml:space="preserve"> phê bình 04 cán bộ, công chức, viên chức trong thực hiện </w:t>
      </w:r>
      <w:r w:rsidRPr="00F11F0B">
        <w:rPr>
          <w:rFonts w:asciiTheme="majorHAnsi" w:hAnsiTheme="majorHAnsi" w:cstheme="majorHAnsi"/>
          <w:szCs w:val="28"/>
          <w:shd w:val="clear" w:color="auto" w:fill="FFFFFF"/>
          <w:lang w:val="de-DE"/>
        </w:rPr>
        <w:t xml:space="preserve">Dự án trồng rừng sản xuất tập trung </w:t>
      </w:r>
      <w:r w:rsidRPr="00F11F0B">
        <w:rPr>
          <w:rFonts w:asciiTheme="majorHAnsi" w:hAnsiTheme="majorHAnsi" w:cstheme="majorHAnsi"/>
          <w:szCs w:val="28"/>
          <w:shd w:val="clear" w:color="auto" w:fill="FFFFFF"/>
          <w:lang w:val="de-DE"/>
        </w:rPr>
        <w:lastRenderedPageBreak/>
        <w:t>trên địa bàn huyện năm 2021</w:t>
      </w:r>
      <w:r w:rsidR="005513C7" w:rsidRPr="00F11F0B">
        <w:rPr>
          <w:rFonts w:asciiTheme="majorHAnsi" w:hAnsiTheme="majorHAnsi" w:cstheme="majorHAnsi"/>
          <w:szCs w:val="28"/>
          <w:shd w:val="clear" w:color="auto" w:fill="FFFFFF"/>
          <w:vertAlign w:val="superscript"/>
          <w:lang w:val="de-DE"/>
        </w:rPr>
        <w:t>(</w:t>
      </w:r>
      <w:r w:rsidRPr="00F11F0B">
        <w:rPr>
          <w:rStyle w:val="FootnoteReference"/>
          <w:rFonts w:asciiTheme="majorHAnsi" w:hAnsiTheme="majorHAnsi" w:cstheme="majorHAnsi"/>
          <w:szCs w:val="28"/>
          <w:shd w:val="clear" w:color="auto" w:fill="FFFFFF"/>
        </w:rPr>
        <w:footnoteReference w:id="65"/>
      </w:r>
      <w:r w:rsidR="005513C7" w:rsidRPr="00F11F0B">
        <w:rPr>
          <w:rFonts w:asciiTheme="majorHAnsi" w:hAnsiTheme="majorHAnsi" w:cstheme="majorHAnsi"/>
          <w:szCs w:val="28"/>
          <w:shd w:val="clear" w:color="auto" w:fill="FFFFFF"/>
          <w:vertAlign w:val="superscript"/>
          <w:lang w:val="de-DE"/>
        </w:rPr>
        <w:t>)</w:t>
      </w:r>
      <w:r w:rsidR="005513C7" w:rsidRPr="00F11F0B">
        <w:rPr>
          <w:rFonts w:asciiTheme="majorHAnsi" w:hAnsiTheme="majorHAnsi" w:cstheme="majorHAnsi"/>
          <w:szCs w:val="28"/>
          <w:shd w:val="clear" w:color="auto" w:fill="FFFFFF"/>
          <w:lang w:val="de-DE"/>
        </w:rPr>
        <w:t xml:space="preserve">; đề xuất </w:t>
      </w:r>
      <w:r w:rsidR="005513C7" w:rsidRPr="00F11F0B">
        <w:rPr>
          <w:szCs w:val="28"/>
          <w:shd w:val="clear" w:color="auto" w:fill="FFFFFF"/>
          <w:lang w:val="de-DE"/>
        </w:rPr>
        <w:t>điều chỉnh bổ sung cơ cấu ngạch công chức các cơ quan, đơn vị thuộc Ủy ban nhân dân huyện năm 2022</w:t>
      </w:r>
      <w:r w:rsidR="005513C7" w:rsidRPr="00F11F0B">
        <w:rPr>
          <w:szCs w:val="28"/>
          <w:shd w:val="clear" w:color="auto" w:fill="FFFFFF"/>
          <w:vertAlign w:val="superscript"/>
          <w:lang w:val="de-DE"/>
        </w:rPr>
        <w:t>(</w:t>
      </w:r>
      <w:r w:rsidR="005513C7" w:rsidRPr="00F11F0B">
        <w:rPr>
          <w:rStyle w:val="FootnoteReference"/>
          <w:szCs w:val="28"/>
          <w:shd w:val="clear" w:color="auto" w:fill="FFFFFF"/>
          <w:lang w:val="de-DE"/>
        </w:rPr>
        <w:footnoteReference w:id="66"/>
      </w:r>
      <w:r w:rsidR="005513C7" w:rsidRPr="00F11F0B">
        <w:rPr>
          <w:szCs w:val="28"/>
          <w:shd w:val="clear" w:color="auto" w:fill="FFFFFF"/>
          <w:vertAlign w:val="superscript"/>
          <w:lang w:val="de-DE"/>
        </w:rPr>
        <w:t>)</w:t>
      </w:r>
      <w:r w:rsidR="005513C7" w:rsidRPr="00F11F0B">
        <w:rPr>
          <w:szCs w:val="28"/>
          <w:shd w:val="clear" w:color="auto" w:fill="FFFFFF"/>
          <w:lang w:val="de-DE"/>
        </w:rPr>
        <w:t>.</w:t>
      </w:r>
    </w:p>
    <w:p w14:paraId="655ECE6C" w14:textId="20F99F11" w:rsidR="009672A7" w:rsidRPr="00F11F0B" w:rsidRDefault="00010D60" w:rsidP="00C8275D">
      <w:pPr>
        <w:pStyle w:val="NoSpacing"/>
        <w:spacing w:before="120" w:after="120" w:line="320" w:lineRule="exact"/>
        <w:ind w:firstLine="720"/>
        <w:jc w:val="both"/>
        <w:rPr>
          <w:rFonts w:asciiTheme="majorHAnsi" w:hAnsiTheme="majorHAnsi" w:cstheme="majorHAnsi"/>
          <w:szCs w:val="28"/>
          <w:shd w:val="clear" w:color="auto" w:fill="FFFFFF"/>
          <w:lang w:val="de-DE"/>
        </w:rPr>
      </w:pPr>
      <w:r w:rsidRPr="00F11F0B">
        <w:rPr>
          <w:rFonts w:asciiTheme="majorHAnsi" w:hAnsiTheme="majorHAnsi" w:cstheme="majorHAnsi"/>
          <w:iCs/>
          <w:szCs w:val="28"/>
          <w:lang w:val="pt-BR"/>
        </w:rPr>
        <w:t>- Công tác cải cách hành chính được các cấp, các ngành triển khai nghiêm túc</w:t>
      </w:r>
      <w:r w:rsidR="004C5907" w:rsidRPr="00F11F0B">
        <w:rPr>
          <w:rFonts w:asciiTheme="majorHAnsi" w:hAnsiTheme="majorHAnsi" w:cstheme="majorHAnsi"/>
          <w:iCs/>
          <w:szCs w:val="28"/>
          <w:lang w:val="pt-BR"/>
        </w:rPr>
        <w:t xml:space="preserve"> thực hiện</w:t>
      </w:r>
      <w:r w:rsidRPr="00F11F0B">
        <w:rPr>
          <w:rFonts w:asciiTheme="majorHAnsi" w:hAnsiTheme="majorHAnsi" w:cstheme="majorHAnsi"/>
          <w:iCs/>
          <w:szCs w:val="28"/>
          <w:lang w:val="pt-BR"/>
        </w:rPr>
        <w:t>, thường xuyên</w:t>
      </w:r>
      <w:r w:rsidRPr="00F11F0B">
        <w:rPr>
          <w:rFonts w:asciiTheme="majorHAnsi" w:hAnsiTheme="majorHAnsi" w:cstheme="majorHAnsi"/>
          <w:iCs/>
          <w:szCs w:val="28"/>
          <w:lang w:val="de-DE"/>
        </w:rPr>
        <w:t xml:space="preserve">, tiếp tục </w:t>
      </w:r>
      <w:r w:rsidR="00843D0E" w:rsidRPr="00F11F0B">
        <w:rPr>
          <w:rFonts w:asciiTheme="majorHAnsi" w:hAnsiTheme="majorHAnsi" w:cstheme="majorHAnsi"/>
          <w:szCs w:val="28"/>
          <w:shd w:val="clear" w:color="auto" w:fill="FFFFFF"/>
          <w:lang w:val="de-DE"/>
        </w:rPr>
        <w:t>rà soát, khắc phục các tồn tại, hạn chế trong thực hiện dịch vụ công trực tuyến và giải quyết hồ sơ trên Hệ thống thông tin điện tử một cửa đúng hạn theo quy định</w:t>
      </w:r>
      <w:r w:rsidRPr="00F11F0B">
        <w:rPr>
          <w:rFonts w:asciiTheme="majorHAnsi" w:hAnsiTheme="majorHAnsi" w:cstheme="majorHAnsi"/>
          <w:szCs w:val="28"/>
          <w:shd w:val="clear" w:color="auto" w:fill="FFFFFF"/>
          <w:lang w:val="de-DE"/>
        </w:rPr>
        <w:t>, tăng cường thực hiện dịch vụ công mức độ 3, 4</w:t>
      </w:r>
      <w:r w:rsidR="00A00636" w:rsidRPr="00F11F0B">
        <w:rPr>
          <w:rFonts w:asciiTheme="majorHAnsi" w:hAnsiTheme="majorHAnsi" w:cstheme="majorHAnsi"/>
          <w:szCs w:val="28"/>
          <w:shd w:val="clear" w:color="auto" w:fill="FFFFFF"/>
          <w:lang w:val="de-DE"/>
        </w:rPr>
        <w:t>,</w:t>
      </w:r>
      <w:r w:rsidR="003F409D" w:rsidRPr="00F11F0B">
        <w:rPr>
          <w:rFonts w:asciiTheme="majorHAnsi" w:hAnsiTheme="majorHAnsi" w:cstheme="majorHAnsi"/>
          <w:szCs w:val="28"/>
          <w:shd w:val="clear" w:color="auto" w:fill="FFFFFF"/>
          <w:lang w:val="de-DE"/>
        </w:rPr>
        <w:t xml:space="preserve"> tăng tính liên thông </w:t>
      </w:r>
      <w:r w:rsidR="00C94B89" w:rsidRPr="00F11F0B">
        <w:rPr>
          <w:rFonts w:asciiTheme="majorHAnsi" w:hAnsiTheme="majorHAnsi" w:cstheme="majorHAnsi"/>
          <w:szCs w:val="28"/>
          <w:shd w:val="clear" w:color="auto" w:fill="FFFFFF"/>
          <w:lang w:val="de-DE"/>
        </w:rPr>
        <w:t xml:space="preserve">của các ngành </w:t>
      </w:r>
      <w:r w:rsidR="003F409D" w:rsidRPr="00F11F0B">
        <w:rPr>
          <w:rFonts w:asciiTheme="majorHAnsi" w:hAnsiTheme="majorHAnsi" w:cstheme="majorHAnsi"/>
          <w:szCs w:val="28"/>
          <w:shd w:val="clear" w:color="auto" w:fill="FFFFFF"/>
          <w:lang w:val="de-DE"/>
        </w:rPr>
        <w:t>trong thự</w:t>
      </w:r>
      <w:r w:rsidR="009672A7" w:rsidRPr="00F11F0B">
        <w:rPr>
          <w:rFonts w:asciiTheme="majorHAnsi" w:hAnsiTheme="majorHAnsi" w:cstheme="majorHAnsi"/>
          <w:szCs w:val="28"/>
          <w:shd w:val="clear" w:color="auto" w:fill="FFFFFF"/>
          <w:lang w:val="de-DE"/>
        </w:rPr>
        <w:t xml:space="preserve">c hiện Dịch vụ công trực tuyến; </w:t>
      </w:r>
      <w:r w:rsidR="004C5907" w:rsidRPr="00F11F0B">
        <w:rPr>
          <w:rFonts w:asciiTheme="majorHAnsi" w:hAnsiTheme="majorHAnsi" w:cstheme="majorHAnsi"/>
          <w:szCs w:val="28"/>
          <w:shd w:val="clear" w:color="auto" w:fill="FFFFFF"/>
          <w:lang w:val="de-DE"/>
        </w:rPr>
        <w:t xml:space="preserve">đã </w:t>
      </w:r>
      <w:r w:rsidR="005513C7" w:rsidRPr="00F11F0B">
        <w:rPr>
          <w:rFonts w:asciiTheme="majorHAnsi" w:hAnsiTheme="majorHAnsi" w:cstheme="majorHAnsi"/>
          <w:szCs w:val="28"/>
          <w:shd w:val="clear" w:color="auto" w:fill="FFFFFF"/>
          <w:lang w:val="de-DE"/>
        </w:rPr>
        <w:t xml:space="preserve">tổ chức 01 đoàn </w:t>
      </w:r>
      <w:r w:rsidR="005513C7" w:rsidRPr="00F11F0B">
        <w:rPr>
          <w:szCs w:val="28"/>
          <w:shd w:val="clear" w:color="auto" w:fill="FFFFFF"/>
          <w:lang w:val="de-DE"/>
        </w:rPr>
        <w:t>kiểm tra đột xuất công tác cải cách hành chính và việc chấp hành Quy chế văn hóa công sở, kỷ luật, kỷ cương hành chính trên địa bàn năm 2022</w:t>
      </w:r>
      <w:r w:rsidR="00B8539C" w:rsidRPr="00F11F0B">
        <w:rPr>
          <w:szCs w:val="28"/>
          <w:shd w:val="clear" w:color="auto" w:fill="FFFFFF"/>
          <w:lang w:val="de-DE"/>
        </w:rPr>
        <w:t>, qua kiểm tra chưa phát hiện vi phạm</w:t>
      </w:r>
      <w:r w:rsidR="005513C7" w:rsidRPr="00F11F0B">
        <w:rPr>
          <w:szCs w:val="28"/>
          <w:shd w:val="clear" w:color="auto" w:fill="FFFFFF"/>
          <w:lang w:val="de-DE"/>
        </w:rPr>
        <w:t xml:space="preserve">; </w:t>
      </w:r>
      <w:r w:rsidR="004C5907" w:rsidRPr="00F11F0B">
        <w:rPr>
          <w:szCs w:val="28"/>
          <w:shd w:val="clear" w:color="auto" w:fill="FFFFFF"/>
          <w:lang w:val="de-DE"/>
        </w:rPr>
        <w:t xml:space="preserve">chỉ đạo các đơn vị, Ủy ban nhân dân các xã </w:t>
      </w:r>
      <w:r w:rsidR="005513C7" w:rsidRPr="00F11F0B">
        <w:rPr>
          <w:szCs w:val="28"/>
          <w:lang w:val="de-DE"/>
        </w:rPr>
        <w:t xml:space="preserve">triển khai Kế hoạch khắc phục những </w:t>
      </w:r>
      <w:r w:rsidR="005513C7" w:rsidRPr="00F11F0B">
        <w:rPr>
          <w:szCs w:val="28"/>
          <w:lang w:val="nl-NL"/>
        </w:rPr>
        <w:t xml:space="preserve">hạn chế, khuyết điểm Chỉ số cải cách hành chính năm 2021 </w:t>
      </w:r>
      <w:r w:rsidR="005513C7" w:rsidRPr="00F11F0B">
        <w:rPr>
          <w:szCs w:val="28"/>
          <w:lang w:val="de-DE"/>
        </w:rPr>
        <w:t>của huyện</w:t>
      </w:r>
      <w:r w:rsidR="00C94B89" w:rsidRPr="00F11F0B">
        <w:rPr>
          <w:szCs w:val="28"/>
          <w:lang w:val="de-DE"/>
        </w:rPr>
        <w:t xml:space="preserve"> và</w:t>
      </w:r>
      <w:r w:rsidR="005513C7" w:rsidRPr="00F11F0B">
        <w:rPr>
          <w:szCs w:val="28"/>
          <w:shd w:val="clear" w:color="auto" w:fill="FFFFFF"/>
          <w:lang w:val="de-DE"/>
        </w:rPr>
        <w:t xml:space="preserve"> </w:t>
      </w:r>
      <w:r w:rsidR="00DD6A62" w:rsidRPr="00F11F0B">
        <w:rPr>
          <w:szCs w:val="28"/>
          <w:lang w:val="de-DE"/>
        </w:rPr>
        <w:t xml:space="preserve">Kế hoạch </w:t>
      </w:r>
      <w:r w:rsidR="00DD6A62" w:rsidRPr="00F11F0B">
        <w:rPr>
          <w:szCs w:val="28"/>
          <w:shd w:val="clear" w:color="auto" w:fill="FFFFFF"/>
          <w:lang w:val="de-DE"/>
        </w:rPr>
        <w:t>khắc phục</w:t>
      </w:r>
      <w:r w:rsidR="00C94B89" w:rsidRPr="00F11F0B">
        <w:rPr>
          <w:szCs w:val="28"/>
          <w:shd w:val="clear" w:color="auto" w:fill="FFFFFF"/>
          <w:lang w:val="de-DE"/>
        </w:rPr>
        <w:t>,</w:t>
      </w:r>
      <w:r w:rsidR="00DD6A62" w:rsidRPr="00F11F0B">
        <w:rPr>
          <w:szCs w:val="28"/>
          <w:shd w:val="clear" w:color="auto" w:fill="FFFFFF"/>
          <w:lang w:val="de-DE"/>
        </w:rPr>
        <w:t xml:space="preserve"> thực hiện các nhiệm vụ trọng tâm nhằm cải thiện, nâng cao Chỉ số hiệu quả quản trị và hành chính công (PAPI) và Chỉ số Cải cách hành chính (PAR INDEX) huyện năm 2022; </w:t>
      </w:r>
      <w:r w:rsidR="00C94B89" w:rsidRPr="00F11F0B">
        <w:rPr>
          <w:szCs w:val="28"/>
          <w:shd w:val="clear" w:color="auto" w:fill="FFFFFF"/>
          <w:lang w:val="de-DE"/>
        </w:rPr>
        <w:t xml:space="preserve">thường xuyên </w:t>
      </w:r>
      <w:r w:rsidR="005513C7" w:rsidRPr="00F11F0B">
        <w:rPr>
          <w:bCs/>
          <w:szCs w:val="28"/>
          <w:lang w:val="de-DE"/>
        </w:rPr>
        <w:t xml:space="preserve">cập nhật </w:t>
      </w:r>
      <w:r w:rsidR="005513C7" w:rsidRPr="00F11F0B">
        <w:rPr>
          <w:szCs w:val="28"/>
          <w:shd w:val="clear" w:color="auto" w:fill="FFFFFF"/>
          <w:lang w:val="vi-VN"/>
        </w:rPr>
        <w:t>dữ liệu, số hóa thông tin cán bộ, công chức, viên chức</w:t>
      </w:r>
      <w:r w:rsidR="005513C7" w:rsidRPr="00F11F0B">
        <w:rPr>
          <w:szCs w:val="28"/>
          <w:shd w:val="clear" w:color="auto" w:fill="FFFFFF"/>
          <w:lang w:val="de-DE"/>
        </w:rPr>
        <w:t xml:space="preserve"> trên phần mềm điện tử </w:t>
      </w:r>
      <w:r w:rsidR="00C94B89" w:rsidRPr="00F11F0B">
        <w:rPr>
          <w:szCs w:val="28"/>
          <w:shd w:val="clear" w:color="auto" w:fill="FFFFFF"/>
          <w:lang w:val="de-DE"/>
        </w:rPr>
        <w:t xml:space="preserve">của </w:t>
      </w:r>
      <w:r w:rsidR="005513C7" w:rsidRPr="00F11F0B">
        <w:rPr>
          <w:szCs w:val="28"/>
          <w:shd w:val="clear" w:color="auto" w:fill="FFFFFF"/>
          <w:lang w:val="de-DE"/>
        </w:rPr>
        <w:t>Sở nội vụ quả</w:t>
      </w:r>
      <w:r w:rsidR="00DD6A62" w:rsidRPr="00F11F0B">
        <w:rPr>
          <w:szCs w:val="28"/>
          <w:shd w:val="clear" w:color="auto" w:fill="FFFFFF"/>
          <w:lang w:val="de-DE"/>
        </w:rPr>
        <w:t xml:space="preserve">n lý; </w:t>
      </w:r>
      <w:r w:rsidR="004C5907" w:rsidRPr="00F11F0B">
        <w:rPr>
          <w:szCs w:val="28"/>
          <w:shd w:val="clear" w:color="auto" w:fill="FFFFFF"/>
          <w:lang w:val="de-DE"/>
        </w:rPr>
        <w:t xml:space="preserve">quyết định </w:t>
      </w:r>
      <w:r w:rsidR="009672A7" w:rsidRPr="00F11F0B">
        <w:rPr>
          <w:rFonts w:asciiTheme="majorHAnsi" w:hAnsiTheme="majorHAnsi" w:cstheme="majorHAnsi"/>
          <w:szCs w:val="28"/>
          <w:shd w:val="clear" w:color="auto" w:fill="FFFFFF"/>
          <w:lang w:val="de-DE"/>
        </w:rPr>
        <w:t xml:space="preserve">đổi tên và kiện toàn Ban chỉ đạo về Chính quyền điện tử huyện, Ban chỉ đạo về chuyển đổi số huyện </w:t>
      </w:r>
      <w:r w:rsidR="009672A7" w:rsidRPr="00F11F0B">
        <w:rPr>
          <w:rFonts w:asciiTheme="majorHAnsi" w:hAnsiTheme="majorHAnsi" w:cstheme="majorHAnsi"/>
          <w:szCs w:val="28"/>
          <w:shd w:val="clear" w:color="auto" w:fill="FFFFFF"/>
          <w:lang w:val="vi-VN"/>
        </w:rPr>
        <w:t>năm 2022</w:t>
      </w:r>
      <w:r w:rsidR="009672A7" w:rsidRPr="00F11F0B">
        <w:rPr>
          <w:rFonts w:asciiTheme="majorHAnsi" w:hAnsiTheme="majorHAnsi" w:cstheme="majorHAnsi"/>
          <w:szCs w:val="28"/>
          <w:shd w:val="clear" w:color="auto" w:fill="FFFFFF"/>
          <w:lang w:val="de-DE"/>
        </w:rPr>
        <w:t xml:space="preserve">, </w:t>
      </w:r>
      <w:r w:rsidR="00622190" w:rsidRPr="00F11F0B">
        <w:rPr>
          <w:rFonts w:asciiTheme="majorHAnsi" w:hAnsiTheme="majorHAnsi" w:cstheme="majorHAnsi"/>
          <w:szCs w:val="28"/>
          <w:shd w:val="clear" w:color="auto" w:fill="FFFFFF"/>
          <w:lang w:val="de-DE"/>
        </w:rPr>
        <w:t xml:space="preserve">đẩy mạnh </w:t>
      </w:r>
      <w:r w:rsidR="009672A7" w:rsidRPr="00F11F0B">
        <w:rPr>
          <w:rFonts w:asciiTheme="majorHAnsi" w:hAnsiTheme="majorHAnsi" w:cstheme="majorHAnsi"/>
          <w:szCs w:val="28"/>
          <w:shd w:val="clear" w:color="auto" w:fill="FFFFFF"/>
          <w:lang w:val="de-DE"/>
        </w:rPr>
        <w:t>tiến trình chuyển đổi gắn kết chặt chẽ với cải cách hành chính trên địa bàn huyện.</w:t>
      </w:r>
    </w:p>
    <w:p w14:paraId="34175445" w14:textId="49415168" w:rsidR="00DD6A62" w:rsidRPr="00F11F0B" w:rsidRDefault="00DD6A62" w:rsidP="00C8275D">
      <w:pPr>
        <w:pStyle w:val="NoSpacing"/>
        <w:spacing w:before="120" w:after="120" w:line="320" w:lineRule="exact"/>
        <w:ind w:firstLine="720"/>
        <w:jc w:val="both"/>
        <w:rPr>
          <w:rFonts w:asciiTheme="majorHAnsi" w:hAnsiTheme="majorHAnsi" w:cstheme="majorHAnsi"/>
          <w:szCs w:val="28"/>
          <w:shd w:val="clear" w:color="auto" w:fill="FFFFFF"/>
          <w:lang w:val="de-DE"/>
        </w:rPr>
      </w:pPr>
      <w:r w:rsidRPr="00F11F0B">
        <w:rPr>
          <w:rFonts w:asciiTheme="majorHAnsi" w:hAnsiTheme="majorHAnsi" w:cstheme="majorHAnsi"/>
          <w:szCs w:val="28"/>
          <w:shd w:val="clear" w:color="auto" w:fill="FFFFFF"/>
          <w:lang w:val="de-DE"/>
        </w:rPr>
        <w:t xml:space="preserve">- Công tác thi đua khen thưởng được thực hiện kịp thời, đúng đối tượng, </w:t>
      </w:r>
      <w:r w:rsidR="00622190" w:rsidRPr="00F11F0B">
        <w:rPr>
          <w:rFonts w:asciiTheme="majorHAnsi" w:hAnsiTheme="majorHAnsi" w:cstheme="majorHAnsi"/>
          <w:szCs w:val="28"/>
          <w:shd w:val="clear" w:color="auto" w:fill="FFFFFF"/>
          <w:lang w:val="de-DE"/>
        </w:rPr>
        <w:t xml:space="preserve">qua đó </w:t>
      </w:r>
      <w:r w:rsidRPr="00F11F0B">
        <w:rPr>
          <w:rFonts w:asciiTheme="majorHAnsi" w:hAnsiTheme="majorHAnsi" w:cstheme="majorHAnsi"/>
          <w:szCs w:val="28"/>
          <w:shd w:val="clear" w:color="auto" w:fill="FFFFFF"/>
          <w:lang w:val="de-DE"/>
        </w:rPr>
        <w:t xml:space="preserve">đã </w:t>
      </w:r>
      <w:r w:rsidR="00622190" w:rsidRPr="00F11F0B">
        <w:rPr>
          <w:rFonts w:asciiTheme="majorHAnsi" w:hAnsiTheme="majorHAnsi" w:cstheme="majorHAnsi"/>
          <w:szCs w:val="28"/>
          <w:shd w:val="clear" w:color="auto" w:fill="FFFFFF"/>
          <w:lang w:val="de-DE"/>
        </w:rPr>
        <w:t xml:space="preserve">kịp thời </w:t>
      </w:r>
      <w:r w:rsidRPr="00F11F0B">
        <w:rPr>
          <w:rFonts w:asciiTheme="majorHAnsi" w:hAnsiTheme="majorHAnsi" w:cstheme="majorHAnsi"/>
          <w:szCs w:val="28"/>
          <w:shd w:val="clear" w:color="auto" w:fill="FFFFFF"/>
          <w:lang w:val="de-DE"/>
        </w:rPr>
        <w:t>động viên các tổ chức, cá nhân thi đua lập thành tích trong lao động, sản xuất và xây dựng huyện phát triển</w:t>
      </w:r>
      <w:r w:rsidRPr="00F11F0B">
        <w:rPr>
          <w:szCs w:val="28"/>
          <w:shd w:val="clear" w:color="auto" w:fill="FFFFFF"/>
          <w:vertAlign w:val="superscript"/>
          <w:lang w:val="de-DE"/>
        </w:rPr>
        <w:t>(</w:t>
      </w:r>
      <w:r w:rsidRPr="00F11F0B">
        <w:rPr>
          <w:rStyle w:val="FootnoteReference"/>
          <w:szCs w:val="28"/>
          <w:shd w:val="clear" w:color="auto" w:fill="FFFFFF"/>
          <w:lang w:val="de-DE"/>
        </w:rPr>
        <w:footnoteReference w:id="67"/>
      </w:r>
      <w:r w:rsidRPr="00F11F0B">
        <w:rPr>
          <w:szCs w:val="28"/>
          <w:shd w:val="clear" w:color="auto" w:fill="FFFFFF"/>
          <w:vertAlign w:val="superscript"/>
          <w:lang w:val="de-DE"/>
        </w:rPr>
        <w:t>)</w:t>
      </w:r>
      <w:r w:rsidRPr="00F11F0B">
        <w:rPr>
          <w:szCs w:val="28"/>
          <w:shd w:val="clear" w:color="auto" w:fill="FFFFFF"/>
          <w:lang w:val="de-DE"/>
        </w:rPr>
        <w:t>.</w:t>
      </w:r>
    </w:p>
    <w:p w14:paraId="1AE5224B" w14:textId="77777777" w:rsidR="00316BEE" w:rsidRPr="00F11F0B" w:rsidRDefault="0048642D" w:rsidP="00C8275D">
      <w:pPr>
        <w:tabs>
          <w:tab w:val="left" w:pos="567"/>
          <w:tab w:val="left" w:pos="851"/>
        </w:tabs>
        <w:spacing w:before="120" w:after="120" w:line="320" w:lineRule="exact"/>
        <w:ind w:firstLine="709"/>
        <w:jc w:val="both"/>
        <w:rPr>
          <w:rFonts w:asciiTheme="majorHAnsi" w:hAnsiTheme="majorHAnsi" w:cstheme="majorHAnsi"/>
          <w:i/>
          <w:sz w:val="28"/>
          <w:szCs w:val="28"/>
          <w:lang w:val="de-DE"/>
        </w:rPr>
      </w:pPr>
      <w:r w:rsidRPr="00F11F0B">
        <w:rPr>
          <w:rFonts w:asciiTheme="majorHAnsi" w:hAnsiTheme="majorHAnsi" w:cstheme="majorHAnsi"/>
          <w:i/>
          <w:sz w:val="28"/>
          <w:szCs w:val="28"/>
          <w:lang w:val="de-DE"/>
        </w:rPr>
        <w:t>3.2.</w:t>
      </w:r>
      <w:r w:rsidR="00576A92" w:rsidRPr="00F11F0B">
        <w:rPr>
          <w:rFonts w:asciiTheme="majorHAnsi" w:hAnsiTheme="majorHAnsi" w:cstheme="majorHAnsi"/>
          <w:i/>
          <w:sz w:val="28"/>
          <w:szCs w:val="28"/>
          <w:lang w:val="de-DE"/>
        </w:rPr>
        <w:t xml:space="preserve"> </w:t>
      </w:r>
      <w:r w:rsidR="00CD556D" w:rsidRPr="00F11F0B">
        <w:rPr>
          <w:rFonts w:asciiTheme="majorHAnsi" w:hAnsiTheme="majorHAnsi" w:cstheme="majorHAnsi"/>
          <w:i/>
          <w:sz w:val="28"/>
          <w:szCs w:val="28"/>
          <w:lang w:val="de-DE"/>
        </w:rPr>
        <w:t>Thanh tra, kiểm tr</w:t>
      </w:r>
      <w:r w:rsidRPr="00F11F0B">
        <w:rPr>
          <w:rFonts w:asciiTheme="majorHAnsi" w:hAnsiTheme="majorHAnsi" w:cstheme="majorHAnsi"/>
          <w:i/>
          <w:sz w:val="28"/>
          <w:szCs w:val="28"/>
          <w:lang w:val="de-DE"/>
        </w:rPr>
        <w:t>a, giải quyết khiếu nại, tố cáo</w:t>
      </w:r>
    </w:p>
    <w:p w14:paraId="3ADF378C" w14:textId="15DE695F" w:rsidR="00265091" w:rsidRPr="00F11F0B" w:rsidRDefault="00316BEE" w:rsidP="00C8275D">
      <w:pPr>
        <w:tabs>
          <w:tab w:val="left" w:pos="567"/>
          <w:tab w:val="left" w:pos="851"/>
        </w:tabs>
        <w:spacing w:before="120" w:after="120" w:line="320" w:lineRule="exact"/>
        <w:ind w:firstLine="709"/>
        <w:jc w:val="both"/>
        <w:rPr>
          <w:rFonts w:asciiTheme="majorHAnsi" w:hAnsiTheme="majorHAnsi" w:cstheme="majorHAnsi"/>
          <w:sz w:val="28"/>
          <w:szCs w:val="28"/>
          <w:lang w:val="de-DE"/>
        </w:rPr>
      </w:pPr>
      <w:r w:rsidRPr="00F11F0B">
        <w:rPr>
          <w:rFonts w:asciiTheme="majorHAnsi" w:hAnsiTheme="majorHAnsi" w:cstheme="majorHAnsi"/>
          <w:sz w:val="28"/>
          <w:szCs w:val="28"/>
          <w:lang w:val="pt-BR"/>
        </w:rPr>
        <w:t xml:space="preserve">Hoạt động thanh tra được thực hiện đúng theo quy định của pháp luật, không chồng chéo, trùng lặp đối tượng đã được các ngành, các cấp kiểm tra, kiểm toán, thanh tra. </w:t>
      </w:r>
      <w:r w:rsidR="00A663B6" w:rsidRPr="00F11F0B">
        <w:rPr>
          <w:rFonts w:asciiTheme="majorHAnsi" w:hAnsiTheme="majorHAnsi" w:cstheme="majorHAnsi"/>
          <w:sz w:val="28"/>
          <w:szCs w:val="28"/>
          <w:lang w:val="pt-BR"/>
        </w:rPr>
        <w:t xml:space="preserve">Công tác lãnh đạo trực </w:t>
      </w:r>
      <w:r w:rsidR="00A663B6" w:rsidRPr="00F11F0B">
        <w:rPr>
          <w:rFonts w:asciiTheme="majorHAnsi" w:hAnsiTheme="majorHAnsi" w:cstheme="majorHAnsi"/>
          <w:sz w:val="28"/>
          <w:szCs w:val="28"/>
          <w:lang w:val="de-DE"/>
        </w:rPr>
        <w:t>tiếp công dân được duy trì thường xuyên</w:t>
      </w:r>
      <w:r w:rsidR="00FB0FA1" w:rsidRPr="00F11F0B">
        <w:rPr>
          <w:rFonts w:asciiTheme="majorHAnsi" w:hAnsiTheme="majorHAnsi" w:cstheme="majorHAnsi"/>
          <w:sz w:val="28"/>
          <w:szCs w:val="28"/>
          <w:lang w:val="de-DE"/>
        </w:rPr>
        <w:t xml:space="preserve"> hằng tháng</w:t>
      </w:r>
      <w:r w:rsidR="00A663B6" w:rsidRPr="00F11F0B">
        <w:rPr>
          <w:rFonts w:asciiTheme="majorHAnsi" w:hAnsiTheme="majorHAnsi" w:cstheme="majorHAnsi"/>
          <w:sz w:val="28"/>
          <w:szCs w:val="28"/>
          <w:lang w:val="de-DE"/>
        </w:rPr>
        <w:t xml:space="preserve">, </w:t>
      </w:r>
      <w:r w:rsidR="0048642D" w:rsidRPr="00F11F0B">
        <w:rPr>
          <w:rFonts w:asciiTheme="majorHAnsi" w:hAnsiTheme="majorHAnsi" w:cstheme="majorHAnsi"/>
          <w:sz w:val="28"/>
          <w:szCs w:val="28"/>
          <w:lang w:val="de-DE"/>
        </w:rPr>
        <w:t>định kỳ</w:t>
      </w:r>
      <w:r w:rsidR="00C903BB" w:rsidRPr="00F11F0B">
        <w:rPr>
          <w:rFonts w:asciiTheme="majorHAnsi" w:hAnsiTheme="majorHAnsi" w:cstheme="majorHAnsi"/>
          <w:sz w:val="28"/>
          <w:szCs w:val="28"/>
          <w:lang w:val="de-DE"/>
        </w:rPr>
        <w:t xml:space="preserve"> đúng quy định. </w:t>
      </w:r>
      <w:r w:rsidR="00FB0FA1" w:rsidRPr="00F11F0B">
        <w:rPr>
          <w:rFonts w:asciiTheme="majorHAnsi" w:hAnsiTheme="majorHAnsi" w:cstheme="majorHAnsi"/>
          <w:sz w:val="28"/>
          <w:szCs w:val="28"/>
          <w:lang w:val="de-DE"/>
        </w:rPr>
        <w:t>Phòng tiếp dân đ</w:t>
      </w:r>
      <w:r w:rsidR="00A663B6" w:rsidRPr="00F11F0B">
        <w:rPr>
          <w:rFonts w:asciiTheme="majorHAnsi" w:hAnsiTheme="majorHAnsi" w:cstheme="majorHAnsi"/>
          <w:sz w:val="28"/>
          <w:szCs w:val="28"/>
          <w:lang w:val="de-DE"/>
        </w:rPr>
        <w:t xml:space="preserve">ã </w:t>
      </w:r>
      <w:r w:rsidR="0048642D" w:rsidRPr="00F11F0B">
        <w:rPr>
          <w:rFonts w:asciiTheme="majorHAnsi" w:hAnsiTheme="majorHAnsi" w:cstheme="majorHAnsi"/>
          <w:sz w:val="28"/>
          <w:szCs w:val="28"/>
          <w:lang w:val="de-DE"/>
        </w:rPr>
        <w:t>t</w:t>
      </w:r>
      <w:r w:rsidR="0048642D" w:rsidRPr="00F11F0B">
        <w:rPr>
          <w:rFonts w:asciiTheme="majorHAnsi" w:hAnsiTheme="majorHAnsi" w:cstheme="majorHAnsi"/>
          <w:bCs/>
          <w:sz w:val="28"/>
          <w:szCs w:val="28"/>
          <w:lang w:val="de-DE"/>
        </w:rPr>
        <w:t>iếp 0</w:t>
      </w:r>
      <w:r w:rsidR="00FB0FA1" w:rsidRPr="00F11F0B">
        <w:rPr>
          <w:rFonts w:asciiTheme="majorHAnsi" w:hAnsiTheme="majorHAnsi" w:cstheme="majorHAnsi"/>
          <w:bCs/>
          <w:sz w:val="28"/>
          <w:szCs w:val="28"/>
          <w:lang w:val="de-DE"/>
        </w:rPr>
        <w:t>4</w:t>
      </w:r>
      <w:r w:rsidR="0048642D" w:rsidRPr="00F11F0B">
        <w:rPr>
          <w:rFonts w:asciiTheme="majorHAnsi" w:hAnsiTheme="majorHAnsi" w:cstheme="majorHAnsi"/>
          <w:bCs/>
          <w:sz w:val="28"/>
          <w:szCs w:val="28"/>
          <w:lang w:val="de-DE"/>
        </w:rPr>
        <w:t xml:space="preserve"> lượt/</w:t>
      </w:r>
      <w:r w:rsidR="00FB0FA1" w:rsidRPr="00F11F0B">
        <w:rPr>
          <w:rFonts w:asciiTheme="majorHAnsi" w:hAnsiTheme="majorHAnsi" w:cstheme="majorHAnsi"/>
          <w:bCs/>
          <w:sz w:val="28"/>
          <w:szCs w:val="28"/>
          <w:lang w:val="de-DE"/>
        </w:rPr>
        <w:t>04 vụ việc</w:t>
      </w:r>
      <w:r w:rsidR="00FB0FA1" w:rsidRPr="00F11F0B">
        <w:rPr>
          <w:szCs w:val="28"/>
          <w:shd w:val="clear" w:color="auto" w:fill="FFFFFF"/>
          <w:vertAlign w:val="superscript"/>
          <w:lang w:val="de-DE"/>
        </w:rPr>
        <w:t>(</w:t>
      </w:r>
      <w:r w:rsidR="00FB0FA1" w:rsidRPr="00F11F0B">
        <w:rPr>
          <w:rStyle w:val="FootnoteReference"/>
          <w:szCs w:val="28"/>
          <w:shd w:val="clear" w:color="auto" w:fill="FFFFFF"/>
          <w:lang w:val="de-DE"/>
        </w:rPr>
        <w:footnoteReference w:id="68"/>
      </w:r>
      <w:r w:rsidR="00FB0FA1" w:rsidRPr="00F11F0B">
        <w:rPr>
          <w:szCs w:val="28"/>
          <w:shd w:val="clear" w:color="auto" w:fill="FFFFFF"/>
          <w:vertAlign w:val="superscript"/>
          <w:lang w:val="de-DE"/>
        </w:rPr>
        <w:t>)</w:t>
      </w:r>
      <w:r w:rsidR="00FB0FA1" w:rsidRPr="00F11F0B">
        <w:rPr>
          <w:rFonts w:asciiTheme="majorHAnsi" w:hAnsiTheme="majorHAnsi" w:cstheme="majorHAnsi"/>
          <w:bCs/>
          <w:sz w:val="28"/>
          <w:szCs w:val="28"/>
          <w:lang w:val="de-DE"/>
        </w:rPr>
        <w:t xml:space="preserve">, không </w:t>
      </w:r>
      <w:r w:rsidR="00FB0FA1" w:rsidRPr="00F11F0B">
        <w:rPr>
          <w:rFonts w:asciiTheme="majorHAnsi" w:hAnsiTheme="majorHAnsi" w:cstheme="majorHAnsi"/>
          <w:bCs/>
          <w:sz w:val="28"/>
          <w:szCs w:val="28"/>
          <w:lang w:val="de-DE"/>
        </w:rPr>
        <w:lastRenderedPageBreak/>
        <w:t>có đoàn đông người, các khiếu nại, kiến nghị, phản ánh đã được kịp thời giải quyết đúng quy định; đã xử lý 06 đơn khiếu nại, kiến nghị, phản ánh</w:t>
      </w:r>
      <w:r w:rsidR="00CD1313" w:rsidRPr="00F11F0B">
        <w:rPr>
          <w:rFonts w:asciiTheme="majorHAnsi" w:hAnsiTheme="majorHAnsi" w:cstheme="majorHAnsi"/>
          <w:bCs/>
          <w:sz w:val="28"/>
          <w:szCs w:val="28"/>
          <w:lang w:val="de-DE"/>
        </w:rPr>
        <w:t>/04 vụ việc</w:t>
      </w:r>
      <w:r w:rsidR="00A966BF" w:rsidRPr="00F11F0B">
        <w:rPr>
          <w:rFonts w:asciiTheme="majorHAnsi" w:hAnsiTheme="majorHAnsi" w:cstheme="majorHAnsi"/>
          <w:bCs/>
          <w:sz w:val="28"/>
          <w:szCs w:val="28"/>
          <w:lang w:val="de-DE"/>
        </w:rPr>
        <w:t xml:space="preserve">, trong đó </w:t>
      </w:r>
      <w:r w:rsidR="00CD1313" w:rsidRPr="00F11F0B">
        <w:rPr>
          <w:rFonts w:asciiTheme="majorHAnsi" w:hAnsiTheme="majorHAnsi" w:cstheme="majorHAnsi"/>
          <w:bCs/>
          <w:sz w:val="28"/>
          <w:szCs w:val="28"/>
          <w:lang w:val="de-DE"/>
        </w:rPr>
        <w:t>0</w:t>
      </w:r>
      <w:r w:rsidR="00265091" w:rsidRPr="00F11F0B">
        <w:rPr>
          <w:rFonts w:asciiTheme="majorHAnsi" w:hAnsiTheme="majorHAnsi" w:cstheme="majorHAnsi"/>
          <w:bCs/>
          <w:sz w:val="28"/>
          <w:szCs w:val="28"/>
          <w:lang w:val="de-DE"/>
        </w:rPr>
        <w:t>2</w:t>
      </w:r>
      <w:r w:rsidR="00CD1313" w:rsidRPr="00F11F0B">
        <w:rPr>
          <w:rFonts w:asciiTheme="majorHAnsi" w:hAnsiTheme="majorHAnsi" w:cstheme="majorHAnsi"/>
          <w:bCs/>
          <w:sz w:val="28"/>
          <w:szCs w:val="28"/>
          <w:lang w:val="de-DE"/>
        </w:rPr>
        <w:t xml:space="preserve"> đơn đã </w:t>
      </w:r>
      <w:r w:rsidR="00A966BF" w:rsidRPr="00F11F0B">
        <w:rPr>
          <w:rFonts w:asciiTheme="majorHAnsi" w:hAnsiTheme="majorHAnsi" w:cstheme="majorHAnsi"/>
          <w:bCs/>
          <w:sz w:val="28"/>
          <w:szCs w:val="28"/>
          <w:lang w:val="de-DE"/>
        </w:rPr>
        <w:t xml:space="preserve">được </w:t>
      </w:r>
      <w:r w:rsidR="00CD1313" w:rsidRPr="00F11F0B">
        <w:rPr>
          <w:rFonts w:asciiTheme="majorHAnsi" w:hAnsiTheme="majorHAnsi" w:cstheme="majorHAnsi"/>
          <w:bCs/>
          <w:sz w:val="28"/>
          <w:szCs w:val="28"/>
          <w:lang w:val="de-DE"/>
        </w:rPr>
        <w:t>giải quyết</w:t>
      </w:r>
      <w:r w:rsidR="00CD1313" w:rsidRPr="00F11F0B">
        <w:rPr>
          <w:szCs w:val="28"/>
          <w:shd w:val="clear" w:color="auto" w:fill="FFFFFF"/>
          <w:vertAlign w:val="superscript"/>
          <w:lang w:val="de-DE"/>
        </w:rPr>
        <w:t>(</w:t>
      </w:r>
      <w:r w:rsidR="00CD1313" w:rsidRPr="00F11F0B">
        <w:rPr>
          <w:rStyle w:val="FootnoteReference"/>
          <w:szCs w:val="28"/>
          <w:shd w:val="clear" w:color="auto" w:fill="FFFFFF"/>
          <w:lang w:val="de-DE"/>
        </w:rPr>
        <w:footnoteReference w:id="69"/>
      </w:r>
      <w:r w:rsidR="00CD1313" w:rsidRPr="00F11F0B">
        <w:rPr>
          <w:szCs w:val="28"/>
          <w:shd w:val="clear" w:color="auto" w:fill="FFFFFF"/>
          <w:vertAlign w:val="superscript"/>
          <w:lang w:val="de-DE"/>
        </w:rPr>
        <w:t>)</w:t>
      </w:r>
      <w:r w:rsidR="00CD1313" w:rsidRPr="00F11F0B">
        <w:rPr>
          <w:szCs w:val="28"/>
          <w:shd w:val="clear" w:color="auto" w:fill="FFFFFF"/>
          <w:lang w:val="de-DE"/>
        </w:rPr>
        <w:t xml:space="preserve">, </w:t>
      </w:r>
      <w:r w:rsidR="00CD1313" w:rsidRPr="00F11F0B">
        <w:rPr>
          <w:rFonts w:asciiTheme="majorHAnsi" w:hAnsiTheme="majorHAnsi" w:cstheme="majorHAnsi"/>
          <w:bCs/>
          <w:sz w:val="28"/>
          <w:szCs w:val="28"/>
          <w:lang w:val="de-DE"/>
        </w:rPr>
        <w:t xml:space="preserve">01 đơn </w:t>
      </w:r>
      <w:r w:rsidR="00265091" w:rsidRPr="00F11F0B">
        <w:rPr>
          <w:rFonts w:asciiTheme="majorHAnsi" w:hAnsiTheme="majorHAnsi" w:cstheme="majorHAnsi"/>
          <w:bCs/>
          <w:sz w:val="28"/>
          <w:szCs w:val="28"/>
          <w:lang w:val="de-DE"/>
        </w:rPr>
        <w:t>đang giải quyết</w:t>
      </w:r>
      <w:r w:rsidR="00265091" w:rsidRPr="00F11F0B">
        <w:rPr>
          <w:szCs w:val="28"/>
          <w:shd w:val="clear" w:color="auto" w:fill="FFFFFF"/>
          <w:vertAlign w:val="superscript"/>
          <w:lang w:val="de-DE"/>
        </w:rPr>
        <w:t>(</w:t>
      </w:r>
      <w:r w:rsidR="00265091" w:rsidRPr="00F11F0B">
        <w:rPr>
          <w:rStyle w:val="FootnoteReference"/>
          <w:szCs w:val="28"/>
          <w:shd w:val="clear" w:color="auto" w:fill="FFFFFF"/>
          <w:lang w:val="de-DE"/>
        </w:rPr>
        <w:footnoteReference w:id="70"/>
      </w:r>
      <w:r w:rsidR="00265091" w:rsidRPr="00F11F0B">
        <w:rPr>
          <w:szCs w:val="28"/>
          <w:shd w:val="clear" w:color="auto" w:fill="FFFFFF"/>
          <w:vertAlign w:val="superscript"/>
          <w:lang w:val="de-DE"/>
        </w:rPr>
        <w:t>)</w:t>
      </w:r>
      <w:r w:rsidR="00265091" w:rsidRPr="00F11F0B">
        <w:rPr>
          <w:rFonts w:asciiTheme="majorHAnsi" w:hAnsiTheme="majorHAnsi" w:cstheme="majorHAnsi"/>
          <w:bCs/>
          <w:sz w:val="28"/>
          <w:szCs w:val="28"/>
          <w:lang w:val="de-DE"/>
        </w:rPr>
        <w:t xml:space="preserve">, 01 đơn </w:t>
      </w:r>
      <w:r w:rsidR="00CD1313" w:rsidRPr="00F11F0B">
        <w:rPr>
          <w:rFonts w:asciiTheme="majorHAnsi" w:hAnsiTheme="majorHAnsi" w:cstheme="majorHAnsi"/>
          <w:bCs/>
          <w:sz w:val="28"/>
          <w:szCs w:val="28"/>
          <w:lang w:val="de-DE"/>
        </w:rPr>
        <w:t>không đủ điều kiện giải quyết</w:t>
      </w:r>
      <w:r w:rsidR="0050402E" w:rsidRPr="00F11F0B">
        <w:rPr>
          <w:rFonts w:asciiTheme="majorHAnsi" w:hAnsiTheme="majorHAnsi" w:cstheme="majorHAnsi"/>
          <w:bCs/>
          <w:sz w:val="28"/>
          <w:szCs w:val="28"/>
          <w:lang w:val="de-DE"/>
        </w:rPr>
        <w:t>; đã h</w:t>
      </w:r>
      <w:r w:rsidR="00265091" w:rsidRPr="00F11F0B">
        <w:rPr>
          <w:rFonts w:asciiTheme="majorHAnsi" w:hAnsiTheme="majorHAnsi" w:cstheme="majorHAnsi"/>
          <w:sz w:val="28"/>
          <w:szCs w:val="28"/>
          <w:lang w:val="it-IT"/>
        </w:rPr>
        <w:t>oàn thành</w:t>
      </w:r>
      <w:r w:rsidR="0048642D" w:rsidRPr="00F11F0B">
        <w:rPr>
          <w:rFonts w:asciiTheme="majorHAnsi" w:hAnsiTheme="majorHAnsi" w:cstheme="majorHAnsi"/>
          <w:sz w:val="28"/>
          <w:szCs w:val="28"/>
          <w:lang w:val="it-IT"/>
        </w:rPr>
        <w:t xml:space="preserve"> 0</w:t>
      </w:r>
      <w:r w:rsidR="00265091" w:rsidRPr="00F11F0B">
        <w:rPr>
          <w:rFonts w:asciiTheme="majorHAnsi" w:hAnsiTheme="majorHAnsi" w:cstheme="majorHAnsi"/>
          <w:sz w:val="28"/>
          <w:szCs w:val="28"/>
          <w:lang w:val="it-IT"/>
        </w:rPr>
        <w:t>3</w:t>
      </w:r>
      <w:r w:rsidR="0048642D" w:rsidRPr="00F11F0B">
        <w:rPr>
          <w:rFonts w:asciiTheme="majorHAnsi" w:hAnsiTheme="majorHAnsi" w:cstheme="majorHAnsi"/>
          <w:sz w:val="28"/>
          <w:szCs w:val="28"/>
          <w:lang w:val="it-IT"/>
        </w:rPr>
        <w:t xml:space="preserve"> cuộc thanh tra theo kế hoạch</w:t>
      </w:r>
      <w:r w:rsidR="00265091" w:rsidRPr="00F11F0B">
        <w:rPr>
          <w:rFonts w:ascii="Times New Roman" w:hAnsi="Times New Roman"/>
          <w:bCs/>
          <w:sz w:val="28"/>
          <w:szCs w:val="28"/>
          <w:vertAlign w:val="superscript"/>
          <w:lang w:val="nl-NL"/>
        </w:rPr>
        <w:t>(</w:t>
      </w:r>
      <w:r w:rsidR="00265091" w:rsidRPr="00F11F0B">
        <w:rPr>
          <w:rFonts w:ascii="Times New Roman" w:hAnsi="Times New Roman"/>
          <w:bCs/>
          <w:sz w:val="28"/>
          <w:szCs w:val="28"/>
          <w:vertAlign w:val="superscript"/>
          <w:lang w:val="nl-NL"/>
        </w:rPr>
        <w:footnoteReference w:id="71"/>
      </w:r>
      <w:r w:rsidR="00265091" w:rsidRPr="00F11F0B">
        <w:rPr>
          <w:rFonts w:ascii="Times New Roman" w:hAnsi="Times New Roman"/>
          <w:bCs/>
          <w:sz w:val="28"/>
          <w:szCs w:val="28"/>
          <w:vertAlign w:val="superscript"/>
          <w:lang w:val="nl-NL"/>
        </w:rPr>
        <w:t>)</w:t>
      </w:r>
      <w:r w:rsidR="00203978" w:rsidRPr="00F11F0B">
        <w:rPr>
          <w:rFonts w:asciiTheme="majorHAnsi" w:hAnsiTheme="majorHAnsi" w:cstheme="majorHAnsi"/>
          <w:sz w:val="28"/>
          <w:szCs w:val="28"/>
          <w:lang w:val="de-DE"/>
        </w:rPr>
        <w:t xml:space="preserve"> và 01 cuộc thanh tra đột xuất</w:t>
      </w:r>
      <w:r w:rsidR="00203978" w:rsidRPr="00F11F0B">
        <w:rPr>
          <w:rFonts w:ascii="Times New Roman" w:hAnsi="Times New Roman"/>
          <w:bCs/>
          <w:sz w:val="28"/>
          <w:szCs w:val="28"/>
          <w:vertAlign w:val="superscript"/>
          <w:lang w:val="nl-NL"/>
        </w:rPr>
        <w:t>(</w:t>
      </w:r>
      <w:r w:rsidR="00203978" w:rsidRPr="00F11F0B">
        <w:rPr>
          <w:rFonts w:ascii="Times New Roman" w:hAnsi="Times New Roman"/>
          <w:bCs/>
          <w:sz w:val="28"/>
          <w:szCs w:val="28"/>
          <w:vertAlign w:val="superscript"/>
          <w:lang w:val="nl-NL"/>
        </w:rPr>
        <w:footnoteReference w:id="72"/>
      </w:r>
      <w:r w:rsidR="00203978" w:rsidRPr="00F11F0B">
        <w:rPr>
          <w:rFonts w:ascii="Times New Roman" w:hAnsi="Times New Roman"/>
          <w:bCs/>
          <w:sz w:val="28"/>
          <w:szCs w:val="28"/>
          <w:vertAlign w:val="superscript"/>
          <w:lang w:val="nl-NL"/>
        </w:rPr>
        <w:t>)</w:t>
      </w:r>
      <w:r w:rsidR="00203978" w:rsidRPr="00F11F0B">
        <w:rPr>
          <w:rFonts w:ascii="Times New Roman" w:hAnsi="Times New Roman"/>
          <w:bCs/>
          <w:sz w:val="28"/>
          <w:szCs w:val="28"/>
          <w:lang w:val="de-DE"/>
        </w:rPr>
        <w:t xml:space="preserve">; </w:t>
      </w:r>
      <w:r w:rsidR="0050402E" w:rsidRPr="00F11F0B">
        <w:rPr>
          <w:rFonts w:asciiTheme="majorHAnsi" w:hAnsiTheme="majorHAnsi" w:cstheme="majorHAnsi"/>
          <w:sz w:val="28"/>
          <w:szCs w:val="28"/>
          <w:lang w:val="de-DE"/>
        </w:rPr>
        <w:t xml:space="preserve">đang triển khai 01 </w:t>
      </w:r>
      <w:r w:rsidR="0050402E" w:rsidRPr="00F11F0B">
        <w:rPr>
          <w:rFonts w:asciiTheme="majorHAnsi" w:hAnsiTheme="majorHAnsi" w:cstheme="majorHAnsi"/>
          <w:sz w:val="28"/>
          <w:szCs w:val="28"/>
          <w:lang w:val="it-IT"/>
        </w:rPr>
        <w:t>cuộc thanh tra theo kế hoạch</w:t>
      </w:r>
      <w:r w:rsidR="0050402E" w:rsidRPr="00F11F0B">
        <w:rPr>
          <w:rFonts w:ascii="Times New Roman" w:hAnsi="Times New Roman"/>
          <w:bCs/>
          <w:sz w:val="28"/>
          <w:szCs w:val="28"/>
          <w:vertAlign w:val="superscript"/>
          <w:lang w:val="nl-NL"/>
        </w:rPr>
        <w:t>(</w:t>
      </w:r>
      <w:r w:rsidR="0050402E" w:rsidRPr="00F11F0B">
        <w:rPr>
          <w:rFonts w:ascii="Times New Roman" w:hAnsi="Times New Roman"/>
          <w:bCs/>
          <w:sz w:val="28"/>
          <w:szCs w:val="28"/>
          <w:vertAlign w:val="superscript"/>
          <w:lang w:val="nl-NL"/>
        </w:rPr>
        <w:footnoteReference w:id="73"/>
      </w:r>
      <w:r w:rsidR="0050402E" w:rsidRPr="00F11F0B">
        <w:rPr>
          <w:rFonts w:ascii="Times New Roman" w:hAnsi="Times New Roman"/>
          <w:bCs/>
          <w:sz w:val="28"/>
          <w:szCs w:val="28"/>
          <w:vertAlign w:val="superscript"/>
          <w:lang w:val="nl-NL"/>
        </w:rPr>
        <w:t>)</w:t>
      </w:r>
      <w:r w:rsidR="0050402E" w:rsidRPr="00F11F0B">
        <w:rPr>
          <w:rFonts w:asciiTheme="majorHAnsi" w:hAnsiTheme="majorHAnsi" w:cstheme="majorHAnsi"/>
          <w:sz w:val="28"/>
          <w:szCs w:val="28"/>
          <w:lang w:val="de-DE"/>
        </w:rPr>
        <w:t>,</w:t>
      </w:r>
      <w:r w:rsidR="00203978" w:rsidRPr="00F11F0B">
        <w:rPr>
          <w:rFonts w:asciiTheme="majorHAnsi" w:hAnsiTheme="majorHAnsi" w:cstheme="majorHAnsi"/>
          <w:sz w:val="28"/>
          <w:szCs w:val="28"/>
          <w:lang w:val="de-DE"/>
        </w:rPr>
        <w:t xml:space="preserve"> cơ quan </w:t>
      </w:r>
      <w:r w:rsidR="0050402E" w:rsidRPr="00F11F0B">
        <w:rPr>
          <w:rFonts w:ascii="Times New Roman" w:hAnsi="Times New Roman"/>
          <w:bCs/>
          <w:sz w:val="28"/>
          <w:szCs w:val="28"/>
          <w:lang w:val="de-DE"/>
        </w:rPr>
        <w:t>thanh tra đã đề nghị kiểm điểm, xử lý trách nhiệm 01 tập thể, 16 cá nhân vi phạm</w:t>
      </w:r>
      <w:r w:rsidR="00203978" w:rsidRPr="00F11F0B">
        <w:rPr>
          <w:rFonts w:ascii="Times New Roman" w:hAnsi="Times New Roman"/>
          <w:bCs/>
          <w:sz w:val="28"/>
          <w:szCs w:val="28"/>
          <w:lang w:val="de-DE"/>
        </w:rPr>
        <w:t xml:space="preserve"> và</w:t>
      </w:r>
      <w:r w:rsidR="0050402E" w:rsidRPr="00F11F0B">
        <w:rPr>
          <w:rFonts w:ascii="Times New Roman" w:hAnsi="Times New Roman"/>
          <w:bCs/>
          <w:sz w:val="28"/>
          <w:szCs w:val="28"/>
          <w:lang w:val="de-DE"/>
        </w:rPr>
        <w:t xml:space="preserve"> kiến nghị thu hồi ngân sách số tiền sai phạm là 88,723 triệu đồng.</w:t>
      </w:r>
    </w:p>
    <w:p w14:paraId="28EB06DF" w14:textId="283F8E33" w:rsidR="007B0D44" w:rsidRPr="00F11F0B" w:rsidRDefault="0048642D" w:rsidP="00C8275D">
      <w:pPr>
        <w:tabs>
          <w:tab w:val="left" w:pos="567"/>
          <w:tab w:val="left" w:pos="851"/>
          <w:tab w:val="left" w:pos="4515"/>
        </w:tabs>
        <w:spacing w:before="120" w:after="120" w:line="320" w:lineRule="exact"/>
        <w:ind w:firstLine="709"/>
        <w:jc w:val="both"/>
        <w:rPr>
          <w:rFonts w:asciiTheme="majorHAnsi" w:hAnsiTheme="majorHAnsi" w:cstheme="majorHAnsi"/>
          <w:i/>
          <w:sz w:val="28"/>
          <w:szCs w:val="28"/>
          <w:lang w:val="de-DE"/>
        </w:rPr>
      </w:pPr>
      <w:r w:rsidRPr="00F11F0B">
        <w:rPr>
          <w:rFonts w:asciiTheme="majorHAnsi" w:hAnsiTheme="majorHAnsi" w:cstheme="majorHAnsi"/>
          <w:i/>
          <w:sz w:val="28"/>
          <w:szCs w:val="28"/>
          <w:lang w:val="de-DE"/>
        </w:rPr>
        <w:t>3.</w:t>
      </w:r>
      <w:r w:rsidR="00162544" w:rsidRPr="00F11F0B">
        <w:rPr>
          <w:rFonts w:asciiTheme="majorHAnsi" w:hAnsiTheme="majorHAnsi" w:cstheme="majorHAnsi"/>
          <w:i/>
          <w:sz w:val="28"/>
          <w:szCs w:val="28"/>
          <w:lang w:val="de-DE"/>
        </w:rPr>
        <w:t>3</w:t>
      </w:r>
      <w:r w:rsidRPr="00F11F0B">
        <w:rPr>
          <w:rFonts w:asciiTheme="majorHAnsi" w:hAnsiTheme="majorHAnsi" w:cstheme="majorHAnsi"/>
          <w:i/>
          <w:sz w:val="28"/>
          <w:szCs w:val="28"/>
          <w:lang w:val="de-DE"/>
        </w:rPr>
        <w:t xml:space="preserve">. </w:t>
      </w:r>
      <w:r w:rsidR="007B0D44" w:rsidRPr="00F11F0B">
        <w:rPr>
          <w:rFonts w:asciiTheme="majorHAnsi" w:hAnsiTheme="majorHAnsi" w:cstheme="majorHAnsi"/>
          <w:i/>
          <w:sz w:val="28"/>
          <w:szCs w:val="28"/>
          <w:lang w:val="de-DE"/>
        </w:rPr>
        <w:t>Công tác tư pháp</w:t>
      </w:r>
    </w:p>
    <w:p w14:paraId="5818CDF7" w14:textId="375D04C4" w:rsidR="001A08D8" w:rsidRPr="00F11F0B" w:rsidRDefault="00622190" w:rsidP="00C8275D">
      <w:pPr>
        <w:spacing w:before="120" w:after="120" w:line="320" w:lineRule="exact"/>
        <w:ind w:firstLine="720"/>
        <w:jc w:val="both"/>
        <w:rPr>
          <w:rFonts w:asciiTheme="majorHAnsi" w:hAnsiTheme="majorHAnsi" w:cstheme="majorHAnsi"/>
          <w:sz w:val="28"/>
          <w:szCs w:val="28"/>
          <w:lang w:val="de-DE"/>
        </w:rPr>
      </w:pPr>
      <w:r w:rsidRPr="00F11F0B">
        <w:rPr>
          <w:rFonts w:asciiTheme="majorHAnsi" w:hAnsiTheme="majorHAnsi" w:cstheme="majorHAnsi"/>
          <w:sz w:val="28"/>
          <w:szCs w:val="28"/>
          <w:lang w:val="pt-BR"/>
        </w:rPr>
        <w:t xml:space="preserve">- </w:t>
      </w:r>
      <w:r w:rsidR="007B0D44" w:rsidRPr="00F11F0B">
        <w:rPr>
          <w:rFonts w:asciiTheme="majorHAnsi" w:hAnsiTheme="majorHAnsi" w:cstheme="majorHAnsi"/>
          <w:sz w:val="28"/>
          <w:szCs w:val="28"/>
          <w:lang w:val="pt-BR"/>
        </w:rPr>
        <w:t xml:space="preserve">Các văn bản quy phạm pháp luật được ban hành </w:t>
      </w:r>
      <w:r w:rsidR="00483B72" w:rsidRPr="00F11F0B">
        <w:rPr>
          <w:rFonts w:asciiTheme="majorHAnsi" w:hAnsiTheme="majorHAnsi" w:cstheme="majorHAnsi"/>
          <w:sz w:val="28"/>
          <w:szCs w:val="28"/>
          <w:lang w:val="pt-BR"/>
        </w:rPr>
        <w:t>đảm bảo</w:t>
      </w:r>
      <w:r w:rsidR="007B0D44" w:rsidRPr="00F11F0B">
        <w:rPr>
          <w:rFonts w:asciiTheme="majorHAnsi" w:hAnsiTheme="majorHAnsi" w:cstheme="majorHAnsi"/>
          <w:sz w:val="28"/>
          <w:szCs w:val="28"/>
          <w:lang w:val="pt-BR"/>
        </w:rPr>
        <w:t xml:space="preserve"> tuân thủ chặt chẽ trình tự, thủ tục </w:t>
      </w:r>
      <w:r w:rsidR="00483B72" w:rsidRPr="00F11F0B">
        <w:rPr>
          <w:rFonts w:asciiTheme="majorHAnsi" w:hAnsiTheme="majorHAnsi" w:cstheme="majorHAnsi"/>
          <w:sz w:val="28"/>
          <w:szCs w:val="28"/>
          <w:lang w:val="pt-BR"/>
        </w:rPr>
        <w:t>pháp lý; đ</w:t>
      </w:r>
      <w:r w:rsidR="00665AA1" w:rsidRPr="00F11F0B">
        <w:rPr>
          <w:rFonts w:asciiTheme="majorHAnsi" w:hAnsiTheme="majorHAnsi" w:cstheme="majorHAnsi"/>
          <w:sz w:val="28"/>
          <w:szCs w:val="28"/>
          <w:lang w:val="pt-BR"/>
        </w:rPr>
        <w:t xml:space="preserve">ã công bố </w:t>
      </w:r>
      <w:r w:rsidR="00483B72" w:rsidRPr="00F11F0B">
        <w:rPr>
          <w:rFonts w:asciiTheme="majorHAnsi" w:hAnsiTheme="majorHAnsi" w:cstheme="majorHAnsi"/>
          <w:sz w:val="28"/>
          <w:szCs w:val="28"/>
          <w:lang w:val="pt-BR"/>
        </w:rPr>
        <w:t xml:space="preserve">các </w:t>
      </w:r>
      <w:r w:rsidR="00665AA1" w:rsidRPr="00F11F0B">
        <w:rPr>
          <w:rFonts w:asciiTheme="majorHAnsi" w:hAnsiTheme="majorHAnsi" w:cstheme="majorHAnsi"/>
          <w:sz w:val="28"/>
          <w:szCs w:val="28"/>
          <w:lang w:val="pt-BR"/>
        </w:rPr>
        <w:t>d</w:t>
      </w:r>
      <w:r w:rsidR="00665AA1" w:rsidRPr="00F11F0B">
        <w:rPr>
          <w:rFonts w:asciiTheme="majorHAnsi" w:eastAsia="Calibri" w:hAnsiTheme="majorHAnsi" w:cstheme="majorHAnsi"/>
          <w:sz w:val="28"/>
          <w:szCs w:val="28"/>
          <w:lang w:val="pt-BR"/>
        </w:rPr>
        <w:t>anh mục văn bản quy phạm pháp luật do Hội đồng nhân dân, Ủy ban nhân dân huyện Ia H’Drai ban hành hết hiệu lực, ngưng hiệu lực toàn bộ hoặc một phần năm 2021</w:t>
      </w:r>
      <w:r w:rsidR="00665AA1" w:rsidRPr="00F11F0B">
        <w:rPr>
          <w:rFonts w:asciiTheme="majorHAnsi" w:hAnsiTheme="majorHAnsi" w:cstheme="majorHAnsi"/>
          <w:bCs/>
          <w:sz w:val="28"/>
          <w:szCs w:val="28"/>
          <w:vertAlign w:val="superscript"/>
          <w:lang w:val="de-DE"/>
        </w:rPr>
        <w:t>(</w:t>
      </w:r>
      <w:r w:rsidR="00665AA1" w:rsidRPr="00F11F0B">
        <w:rPr>
          <w:rStyle w:val="FootnoteReference"/>
          <w:rFonts w:asciiTheme="majorHAnsi" w:hAnsiTheme="majorHAnsi" w:cstheme="majorHAnsi"/>
          <w:bCs/>
          <w:sz w:val="28"/>
          <w:szCs w:val="28"/>
          <w:lang w:val="de-DE"/>
        </w:rPr>
        <w:footnoteReference w:id="74"/>
      </w:r>
      <w:r w:rsidR="00665AA1" w:rsidRPr="00F11F0B">
        <w:rPr>
          <w:rFonts w:asciiTheme="majorHAnsi" w:hAnsiTheme="majorHAnsi" w:cstheme="majorHAnsi"/>
          <w:bCs/>
          <w:sz w:val="28"/>
          <w:szCs w:val="28"/>
          <w:vertAlign w:val="superscript"/>
          <w:lang w:val="de-DE"/>
        </w:rPr>
        <w:t>)</w:t>
      </w:r>
      <w:r w:rsidR="00665AA1" w:rsidRPr="00F11F0B">
        <w:rPr>
          <w:rFonts w:asciiTheme="majorHAnsi" w:hAnsiTheme="majorHAnsi" w:cstheme="majorHAnsi"/>
          <w:bCs/>
          <w:sz w:val="28"/>
          <w:szCs w:val="28"/>
          <w:lang w:val="de-DE"/>
        </w:rPr>
        <w:t>;</w:t>
      </w:r>
      <w:r w:rsidR="007D0250" w:rsidRPr="00F11F0B">
        <w:rPr>
          <w:rFonts w:asciiTheme="majorHAnsi" w:hAnsiTheme="majorHAnsi" w:cstheme="majorHAnsi"/>
          <w:bCs/>
          <w:sz w:val="28"/>
          <w:szCs w:val="28"/>
          <w:lang w:val="de-DE"/>
        </w:rPr>
        <w:t xml:space="preserve"> </w:t>
      </w:r>
      <w:r w:rsidR="007D0250" w:rsidRPr="00F11F0B">
        <w:rPr>
          <w:rFonts w:asciiTheme="majorHAnsi" w:eastAsia="Calibri" w:hAnsiTheme="majorHAnsi" w:cstheme="majorHAnsi"/>
          <w:sz w:val="28"/>
          <w:szCs w:val="28"/>
          <w:lang w:val="pt-BR"/>
        </w:rPr>
        <w:t xml:space="preserve">ban hành 02 văn bản </w:t>
      </w:r>
      <w:r w:rsidR="007D0250" w:rsidRPr="00F11F0B">
        <w:rPr>
          <w:rFonts w:asciiTheme="majorHAnsi" w:hAnsiTheme="majorHAnsi" w:cstheme="majorHAnsi"/>
          <w:sz w:val="28"/>
          <w:szCs w:val="28"/>
          <w:lang w:val="pt-BR"/>
        </w:rPr>
        <w:t>quy phạm pháp luật cấp</w:t>
      </w:r>
      <w:r w:rsidR="007D0250" w:rsidRPr="00F11F0B">
        <w:rPr>
          <w:rFonts w:asciiTheme="majorHAnsi" w:hAnsiTheme="majorHAnsi" w:cstheme="majorHAnsi"/>
          <w:sz w:val="28"/>
          <w:szCs w:val="28"/>
          <w:lang w:val="nb-NO"/>
        </w:rPr>
        <w:t xml:space="preserve"> huyện</w:t>
      </w:r>
      <w:r w:rsidR="007D0250" w:rsidRPr="00F11F0B">
        <w:rPr>
          <w:rFonts w:asciiTheme="majorHAnsi" w:hAnsiTheme="majorHAnsi" w:cstheme="majorHAnsi"/>
          <w:sz w:val="28"/>
          <w:szCs w:val="28"/>
          <w:vertAlign w:val="superscript"/>
          <w:lang w:val="nb-NO"/>
        </w:rPr>
        <w:t>(</w:t>
      </w:r>
      <w:r w:rsidR="007D0250" w:rsidRPr="00F11F0B">
        <w:rPr>
          <w:rFonts w:asciiTheme="majorHAnsi" w:hAnsiTheme="majorHAnsi" w:cstheme="majorHAnsi"/>
          <w:sz w:val="28"/>
          <w:szCs w:val="28"/>
          <w:vertAlign w:val="superscript"/>
        </w:rPr>
        <w:footnoteReference w:id="75"/>
      </w:r>
      <w:r w:rsidR="007D0250" w:rsidRPr="00F11F0B">
        <w:rPr>
          <w:rFonts w:asciiTheme="majorHAnsi" w:hAnsiTheme="majorHAnsi" w:cstheme="majorHAnsi"/>
          <w:sz w:val="28"/>
          <w:szCs w:val="28"/>
          <w:vertAlign w:val="superscript"/>
          <w:lang w:val="nb-NO"/>
        </w:rPr>
        <w:t>)</w:t>
      </w:r>
      <w:r w:rsidR="007D0250" w:rsidRPr="00F11F0B">
        <w:rPr>
          <w:rFonts w:asciiTheme="majorHAnsi" w:hAnsiTheme="majorHAnsi" w:cstheme="majorHAnsi"/>
          <w:sz w:val="28"/>
          <w:szCs w:val="28"/>
          <w:lang w:val="nb-NO"/>
        </w:rPr>
        <w:t>;</w:t>
      </w:r>
      <w:r w:rsidR="001A08D8" w:rsidRPr="00F11F0B">
        <w:rPr>
          <w:rFonts w:asciiTheme="majorHAnsi" w:hAnsiTheme="majorHAnsi" w:cstheme="majorHAnsi"/>
          <w:sz w:val="28"/>
          <w:szCs w:val="28"/>
          <w:lang w:val="nb-NO"/>
        </w:rPr>
        <w:t xml:space="preserve"> </w:t>
      </w:r>
      <w:r w:rsidR="00483B72" w:rsidRPr="00F11F0B">
        <w:rPr>
          <w:rFonts w:asciiTheme="majorHAnsi" w:hAnsiTheme="majorHAnsi" w:cstheme="majorHAnsi"/>
          <w:sz w:val="28"/>
          <w:szCs w:val="28"/>
          <w:lang w:val="nb-NO"/>
        </w:rPr>
        <w:t>thường xuyên</w:t>
      </w:r>
      <w:r w:rsidR="007D0250" w:rsidRPr="00F11F0B">
        <w:rPr>
          <w:rFonts w:asciiTheme="majorHAnsi" w:hAnsiTheme="majorHAnsi" w:cstheme="majorHAnsi"/>
          <w:sz w:val="28"/>
          <w:szCs w:val="28"/>
          <w:lang w:val="nb-NO"/>
        </w:rPr>
        <w:t xml:space="preserve"> chỉ đạo các cơ quan, đơn vị triển khai công tác</w:t>
      </w:r>
      <w:r w:rsidR="001A08D8" w:rsidRPr="00F11F0B">
        <w:rPr>
          <w:rFonts w:asciiTheme="majorHAnsi" w:hAnsiTheme="majorHAnsi" w:cstheme="majorHAnsi"/>
          <w:sz w:val="28"/>
          <w:szCs w:val="28"/>
          <w:lang w:val="nb-NO"/>
        </w:rPr>
        <w:t xml:space="preserve"> phổ biến, giáo dục pháp luật</w:t>
      </w:r>
      <w:r w:rsidR="001A08D8" w:rsidRPr="00F11F0B">
        <w:rPr>
          <w:rFonts w:asciiTheme="majorHAnsi" w:hAnsiTheme="majorHAnsi" w:cstheme="majorHAnsi"/>
          <w:sz w:val="28"/>
          <w:szCs w:val="28"/>
          <w:vertAlign w:val="superscript"/>
          <w:lang w:val="af-ZA"/>
        </w:rPr>
        <w:t>(</w:t>
      </w:r>
      <w:r w:rsidR="001A08D8" w:rsidRPr="00F11F0B">
        <w:rPr>
          <w:rFonts w:asciiTheme="majorHAnsi" w:hAnsiTheme="majorHAnsi" w:cstheme="majorHAnsi"/>
          <w:sz w:val="28"/>
          <w:szCs w:val="28"/>
          <w:vertAlign w:val="superscript"/>
        </w:rPr>
        <w:footnoteReference w:id="76"/>
      </w:r>
      <w:r w:rsidR="001A08D8" w:rsidRPr="00F11F0B">
        <w:rPr>
          <w:rFonts w:asciiTheme="majorHAnsi" w:hAnsiTheme="majorHAnsi" w:cstheme="majorHAnsi"/>
          <w:sz w:val="28"/>
          <w:szCs w:val="28"/>
          <w:vertAlign w:val="superscript"/>
          <w:lang w:val="af-ZA"/>
        </w:rPr>
        <w:t>)</w:t>
      </w:r>
      <w:r w:rsidR="001A08D8" w:rsidRPr="00F11F0B">
        <w:rPr>
          <w:rFonts w:asciiTheme="majorHAnsi" w:hAnsiTheme="majorHAnsi" w:cstheme="majorHAnsi"/>
          <w:sz w:val="28"/>
          <w:szCs w:val="28"/>
          <w:lang w:val="nb-NO"/>
        </w:rPr>
        <w:t xml:space="preserve">. </w:t>
      </w:r>
      <w:r w:rsidR="001A08D8" w:rsidRPr="00F11F0B">
        <w:rPr>
          <w:rFonts w:asciiTheme="majorHAnsi" w:hAnsiTheme="majorHAnsi" w:cstheme="majorHAnsi"/>
          <w:sz w:val="28"/>
          <w:szCs w:val="28"/>
          <w:lang w:val="de-DE"/>
        </w:rPr>
        <w:t>Trong 9 tháng đầu năm</w:t>
      </w:r>
      <w:r w:rsidR="001A08D8" w:rsidRPr="00F11F0B">
        <w:rPr>
          <w:rFonts w:asciiTheme="majorHAnsi" w:hAnsiTheme="majorHAnsi" w:cstheme="majorHAnsi"/>
          <w:sz w:val="28"/>
          <w:szCs w:val="28"/>
          <w:lang w:val="vi-VN"/>
        </w:rPr>
        <w:t xml:space="preserve">, đã </w:t>
      </w:r>
      <w:r w:rsidR="001A08D8" w:rsidRPr="00F11F0B">
        <w:rPr>
          <w:rFonts w:asciiTheme="majorHAnsi" w:hAnsiTheme="majorHAnsi" w:cstheme="majorHAnsi"/>
          <w:sz w:val="28"/>
          <w:szCs w:val="28"/>
          <w:lang w:val="nb-NO"/>
        </w:rPr>
        <w:t>xử lý</w:t>
      </w:r>
      <w:r w:rsidR="001A08D8" w:rsidRPr="00F11F0B">
        <w:rPr>
          <w:rFonts w:asciiTheme="majorHAnsi" w:hAnsiTheme="majorHAnsi" w:cstheme="majorHAnsi"/>
          <w:sz w:val="28"/>
          <w:szCs w:val="28"/>
          <w:lang w:val="de-DE"/>
        </w:rPr>
        <w:t xml:space="preserve"> </w:t>
      </w:r>
      <w:r w:rsidR="00483B72" w:rsidRPr="00F11F0B">
        <w:rPr>
          <w:rFonts w:asciiTheme="majorHAnsi" w:hAnsiTheme="majorHAnsi" w:cstheme="majorHAnsi"/>
          <w:sz w:val="28"/>
          <w:szCs w:val="28"/>
          <w:lang w:val="de-DE"/>
        </w:rPr>
        <w:t xml:space="preserve">và quyết định xử phạt </w:t>
      </w:r>
      <w:r w:rsidR="001A08D8" w:rsidRPr="00F11F0B">
        <w:rPr>
          <w:rFonts w:asciiTheme="majorHAnsi" w:hAnsiTheme="majorHAnsi" w:cstheme="majorHAnsi"/>
          <w:sz w:val="28"/>
          <w:szCs w:val="28"/>
          <w:lang w:val="de-DE"/>
        </w:rPr>
        <w:t>71</w:t>
      </w:r>
      <w:r w:rsidR="001A08D8" w:rsidRPr="00F11F0B">
        <w:rPr>
          <w:rFonts w:asciiTheme="majorHAnsi" w:hAnsiTheme="majorHAnsi" w:cstheme="majorHAnsi"/>
          <w:sz w:val="28"/>
          <w:szCs w:val="28"/>
          <w:lang w:val="vi-VN"/>
        </w:rPr>
        <w:t xml:space="preserve"> vụ</w:t>
      </w:r>
      <w:r w:rsidR="00483B72" w:rsidRPr="00F11F0B">
        <w:rPr>
          <w:rFonts w:asciiTheme="majorHAnsi" w:hAnsiTheme="majorHAnsi" w:cstheme="majorHAnsi"/>
          <w:sz w:val="28"/>
          <w:szCs w:val="28"/>
          <w:lang w:val="nb-NO"/>
        </w:rPr>
        <w:t>/</w:t>
      </w:r>
      <w:r w:rsidR="00483B72" w:rsidRPr="00F11F0B">
        <w:rPr>
          <w:rFonts w:asciiTheme="majorHAnsi" w:hAnsiTheme="majorHAnsi" w:cstheme="majorHAnsi"/>
          <w:sz w:val="28"/>
          <w:szCs w:val="28"/>
          <w:lang w:val="de-DE"/>
        </w:rPr>
        <w:t>112,138 triệu đồng</w:t>
      </w:r>
      <w:r w:rsidR="00483B72" w:rsidRPr="00F11F0B">
        <w:rPr>
          <w:rFonts w:asciiTheme="majorHAnsi" w:hAnsiTheme="majorHAnsi" w:cstheme="majorHAnsi"/>
          <w:sz w:val="28"/>
          <w:szCs w:val="28"/>
          <w:lang w:val="vi-VN"/>
        </w:rPr>
        <w:t xml:space="preserve"> </w:t>
      </w:r>
      <w:r w:rsidR="00483B72" w:rsidRPr="00F11F0B">
        <w:rPr>
          <w:rFonts w:asciiTheme="majorHAnsi" w:hAnsiTheme="majorHAnsi" w:cstheme="majorHAnsi"/>
          <w:sz w:val="28"/>
          <w:szCs w:val="28"/>
          <w:lang w:val="nb-NO"/>
        </w:rPr>
        <w:t xml:space="preserve">về </w:t>
      </w:r>
      <w:r w:rsidR="001A08D8" w:rsidRPr="00F11F0B">
        <w:rPr>
          <w:rFonts w:asciiTheme="majorHAnsi" w:hAnsiTheme="majorHAnsi" w:cstheme="majorHAnsi"/>
          <w:sz w:val="28"/>
          <w:szCs w:val="28"/>
          <w:lang w:val="vi-VN"/>
        </w:rPr>
        <w:t>vi phạm hành chính</w:t>
      </w:r>
      <w:r w:rsidR="001A08D8" w:rsidRPr="00F11F0B">
        <w:rPr>
          <w:rFonts w:asciiTheme="majorHAnsi" w:hAnsiTheme="majorHAnsi" w:cstheme="majorHAnsi"/>
          <w:sz w:val="28"/>
          <w:szCs w:val="28"/>
          <w:lang w:val="de-DE"/>
        </w:rPr>
        <w:t>.</w:t>
      </w:r>
    </w:p>
    <w:p w14:paraId="4E02DD6B" w14:textId="196930D0" w:rsidR="007B0D44" w:rsidRPr="00F11F0B" w:rsidRDefault="007B0D44" w:rsidP="00C8275D">
      <w:pPr>
        <w:spacing w:before="120" w:after="120" w:line="320" w:lineRule="exact"/>
        <w:ind w:firstLine="720"/>
        <w:jc w:val="both"/>
        <w:rPr>
          <w:rFonts w:asciiTheme="majorHAnsi" w:eastAsia="Calibri" w:hAnsiTheme="majorHAnsi" w:cstheme="majorHAnsi"/>
          <w:sz w:val="28"/>
          <w:szCs w:val="28"/>
          <w:lang w:val="vi-VN"/>
        </w:rPr>
      </w:pPr>
      <w:r w:rsidRPr="00F11F0B">
        <w:rPr>
          <w:rFonts w:asciiTheme="majorHAnsi" w:eastAsia="Calibri" w:hAnsiTheme="majorHAnsi" w:cstheme="majorHAnsi"/>
          <w:sz w:val="28"/>
          <w:szCs w:val="28"/>
          <w:lang w:val="pt-BR"/>
        </w:rPr>
        <w:lastRenderedPageBreak/>
        <w:t xml:space="preserve">- Phòng </w:t>
      </w:r>
      <w:r w:rsidR="00615D66" w:rsidRPr="00F11F0B">
        <w:rPr>
          <w:rFonts w:asciiTheme="majorHAnsi" w:eastAsia="Calibri" w:hAnsiTheme="majorHAnsi" w:cstheme="majorHAnsi"/>
          <w:sz w:val="28"/>
          <w:szCs w:val="28"/>
          <w:lang w:val="pt-BR"/>
        </w:rPr>
        <w:t>Tư pháp</w:t>
      </w:r>
      <w:r w:rsidRPr="00F11F0B">
        <w:rPr>
          <w:rFonts w:asciiTheme="majorHAnsi" w:eastAsia="Calibri" w:hAnsiTheme="majorHAnsi" w:cstheme="majorHAnsi"/>
          <w:sz w:val="28"/>
          <w:szCs w:val="28"/>
          <w:lang w:val="pt-BR"/>
        </w:rPr>
        <w:t xml:space="preserve"> và Ủy ban nhân dân các xã </w:t>
      </w:r>
      <w:r w:rsidR="00615D66" w:rsidRPr="00F11F0B">
        <w:rPr>
          <w:rFonts w:asciiTheme="majorHAnsi" w:eastAsia="Calibri" w:hAnsiTheme="majorHAnsi" w:cstheme="majorHAnsi"/>
          <w:sz w:val="28"/>
          <w:szCs w:val="28"/>
          <w:lang w:val="pt-BR"/>
        </w:rPr>
        <w:t xml:space="preserve">đã </w:t>
      </w:r>
      <w:r w:rsidR="001A08D8" w:rsidRPr="00F11F0B">
        <w:rPr>
          <w:rFonts w:asciiTheme="majorHAnsi" w:eastAsia="Calibri" w:hAnsiTheme="majorHAnsi" w:cstheme="majorHAnsi"/>
          <w:sz w:val="28"/>
          <w:szCs w:val="28"/>
          <w:lang w:val="pt-BR"/>
        </w:rPr>
        <w:t>thực hiện tốt các nhiệm vụ chứng thực, quản lý hộ tịch, hộ</w:t>
      </w:r>
      <w:r w:rsidR="00615D66" w:rsidRPr="00F11F0B">
        <w:rPr>
          <w:rFonts w:asciiTheme="majorHAnsi" w:eastAsia="Calibri" w:hAnsiTheme="majorHAnsi" w:cstheme="majorHAnsi"/>
          <w:sz w:val="28"/>
          <w:szCs w:val="28"/>
          <w:lang w:val="pt-BR"/>
        </w:rPr>
        <w:t xml:space="preserve"> khẩu </w:t>
      </w:r>
      <w:r w:rsidRPr="00F11F0B">
        <w:rPr>
          <w:rFonts w:asciiTheme="majorHAnsi" w:eastAsia="Calibri" w:hAnsiTheme="majorHAnsi" w:cstheme="majorHAnsi"/>
          <w:sz w:val="28"/>
          <w:szCs w:val="28"/>
          <w:lang w:val="pt-BR"/>
        </w:rPr>
        <w:t>theo quy định</w:t>
      </w:r>
      <w:r w:rsidRPr="00F11F0B">
        <w:rPr>
          <w:rFonts w:asciiTheme="majorHAnsi" w:eastAsia="Calibri" w:hAnsiTheme="majorHAnsi" w:cstheme="majorHAnsi"/>
          <w:sz w:val="28"/>
          <w:szCs w:val="28"/>
          <w:vertAlign w:val="superscript"/>
          <w:lang w:val="pt-BR"/>
        </w:rPr>
        <w:t>(</w:t>
      </w:r>
      <w:r w:rsidRPr="00F11F0B">
        <w:rPr>
          <w:rStyle w:val="FootnoteReference"/>
          <w:rFonts w:asciiTheme="majorHAnsi" w:eastAsia="Calibri" w:hAnsiTheme="majorHAnsi" w:cstheme="majorHAnsi"/>
          <w:sz w:val="28"/>
          <w:szCs w:val="28"/>
          <w:lang w:val="pt-BR"/>
        </w:rPr>
        <w:footnoteReference w:id="77"/>
      </w:r>
      <w:r w:rsidRPr="00F11F0B">
        <w:rPr>
          <w:rFonts w:asciiTheme="majorHAnsi" w:eastAsia="Calibri" w:hAnsiTheme="majorHAnsi" w:cstheme="majorHAnsi"/>
          <w:sz w:val="28"/>
          <w:szCs w:val="28"/>
          <w:vertAlign w:val="superscript"/>
          <w:lang w:val="pt-BR"/>
        </w:rPr>
        <w:t>)</w:t>
      </w:r>
      <w:r w:rsidRPr="00F11F0B">
        <w:rPr>
          <w:rFonts w:asciiTheme="majorHAnsi" w:eastAsia="Calibri" w:hAnsiTheme="majorHAnsi" w:cstheme="majorHAnsi"/>
          <w:sz w:val="28"/>
          <w:szCs w:val="28"/>
          <w:lang w:val="pt-BR"/>
        </w:rPr>
        <w:t>.</w:t>
      </w:r>
    </w:p>
    <w:p w14:paraId="25CFF4A4" w14:textId="7635306F" w:rsidR="0048642D" w:rsidRPr="007D38F5" w:rsidRDefault="007B0D44" w:rsidP="00C8275D">
      <w:pPr>
        <w:tabs>
          <w:tab w:val="left" w:pos="567"/>
          <w:tab w:val="left" w:pos="851"/>
          <w:tab w:val="left" w:pos="4515"/>
        </w:tabs>
        <w:spacing w:before="120" w:after="120" w:line="320" w:lineRule="exact"/>
        <w:ind w:firstLine="709"/>
        <w:jc w:val="both"/>
        <w:rPr>
          <w:rFonts w:asciiTheme="majorHAnsi" w:hAnsiTheme="majorHAnsi" w:cstheme="majorHAnsi"/>
          <w:i/>
          <w:sz w:val="28"/>
          <w:szCs w:val="28"/>
          <w:lang w:val="de-DE"/>
        </w:rPr>
      </w:pPr>
      <w:r w:rsidRPr="007D38F5">
        <w:rPr>
          <w:rFonts w:asciiTheme="majorHAnsi" w:hAnsiTheme="majorHAnsi" w:cstheme="majorHAnsi"/>
          <w:i/>
          <w:sz w:val="28"/>
          <w:szCs w:val="28"/>
          <w:lang w:val="de-DE"/>
        </w:rPr>
        <w:t xml:space="preserve">3.4 </w:t>
      </w:r>
      <w:r w:rsidR="0048642D" w:rsidRPr="007D38F5">
        <w:rPr>
          <w:rFonts w:asciiTheme="majorHAnsi" w:hAnsiTheme="majorHAnsi" w:cstheme="majorHAnsi"/>
          <w:i/>
          <w:sz w:val="28"/>
          <w:szCs w:val="28"/>
          <w:lang w:val="de-DE"/>
        </w:rPr>
        <w:t xml:space="preserve">Quốc phòng, an ninh </w:t>
      </w:r>
      <w:r w:rsidR="0048642D" w:rsidRPr="007D38F5">
        <w:rPr>
          <w:rFonts w:asciiTheme="majorHAnsi" w:hAnsiTheme="majorHAnsi" w:cstheme="majorHAnsi"/>
          <w:i/>
          <w:sz w:val="28"/>
          <w:szCs w:val="28"/>
          <w:lang w:val="de-DE"/>
        </w:rPr>
        <w:tab/>
      </w:r>
    </w:p>
    <w:p w14:paraId="0B8C9B9F" w14:textId="77777777" w:rsidR="009972B1" w:rsidRPr="00BA5A35" w:rsidRDefault="009972B1" w:rsidP="009972B1">
      <w:pPr>
        <w:spacing w:before="100" w:after="0" w:line="240" w:lineRule="auto"/>
        <w:ind w:firstLine="709"/>
        <w:jc w:val="both"/>
        <w:rPr>
          <w:rFonts w:ascii="Times New Roman" w:hAnsi="Times New Roman"/>
          <w:sz w:val="28"/>
          <w:szCs w:val="28"/>
          <w:lang w:val="de-DE"/>
        </w:rPr>
      </w:pPr>
      <w:r w:rsidRPr="00BA5A35">
        <w:rPr>
          <w:rFonts w:ascii="Times New Roman" w:hAnsi="Times New Roman"/>
          <w:i/>
          <w:sz w:val="28"/>
          <w:szCs w:val="28"/>
          <w:lang w:val="de-DE"/>
        </w:rPr>
        <w:t xml:space="preserve">- </w:t>
      </w:r>
      <w:r w:rsidRPr="00BA5A35">
        <w:rPr>
          <w:rFonts w:ascii="Times New Roman" w:hAnsi="Times New Roman"/>
          <w:sz w:val="28"/>
          <w:szCs w:val="28"/>
          <w:lang w:val="vi-VN"/>
        </w:rPr>
        <w:t xml:space="preserve">Chủ quyền, lãnh thổ được giữ vững; đường biên, cột mốc nguyên trạng, </w:t>
      </w:r>
      <w:r w:rsidRPr="00BA5A35">
        <w:rPr>
          <w:rFonts w:ascii="Times New Roman" w:hAnsi="Times New Roman"/>
          <w:bCs/>
          <w:sz w:val="28"/>
          <w:szCs w:val="28"/>
          <w:lang w:val="vi-VN"/>
        </w:rPr>
        <w:t>công tác quản lý người, phương tiện ra vào khu vực biên giới</w:t>
      </w:r>
      <w:r w:rsidRPr="00BA5A35">
        <w:rPr>
          <w:rFonts w:ascii="Times New Roman" w:hAnsi="Times New Roman"/>
          <w:sz w:val="28"/>
          <w:szCs w:val="28"/>
          <w:lang w:val="af-ZA"/>
        </w:rPr>
        <w:t xml:space="preserve">, </w:t>
      </w:r>
      <w:r w:rsidRPr="00BA5A35">
        <w:rPr>
          <w:rFonts w:ascii="Times New Roman" w:hAnsi="Times New Roman"/>
          <w:bCs/>
          <w:sz w:val="28"/>
          <w:szCs w:val="28"/>
          <w:lang w:val="vi-VN"/>
        </w:rPr>
        <w:t>đặc biệt liên quan đến yếu tố người nước ngoài đi vào địa bàn</w:t>
      </w:r>
      <w:r w:rsidRPr="00BA5A35">
        <w:rPr>
          <w:rFonts w:ascii="Times New Roman" w:hAnsi="Times New Roman"/>
          <w:sz w:val="28"/>
          <w:szCs w:val="28"/>
          <w:lang w:val="af-ZA"/>
        </w:rPr>
        <w:t>, không để xảy ra tình huống bị động.</w:t>
      </w:r>
      <w:r w:rsidRPr="00BA5A35">
        <w:rPr>
          <w:sz w:val="28"/>
          <w:szCs w:val="28"/>
          <w:lang w:val="af-ZA"/>
        </w:rPr>
        <w:t xml:space="preserve"> </w:t>
      </w:r>
      <w:r w:rsidRPr="00BA5A35">
        <w:rPr>
          <w:rFonts w:ascii="Times New Roman" w:hAnsi="Times New Roman"/>
          <w:sz w:val="28"/>
          <w:szCs w:val="28"/>
          <w:lang w:val="af-ZA"/>
        </w:rPr>
        <w:t>Trong 9 tháng đầu năm 2022,</w:t>
      </w:r>
      <w:r w:rsidRPr="00BA5A35">
        <w:rPr>
          <w:sz w:val="28"/>
          <w:szCs w:val="28"/>
          <w:lang w:val="af-ZA"/>
        </w:rPr>
        <w:t xml:space="preserve"> </w:t>
      </w:r>
      <w:r w:rsidRPr="00BA5A35">
        <w:rPr>
          <w:rFonts w:ascii="Times New Roman" w:hAnsi="Times New Roman"/>
          <w:sz w:val="28"/>
          <w:szCs w:val="28"/>
          <w:lang w:val="de-DE"/>
        </w:rPr>
        <w:t>tình hình an ninh chính trị, trật tự an toàn xã hội cơ bản ổn định. Các lực lượng chức năng đã tổ chức lực lượng kiểm tra, kiểm soát, nắm chắc tình hình, địa bàn trong các dịp lễ, Tết, các sự kiện trọng đại của đất nước, của tỉnh và của huyện; thực hiện các đợt cao điểm tuần tra, truy quét, xử lý các vụ việc theo chỉ đạo của cấp ủy, chính quyền và ngành công an, công tác xử lý vi phạm được thực hiện đúng trình tự quy định pháp luật</w:t>
      </w:r>
      <w:r w:rsidRPr="00BA5A35">
        <w:rPr>
          <w:rFonts w:ascii="Times New Roman" w:hAnsi="Times New Roman"/>
          <w:sz w:val="28"/>
          <w:szCs w:val="28"/>
          <w:vertAlign w:val="superscript"/>
          <w:lang w:val="de-DE"/>
        </w:rPr>
        <w:t>(</w:t>
      </w:r>
      <w:r w:rsidRPr="00BA5A35">
        <w:rPr>
          <w:rStyle w:val="FootnoteReference"/>
          <w:rFonts w:ascii="Times New Roman" w:hAnsi="Times New Roman"/>
          <w:sz w:val="28"/>
          <w:szCs w:val="28"/>
          <w:lang w:val="de-DE"/>
        </w:rPr>
        <w:footnoteReference w:id="78"/>
      </w:r>
      <w:r w:rsidRPr="00BA5A35">
        <w:rPr>
          <w:rFonts w:ascii="Times New Roman" w:hAnsi="Times New Roman"/>
          <w:sz w:val="28"/>
          <w:szCs w:val="28"/>
          <w:vertAlign w:val="superscript"/>
          <w:lang w:val="de-DE"/>
        </w:rPr>
        <w:t>)</w:t>
      </w:r>
      <w:r w:rsidRPr="00BA5A35">
        <w:rPr>
          <w:rFonts w:ascii="Times New Roman" w:hAnsi="Times New Roman"/>
          <w:sz w:val="28"/>
          <w:szCs w:val="28"/>
          <w:lang w:val="de-DE"/>
        </w:rPr>
        <w:t>.</w:t>
      </w:r>
    </w:p>
    <w:p w14:paraId="2C3AE899" w14:textId="77777777" w:rsidR="009972B1" w:rsidRPr="00BA5A35" w:rsidRDefault="009972B1" w:rsidP="009972B1">
      <w:pPr>
        <w:spacing w:before="100" w:after="0" w:line="240" w:lineRule="auto"/>
        <w:ind w:firstLine="709"/>
        <w:jc w:val="both"/>
        <w:rPr>
          <w:rFonts w:ascii="Times New Roman" w:hAnsi="Times New Roman"/>
          <w:sz w:val="28"/>
          <w:szCs w:val="28"/>
          <w:lang w:val="de-DE"/>
        </w:rPr>
      </w:pPr>
      <w:r w:rsidRPr="00BA5A35">
        <w:rPr>
          <w:rFonts w:ascii="Times New Roman" w:hAnsi="Times New Roman"/>
          <w:i/>
          <w:sz w:val="28"/>
          <w:szCs w:val="28"/>
          <w:lang w:val="de-DE"/>
        </w:rPr>
        <w:t xml:space="preserve">- </w:t>
      </w:r>
      <w:r w:rsidRPr="00BA5A35">
        <w:rPr>
          <w:rFonts w:ascii="Times New Roman" w:hAnsi="Times New Roman"/>
          <w:sz w:val="28"/>
          <w:szCs w:val="28"/>
          <w:lang w:val="de-DE"/>
        </w:rPr>
        <w:t>Duy trì nghiêm chế độ trực chỉ huy, trực ban, trực sẵn sàng chiến đấu. Tổng kết công tác quốc phòng, quân sự địa phương năm 2021 và triển khai kế hoạch năm 2022. Hoàn thành công tác tuyển chọn và gọi công dân nhập ngũ năm 2022 đảm bảo chỉ tiêu được giao (</w:t>
      </w:r>
      <w:r w:rsidRPr="00BA5A35">
        <w:rPr>
          <w:rFonts w:ascii="Times New Roman" w:hAnsi="Times New Roman"/>
          <w:i/>
          <w:sz w:val="28"/>
          <w:szCs w:val="28"/>
          <w:lang w:val="de-DE"/>
        </w:rPr>
        <w:t>11/11 công dân</w:t>
      </w:r>
      <w:r w:rsidRPr="00BA5A35">
        <w:rPr>
          <w:rFonts w:ascii="Times New Roman" w:hAnsi="Times New Roman"/>
          <w:sz w:val="28"/>
          <w:szCs w:val="28"/>
          <w:lang w:val="de-DE"/>
        </w:rPr>
        <w:t>); quyết định triệu tập 01 sỹ quan dự bị đi huấn huyện bổ túc Tiểu đoàn và 01 sỹ quan dự bị đi huấn luyện chuyển loại Pháo binh năm 2022. Thực hiện công tác huấn luyện quân sự theo chuyên đề và thường xuyên cho lực lượng quân sự địa phương; tổ chức thành công diễn tập chiến đấu phòng thủ xã Ia Dom năm 2022 đạt kết quả giỏi</w:t>
      </w:r>
      <w:r w:rsidRPr="00BA5A35">
        <w:rPr>
          <w:rFonts w:ascii="Times New Roman" w:hAnsi="Times New Roman"/>
          <w:sz w:val="28"/>
          <w:szCs w:val="28"/>
          <w:lang w:val="vi-VN"/>
        </w:rPr>
        <w:t>.</w:t>
      </w:r>
    </w:p>
    <w:p w14:paraId="460C6D0C" w14:textId="77777777" w:rsidR="00671842" w:rsidRPr="00F11F0B" w:rsidRDefault="00A9061B" w:rsidP="00C8275D">
      <w:pPr>
        <w:tabs>
          <w:tab w:val="left" w:pos="567"/>
          <w:tab w:val="left" w:pos="851"/>
        </w:tabs>
        <w:spacing w:before="120" w:after="120" w:line="320" w:lineRule="exact"/>
        <w:ind w:firstLine="709"/>
        <w:jc w:val="both"/>
        <w:rPr>
          <w:rFonts w:asciiTheme="majorHAnsi" w:hAnsiTheme="majorHAnsi" w:cstheme="majorHAnsi"/>
          <w:b/>
          <w:sz w:val="28"/>
          <w:szCs w:val="28"/>
          <w:lang w:val="de-DE"/>
        </w:rPr>
      </w:pPr>
      <w:r w:rsidRPr="00F11F0B">
        <w:rPr>
          <w:rFonts w:asciiTheme="majorHAnsi" w:hAnsiTheme="majorHAnsi" w:cstheme="majorHAnsi"/>
          <w:b/>
          <w:sz w:val="28"/>
          <w:szCs w:val="28"/>
          <w:lang w:val="de-DE"/>
        </w:rPr>
        <w:t>II</w:t>
      </w:r>
      <w:r w:rsidR="00671842" w:rsidRPr="00F11F0B">
        <w:rPr>
          <w:rFonts w:asciiTheme="majorHAnsi" w:hAnsiTheme="majorHAnsi" w:cstheme="majorHAnsi"/>
          <w:b/>
          <w:sz w:val="28"/>
          <w:szCs w:val="28"/>
          <w:lang w:val="de-DE"/>
        </w:rPr>
        <w:t xml:space="preserve">. </w:t>
      </w:r>
      <w:r w:rsidRPr="00F11F0B">
        <w:rPr>
          <w:rFonts w:asciiTheme="majorHAnsi" w:hAnsiTheme="majorHAnsi" w:cstheme="majorHAnsi"/>
          <w:b/>
          <w:sz w:val="28"/>
          <w:szCs w:val="28"/>
          <w:lang w:val="de-DE"/>
        </w:rPr>
        <w:t>ĐÁNH GIÁ CHUNG</w:t>
      </w:r>
    </w:p>
    <w:p w14:paraId="2DBA65D4" w14:textId="77777777" w:rsidR="00A966BF" w:rsidRPr="00F11F0B" w:rsidRDefault="00A966BF" w:rsidP="00A966BF">
      <w:pPr>
        <w:tabs>
          <w:tab w:val="left" w:pos="567"/>
          <w:tab w:val="left" w:pos="851"/>
        </w:tabs>
        <w:spacing w:before="120" w:after="0" w:line="240" w:lineRule="auto"/>
        <w:ind w:firstLine="709"/>
        <w:jc w:val="both"/>
        <w:rPr>
          <w:rFonts w:asciiTheme="majorHAnsi" w:hAnsiTheme="majorHAnsi" w:cstheme="majorHAnsi"/>
          <w:b/>
          <w:sz w:val="28"/>
          <w:szCs w:val="28"/>
          <w:lang w:val="de-DE"/>
        </w:rPr>
      </w:pPr>
      <w:r w:rsidRPr="00F11F0B">
        <w:rPr>
          <w:rFonts w:asciiTheme="majorHAnsi" w:hAnsiTheme="majorHAnsi" w:cstheme="majorHAnsi"/>
          <w:b/>
          <w:sz w:val="28"/>
          <w:szCs w:val="28"/>
          <w:lang w:val="de-DE"/>
        </w:rPr>
        <w:t>1. Ưu điểm</w:t>
      </w:r>
    </w:p>
    <w:p w14:paraId="62E138DA" w14:textId="4A9B06EB" w:rsidR="00A966BF" w:rsidRPr="00F11F0B" w:rsidRDefault="007D38F5" w:rsidP="00A966BF">
      <w:pPr>
        <w:widowControl w:val="0"/>
        <w:tabs>
          <w:tab w:val="left" w:pos="567"/>
          <w:tab w:val="left" w:pos="851"/>
        </w:tabs>
        <w:spacing w:before="120" w:after="0" w:line="240" w:lineRule="auto"/>
        <w:ind w:firstLine="709"/>
        <w:jc w:val="both"/>
        <w:rPr>
          <w:rFonts w:asciiTheme="majorHAnsi" w:hAnsiTheme="majorHAnsi" w:cstheme="majorHAnsi"/>
          <w:bCs/>
          <w:iCs/>
          <w:sz w:val="28"/>
          <w:szCs w:val="28"/>
          <w:lang w:val="it-IT"/>
        </w:rPr>
      </w:pPr>
      <w:r w:rsidRPr="008E7B01">
        <w:rPr>
          <w:rFonts w:asciiTheme="majorHAnsi" w:hAnsiTheme="majorHAnsi" w:cstheme="majorHAnsi"/>
          <w:bCs/>
          <w:color w:val="0D0D0D" w:themeColor="text1" w:themeTint="F2"/>
          <w:sz w:val="28"/>
          <w:szCs w:val="28"/>
          <w:lang w:val="it-IT"/>
        </w:rPr>
        <w:t>Trong 9 tháng đầu năm 2022, mặc dù huyện Ia H’Drai chịu ảnh hưởng bởi dịch bệnh Covid-19 diễn biến phức tạp (quý I), giá cả hàng hóa hàng hóa có thời điểm biến động tăng do ảnh hưởng của giá xăng dầu</w:t>
      </w:r>
      <w:r w:rsidRPr="00F11F0B">
        <w:rPr>
          <w:rFonts w:asciiTheme="majorHAnsi" w:hAnsiTheme="majorHAnsi" w:cstheme="majorHAnsi"/>
          <w:bCs/>
          <w:sz w:val="28"/>
          <w:szCs w:val="28"/>
          <w:lang w:val="it-IT"/>
        </w:rPr>
        <w:t xml:space="preserve">, </w:t>
      </w:r>
      <w:r w:rsidR="00A966BF" w:rsidRPr="00F11F0B">
        <w:rPr>
          <w:rFonts w:asciiTheme="majorHAnsi" w:hAnsiTheme="majorHAnsi" w:cstheme="majorHAnsi"/>
          <w:bCs/>
          <w:sz w:val="28"/>
          <w:szCs w:val="28"/>
          <w:lang w:val="it-IT"/>
        </w:rPr>
        <w:t xml:space="preserve">việc thu hút tuyển dụng lao động các doanh nghiệp, nhà đầu tư trên địa bàn gặp khó khăn, xuất hiện bệnh </w:t>
      </w:r>
      <w:r w:rsidR="00A966BF" w:rsidRPr="00F11F0B">
        <w:rPr>
          <w:rFonts w:asciiTheme="majorHAnsi" w:hAnsiTheme="majorHAnsi" w:cstheme="majorHAnsi"/>
          <w:sz w:val="28"/>
          <w:szCs w:val="28"/>
          <w:lang w:val="de-DE"/>
        </w:rPr>
        <w:t xml:space="preserve">sốt xuất huyết, </w:t>
      </w:r>
      <w:r w:rsidR="00A966BF" w:rsidRPr="00F11F0B">
        <w:rPr>
          <w:rFonts w:asciiTheme="majorHAnsi" w:hAnsiTheme="majorHAnsi" w:cstheme="majorHAnsi"/>
          <w:sz w:val="28"/>
          <w:szCs w:val="28"/>
          <w:shd w:val="clear" w:color="auto" w:fill="FFFFFF"/>
          <w:lang w:val="de-DE"/>
        </w:rPr>
        <w:t xml:space="preserve">bệnh tay </w:t>
      </w:r>
      <w:r w:rsidR="008466DE">
        <w:rPr>
          <w:rFonts w:asciiTheme="majorHAnsi" w:hAnsiTheme="majorHAnsi" w:cstheme="majorHAnsi"/>
          <w:sz w:val="28"/>
          <w:szCs w:val="28"/>
          <w:shd w:val="clear" w:color="auto" w:fill="FFFFFF"/>
          <w:lang w:val="de-DE"/>
        </w:rPr>
        <w:t>-</w:t>
      </w:r>
      <w:r w:rsidR="00A966BF" w:rsidRPr="00F11F0B">
        <w:rPr>
          <w:rFonts w:asciiTheme="majorHAnsi" w:hAnsiTheme="majorHAnsi" w:cstheme="majorHAnsi"/>
          <w:sz w:val="28"/>
          <w:szCs w:val="28"/>
          <w:shd w:val="clear" w:color="auto" w:fill="FFFFFF"/>
          <w:lang w:val="de-DE"/>
        </w:rPr>
        <w:t xml:space="preserve"> chân </w:t>
      </w:r>
      <w:r w:rsidR="008466DE">
        <w:rPr>
          <w:rFonts w:asciiTheme="majorHAnsi" w:hAnsiTheme="majorHAnsi" w:cstheme="majorHAnsi"/>
          <w:sz w:val="28"/>
          <w:szCs w:val="28"/>
          <w:shd w:val="clear" w:color="auto" w:fill="FFFFFF"/>
          <w:lang w:val="de-DE"/>
        </w:rPr>
        <w:t>-</w:t>
      </w:r>
      <w:r w:rsidR="00A966BF" w:rsidRPr="00F11F0B">
        <w:rPr>
          <w:rFonts w:asciiTheme="majorHAnsi" w:hAnsiTheme="majorHAnsi" w:cstheme="majorHAnsi"/>
          <w:sz w:val="28"/>
          <w:szCs w:val="28"/>
          <w:shd w:val="clear" w:color="auto" w:fill="FFFFFF"/>
          <w:lang w:val="de-DE"/>
        </w:rPr>
        <w:t xml:space="preserve"> miệng và bệnh dịch tả lợn Châu Phi... Tuy nhiên</w:t>
      </w:r>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với</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lastRenderedPageBreak/>
        <w:t>tinh</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thần</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đoàn</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kết</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quyết</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tâm</w:t>
      </w:r>
      <w:proofErr w:type="spellEnd"/>
      <w:r w:rsidR="00A966BF" w:rsidRPr="00F11F0B">
        <w:rPr>
          <w:rFonts w:ascii="Times New Roman" w:hAnsi="Times New Roman"/>
          <w:sz w:val="28"/>
          <w:szCs w:val="28"/>
          <w:lang w:val="es-ES"/>
        </w:rPr>
        <w:t xml:space="preserve"> cao </w:t>
      </w:r>
      <w:proofErr w:type="spellStart"/>
      <w:r w:rsidR="00A966BF" w:rsidRPr="00F11F0B">
        <w:rPr>
          <w:rFonts w:ascii="Times New Roman" w:hAnsi="Times New Roman"/>
          <w:sz w:val="28"/>
          <w:szCs w:val="28"/>
          <w:lang w:val="es-ES"/>
        </w:rPr>
        <w:t>của</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Cấp</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ủy</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Chính</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quyền</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địa</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phương</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và</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Nhân</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dân</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các</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chỉ</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tiêu</w:t>
      </w:r>
      <w:proofErr w:type="spellEnd"/>
      <w:r w:rsidR="00A966BF" w:rsidRPr="00F11F0B">
        <w:rPr>
          <w:rFonts w:ascii="Times New Roman" w:hAnsi="Times New Roman"/>
          <w:sz w:val="28"/>
          <w:szCs w:val="28"/>
          <w:lang w:val="es-ES"/>
        </w:rPr>
        <w:t xml:space="preserve">, </w:t>
      </w:r>
      <w:proofErr w:type="spellStart"/>
      <w:r w:rsidR="00A966BF" w:rsidRPr="00F11F0B">
        <w:rPr>
          <w:rFonts w:ascii="Times New Roman" w:hAnsi="Times New Roman"/>
          <w:sz w:val="28"/>
          <w:szCs w:val="28"/>
          <w:lang w:val="es-ES"/>
        </w:rPr>
        <w:t>nhiệm</w:t>
      </w:r>
      <w:proofErr w:type="spellEnd"/>
      <w:r w:rsidR="00A966BF" w:rsidRPr="00F11F0B">
        <w:rPr>
          <w:rFonts w:ascii="Times New Roman" w:hAnsi="Times New Roman"/>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vụ</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kế</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hoạch</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phát</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triển</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kinh</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tế</w:t>
      </w:r>
      <w:proofErr w:type="spellEnd"/>
      <w:r w:rsidR="00A966BF" w:rsidRPr="008E7B01">
        <w:rPr>
          <w:rFonts w:ascii="Times New Roman" w:hAnsi="Times New Roman"/>
          <w:color w:val="0D0D0D" w:themeColor="text1" w:themeTint="F2"/>
          <w:sz w:val="28"/>
          <w:szCs w:val="28"/>
          <w:lang w:val="es-ES"/>
        </w:rPr>
        <w:t xml:space="preserve"> - </w:t>
      </w:r>
      <w:proofErr w:type="spellStart"/>
      <w:r w:rsidR="00A966BF" w:rsidRPr="008E7B01">
        <w:rPr>
          <w:rFonts w:ascii="Times New Roman" w:hAnsi="Times New Roman"/>
          <w:color w:val="0D0D0D" w:themeColor="text1" w:themeTint="F2"/>
          <w:sz w:val="28"/>
          <w:szCs w:val="28"/>
          <w:lang w:val="es-ES"/>
        </w:rPr>
        <w:t>xã</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hội</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cơ</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bản</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đạt</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và</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imes New Roman" w:hAnsi="Times New Roman"/>
          <w:color w:val="0D0D0D" w:themeColor="text1" w:themeTint="F2"/>
          <w:sz w:val="28"/>
          <w:szCs w:val="28"/>
          <w:lang w:val="es-ES"/>
        </w:rPr>
        <w:t>vượt</w:t>
      </w:r>
      <w:proofErr w:type="spellEnd"/>
      <w:r w:rsidRPr="008E7B01">
        <w:rPr>
          <w:rFonts w:ascii="Times New Roman" w:hAnsi="Times New Roman"/>
          <w:color w:val="0D0D0D" w:themeColor="text1" w:themeTint="F2"/>
          <w:sz w:val="28"/>
          <w:szCs w:val="28"/>
          <w:lang w:val="es-ES"/>
        </w:rPr>
        <w:t xml:space="preserve"> </w:t>
      </w:r>
      <w:proofErr w:type="spellStart"/>
      <w:r w:rsidRPr="008E7B01">
        <w:rPr>
          <w:rFonts w:ascii="Times New Roman" w:hAnsi="Times New Roman"/>
          <w:color w:val="0D0D0D" w:themeColor="text1" w:themeTint="F2"/>
          <w:sz w:val="28"/>
          <w:szCs w:val="28"/>
          <w:lang w:val="es-ES"/>
        </w:rPr>
        <w:t>chỉ</w:t>
      </w:r>
      <w:proofErr w:type="spellEnd"/>
      <w:r w:rsidRPr="008E7B01">
        <w:rPr>
          <w:rFonts w:ascii="Times New Roman" w:hAnsi="Times New Roman"/>
          <w:color w:val="0D0D0D" w:themeColor="text1" w:themeTint="F2"/>
          <w:sz w:val="28"/>
          <w:szCs w:val="28"/>
          <w:lang w:val="es-ES"/>
        </w:rPr>
        <w:t xml:space="preserve"> </w:t>
      </w:r>
      <w:proofErr w:type="spellStart"/>
      <w:r w:rsidRPr="008E7B01">
        <w:rPr>
          <w:rFonts w:ascii="Times New Roman" w:hAnsi="Times New Roman"/>
          <w:color w:val="0D0D0D" w:themeColor="text1" w:themeTint="F2"/>
          <w:sz w:val="28"/>
          <w:szCs w:val="28"/>
          <w:lang w:val="es-ES"/>
        </w:rPr>
        <w:t>tiêu</w:t>
      </w:r>
      <w:proofErr w:type="spellEnd"/>
      <w:r w:rsidR="00A966BF" w:rsidRPr="008E7B01">
        <w:rPr>
          <w:rFonts w:ascii="Times New Roman" w:hAnsi="Times New Roman"/>
          <w:color w:val="0D0D0D" w:themeColor="text1" w:themeTint="F2"/>
          <w:sz w:val="28"/>
          <w:szCs w:val="28"/>
          <w:lang w:val="es-ES"/>
        </w:rPr>
        <w:t xml:space="preserve">: </w:t>
      </w:r>
      <w:proofErr w:type="spellStart"/>
      <w:r w:rsidR="00A966BF" w:rsidRPr="008E7B01">
        <w:rPr>
          <w:rFonts w:asciiTheme="majorHAnsi" w:hAnsiTheme="majorHAnsi" w:cstheme="majorHAnsi"/>
          <w:bCs/>
          <w:color w:val="0D0D0D" w:themeColor="text1" w:themeTint="F2"/>
          <w:sz w:val="28"/>
          <w:szCs w:val="28"/>
          <w:lang w:val="es-ES"/>
        </w:rPr>
        <w:t>K</w:t>
      </w:r>
      <w:r w:rsidR="00A966BF" w:rsidRPr="008E7B01">
        <w:rPr>
          <w:rFonts w:asciiTheme="majorHAnsi" w:hAnsiTheme="majorHAnsi" w:cstheme="majorHAnsi"/>
          <w:color w:val="0D0D0D" w:themeColor="text1" w:themeTint="F2"/>
          <w:sz w:val="28"/>
          <w:szCs w:val="28"/>
          <w:lang w:val="es-ES"/>
        </w:rPr>
        <w:t>inh</w:t>
      </w:r>
      <w:proofErr w:type="spellEnd"/>
      <w:r w:rsidR="00A966BF" w:rsidRPr="008E7B01">
        <w:rPr>
          <w:rFonts w:asciiTheme="majorHAnsi" w:hAnsiTheme="majorHAnsi" w:cstheme="majorHAnsi"/>
          <w:color w:val="0D0D0D" w:themeColor="text1" w:themeTint="F2"/>
          <w:sz w:val="28"/>
          <w:szCs w:val="28"/>
          <w:lang w:val="es-ES"/>
        </w:rPr>
        <w:t xml:space="preserve"> </w:t>
      </w:r>
      <w:proofErr w:type="spellStart"/>
      <w:r w:rsidR="00A966BF" w:rsidRPr="008E7B01">
        <w:rPr>
          <w:rFonts w:asciiTheme="majorHAnsi" w:hAnsiTheme="majorHAnsi" w:cstheme="majorHAnsi"/>
          <w:color w:val="0D0D0D" w:themeColor="text1" w:themeTint="F2"/>
          <w:sz w:val="28"/>
          <w:szCs w:val="28"/>
          <w:lang w:val="es-ES"/>
        </w:rPr>
        <w:t>tế</w:t>
      </w:r>
      <w:proofErr w:type="spellEnd"/>
      <w:r w:rsidR="00A966BF" w:rsidRPr="008E7B01">
        <w:rPr>
          <w:rFonts w:asciiTheme="majorHAnsi" w:hAnsiTheme="majorHAnsi" w:cstheme="majorHAnsi"/>
          <w:color w:val="0D0D0D" w:themeColor="text1" w:themeTint="F2"/>
          <w:sz w:val="28"/>
          <w:szCs w:val="28"/>
          <w:lang w:val="es-ES"/>
        </w:rPr>
        <w:t xml:space="preserve"> </w:t>
      </w:r>
      <w:proofErr w:type="spellStart"/>
      <w:r w:rsidR="00A966BF" w:rsidRPr="008E7B01">
        <w:rPr>
          <w:rFonts w:asciiTheme="majorHAnsi" w:hAnsiTheme="majorHAnsi" w:cstheme="majorHAnsi"/>
          <w:color w:val="0D0D0D" w:themeColor="text1" w:themeTint="F2"/>
          <w:sz w:val="28"/>
          <w:szCs w:val="28"/>
          <w:lang w:val="es-ES"/>
        </w:rPr>
        <w:t>phát</w:t>
      </w:r>
      <w:proofErr w:type="spellEnd"/>
      <w:r w:rsidR="00A966BF" w:rsidRPr="008E7B01">
        <w:rPr>
          <w:rFonts w:asciiTheme="majorHAnsi" w:hAnsiTheme="majorHAnsi" w:cstheme="majorHAnsi"/>
          <w:color w:val="0D0D0D" w:themeColor="text1" w:themeTint="F2"/>
          <w:sz w:val="28"/>
          <w:szCs w:val="28"/>
          <w:lang w:val="es-ES"/>
        </w:rPr>
        <w:t xml:space="preserve"> </w:t>
      </w:r>
      <w:proofErr w:type="spellStart"/>
      <w:r w:rsidR="00A966BF" w:rsidRPr="008E7B01">
        <w:rPr>
          <w:rFonts w:asciiTheme="majorHAnsi" w:hAnsiTheme="majorHAnsi" w:cstheme="majorHAnsi"/>
          <w:color w:val="0D0D0D" w:themeColor="text1" w:themeTint="F2"/>
          <w:sz w:val="28"/>
          <w:szCs w:val="28"/>
          <w:lang w:val="es-ES"/>
        </w:rPr>
        <w:t>triển</w:t>
      </w:r>
      <w:proofErr w:type="spellEnd"/>
      <w:r w:rsidR="00A966BF" w:rsidRPr="008E7B01">
        <w:rPr>
          <w:rFonts w:asciiTheme="majorHAnsi" w:hAnsiTheme="majorHAnsi" w:cstheme="majorHAnsi"/>
          <w:color w:val="0D0D0D" w:themeColor="text1" w:themeTint="F2"/>
          <w:sz w:val="28"/>
          <w:szCs w:val="28"/>
          <w:lang w:val="es-ES"/>
        </w:rPr>
        <w:t xml:space="preserve"> </w:t>
      </w:r>
      <w:proofErr w:type="spellStart"/>
      <w:r w:rsidR="00A966BF" w:rsidRPr="008E7B01">
        <w:rPr>
          <w:rFonts w:asciiTheme="majorHAnsi" w:hAnsiTheme="majorHAnsi" w:cstheme="majorHAnsi"/>
          <w:color w:val="0D0D0D" w:themeColor="text1" w:themeTint="F2"/>
          <w:sz w:val="28"/>
          <w:szCs w:val="28"/>
          <w:lang w:val="es-ES"/>
        </w:rPr>
        <w:t>k</w:t>
      </w:r>
      <w:r w:rsidR="00A966BF" w:rsidRPr="00F11F0B">
        <w:rPr>
          <w:rFonts w:asciiTheme="majorHAnsi" w:hAnsiTheme="majorHAnsi" w:cstheme="majorHAnsi"/>
          <w:sz w:val="28"/>
          <w:szCs w:val="28"/>
          <w:lang w:val="es-ES"/>
        </w:rPr>
        <w:t>há</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ổn</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định</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cơ</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cấu</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hợp</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lý</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vốn</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đầu</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tư</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toàn</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xã</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hội</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tăng</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mạnh</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đặt</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biệt</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trong</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lĩnh</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vực</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công</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nghiệp</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nông</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nghiệp</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chương</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trình</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mục</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tiêu</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quốc</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gia</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nông</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thôn</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mới</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được</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khẩn</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trương</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triển</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khai</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các</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chỉ</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tiêu</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xây</w:t>
      </w:r>
      <w:proofErr w:type="spellEnd"/>
      <w:r w:rsidR="00A966BF" w:rsidRPr="00F11F0B">
        <w:rPr>
          <w:rFonts w:asciiTheme="majorHAnsi" w:hAnsiTheme="majorHAnsi" w:cstheme="majorHAnsi"/>
          <w:sz w:val="28"/>
          <w:szCs w:val="28"/>
          <w:lang w:val="es-ES"/>
        </w:rPr>
        <w:t xml:space="preserve"> </w:t>
      </w:r>
      <w:proofErr w:type="spellStart"/>
      <w:r w:rsidR="00A966BF" w:rsidRPr="00F11F0B">
        <w:rPr>
          <w:rFonts w:asciiTheme="majorHAnsi" w:hAnsiTheme="majorHAnsi" w:cstheme="majorHAnsi"/>
          <w:sz w:val="28"/>
          <w:szCs w:val="28"/>
          <w:lang w:val="es-ES"/>
        </w:rPr>
        <w:t>dựng</w:t>
      </w:r>
      <w:proofErr w:type="spellEnd"/>
      <w:r w:rsidR="00A966BF" w:rsidRPr="00F11F0B">
        <w:rPr>
          <w:rFonts w:asciiTheme="majorHAnsi" w:hAnsiTheme="majorHAnsi" w:cstheme="majorHAnsi"/>
          <w:sz w:val="28"/>
          <w:szCs w:val="28"/>
          <w:lang w:val="es-ES"/>
        </w:rPr>
        <w:t xml:space="preserve"> </w:t>
      </w:r>
      <w:r w:rsidR="00A966BF" w:rsidRPr="00F11F0B">
        <w:rPr>
          <w:rFonts w:asciiTheme="majorHAnsi" w:hAnsiTheme="majorHAnsi" w:cstheme="majorHAnsi"/>
          <w:sz w:val="28"/>
          <w:szCs w:val="28"/>
          <w:lang w:val="sv-SE"/>
        </w:rPr>
        <w:t xml:space="preserve">nông thôn mới được củng cố, nâng cao; các nhà máy sản xuất công nghiệp hoạt động ổn </w:t>
      </w:r>
      <w:r w:rsidR="00A966BF" w:rsidRPr="008E7B01">
        <w:rPr>
          <w:rFonts w:asciiTheme="majorHAnsi" w:hAnsiTheme="majorHAnsi" w:cstheme="majorHAnsi"/>
          <w:color w:val="0D0D0D" w:themeColor="text1" w:themeTint="F2"/>
          <w:sz w:val="28"/>
          <w:szCs w:val="28"/>
          <w:lang w:val="sv-SE"/>
        </w:rPr>
        <w:t xml:space="preserve">định, tiếp tục tăng quy mô và sản lượng, đóng góp lớn vào ngân sách và tăng </w:t>
      </w:r>
      <w:r w:rsidR="00A966BF" w:rsidRPr="00F11F0B">
        <w:rPr>
          <w:rFonts w:asciiTheme="majorHAnsi" w:hAnsiTheme="majorHAnsi" w:cstheme="majorHAnsi"/>
          <w:sz w:val="28"/>
          <w:szCs w:val="28"/>
          <w:lang w:val="sv-SE"/>
        </w:rPr>
        <w:t xml:space="preserve">trưởng kinh tế địa phương; </w:t>
      </w:r>
      <w:r w:rsidR="0080475B">
        <w:rPr>
          <w:rFonts w:asciiTheme="majorHAnsi" w:hAnsiTheme="majorHAnsi" w:cstheme="majorHAnsi"/>
          <w:sz w:val="28"/>
          <w:szCs w:val="28"/>
          <w:lang w:val="vi-VN"/>
        </w:rPr>
        <w:t xml:space="preserve">Công tác trồng rừng được triển khai quyết liệt; </w:t>
      </w:r>
      <w:r w:rsidR="00A966BF" w:rsidRPr="00F11F0B">
        <w:rPr>
          <w:rFonts w:asciiTheme="majorHAnsi" w:hAnsiTheme="majorHAnsi" w:cstheme="majorHAnsi"/>
          <w:sz w:val="28"/>
          <w:szCs w:val="28"/>
          <w:lang w:val="sv-SE"/>
        </w:rPr>
        <w:t xml:space="preserve">tỷ lệ giải quyết việc làm cao, công tác an sinh xã hội, giảm nghèo đạt hiệu quả tích cực; </w:t>
      </w:r>
      <w:r w:rsidR="00A966BF" w:rsidRPr="00F11F0B">
        <w:rPr>
          <w:rFonts w:asciiTheme="majorHAnsi" w:hAnsiTheme="majorHAnsi" w:cstheme="majorHAnsi"/>
          <w:sz w:val="28"/>
          <w:szCs w:val="28"/>
          <w:lang w:val="de-DE"/>
        </w:rPr>
        <w:t xml:space="preserve">cải cách hành chính </w:t>
      </w:r>
      <w:r w:rsidR="00A966BF" w:rsidRPr="00F11F0B">
        <w:rPr>
          <w:rFonts w:asciiTheme="majorHAnsi" w:hAnsiTheme="majorHAnsi" w:cstheme="majorHAnsi"/>
          <w:sz w:val="28"/>
          <w:szCs w:val="28"/>
          <w:lang w:val="af-ZA"/>
        </w:rPr>
        <w:t xml:space="preserve">được tăng cường, </w:t>
      </w:r>
      <w:r w:rsidR="00A966BF" w:rsidRPr="00F11F0B">
        <w:rPr>
          <w:rFonts w:asciiTheme="majorHAnsi" w:hAnsiTheme="majorHAnsi" w:cstheme="majorHAnsi"/>
          <w:iCs/>
          <w:sz w:val="28"/>
          <w:szCs w:val="28"/>
          <w:lang w:val="sv-SE"/>
        </w:rPr>
        <w:t xml:space="preserve">môi </w:t>
      </w:r>
      <w:r w:rsidR="00A966BF" w:rsidRPr="008E7B01">
        <w:rPr>
          <w:rFonts w:asciiTheme="majorHAnsi" w:hAnsiTheme="majorHAnsi" w:cstheme="majorHAnsi"/>
          <w:iCs/>
          <w:color w:val="0D0D0D" w:themeColor="text1" w:themeTint="F2"/>
          <w:sz w:val="28"/>
          <w:szCs w:val="28"/>
          <w:lang w:val="sv-SE"/>
        </w:rPr>
        <w:t xml:space="preserve">trường đầu tư kinh doanh, năng lực cạnh tranh cấp huyện được cải thiện; </w:t>
      </w:r>
      <w:r w:rsidR="00A966BF" w:rsidRPr="008E7B01">
        <w:rPr>
          <w:rFonts w:asciiTheme="majorHAnsi" w:hAnsiTheme="majorHAnsi" w:cstheme="majorHAnsi"/>
          <w:color w:val="0D0D0D" w:themeColor="text1" w:themeTint="F2"/>
          <w:sz w:val="28"/>
          <w:szCs w:val="28"/>
          <w:lang w:val="it-IT"/>
        </w:rPr>
        <w:t xml:space="preserve">quốc </w:t>
      </w:r>
      <w:r w:rsidR="00A966BF" w:rsidRPr="00F11F0B">
        <w:rPr>
          <w:rFonts w:asciiTheme="majorHAnsi" w:hAnsiTheme="majorHAnsi" w:cstheme="majorHAnsi"/>
          <w:sz w:val="28"/>
          <w:szCs w:val="28"/>
          <w:lang w:val="it-IT"/>
        </w:rPr>
        <w:t>phòng, an ninh được giữ vững, trật tự an toàn xã hội đảm bảo.</w:t>
      </w:r>
    </w:p>
    <w:p w14:paraId="754EDDEE" w14:textId="77777777" w:rsidR="00A966BF" w:rsidRPr="00F11F0B" w:rsidRDefault="00A966BF" w:rsidP="00A966BF">
      <w:pPr>
        <w:spacing w:before="120" w:after="0" w:line="240" w:lineRule="auto"/>
        <w:ind w:firstLine="709"/>
        <w:jc w:val="both"/>
        <w:rPr>
          <w:rFonts w:asciiTheme="majorHAnsi" w:hAnsiTheme="majorHAnsi" w:cstheme="majorHAnsi"/>
          <w:b/>
          <w:iCs/>
          <w:sz w:val="28"/>
          <w:szCs w:val="28"/>
          <w:lang w:val="nl-NL"/>
        </w:rPr>
      </w:pPr>
      <w:r w:rsidRPr="00F11F0B">
        <w:rPr>
          <w:rFonts w:asciiTheme="majorHAnsi" w:hAnsiTheme="majorHAnsi" w:cstheme="majorHAnsi"/>
          <w:iCs/>
          <w:sz w:val="28"/>
          <w:szCs w:val="28"/>
          <w:lang w:val="nl-NL"/>
        </w:rPr>
        <w:tab/>
      </w:r>
      <w:r w:rsidRPr="00F11F0B">
        <w:rPr>
          <w:rFonts w:asciiTheme="majorHAnsi" w:hAnsiTheme="majorHAnsi" w:cstheme="majorHAnsi"/>
          <w:b/>
          <w:iCs/>
          <w:sz w:val="28"/>
          <w:szCs w:val="28"/>
          <w:lang w:val="nl-NL"/>
        </w:rPr>
        <w:t>2. Hạn chế</w:t>
      </w:r>
    </w:p>
    <w:p w14:paraId="6DA4F263" w14:textId="3CD647CE" w:rsidR="00A966BF" w:rsidRPr="00F11F0B" w:rsidRDefault="00A966BF" w:rsidP="00A966BF">
      <w:pPr>
        <w:spacing w:before="120" w:after="0" w:line="240" w:lineRule="auto"/>
        <w:ind w:firstLine="709"/>
        <w:jc w:val="both"/>
        <w:rPr>
          <w:rFonts w:asciiTheme="majorHAnsi" w:hAnsiTheme="majorHAnsi" w:cstheme="majorHAnsi"/>
          <w:iCs/>
          <w:sz w:val="28"/>
          <w:szCs w:val="28"/>
          <w:lang w:val="nl-NL"/>
        </w:rPr>
      </w:pPr>
      <w:r w:rsidRPr="00F11F0B">
        <w:rPr>
          <w:rFonts w:asciiTheme="majorHAnsi" w:hAnsiTheme="majorHAnsi" w:cstheme="majorHAnsi"/>
          <w:iCs/>
          <w:sz w:val="28"/>
          <w:szCs w:val="28"/>
          <w:lang w:val="nl-NL"/>
        </w:rPr>
        <w:t>- Trên địa bàn vẫn xảy ra tình trạng vận khai thác, vận chuyển lâm sản trái ph</w:t>
      </w:r>
      <w:r w:rsidR="0018301D">
        <w:rPr>
          <w:rFonts w:asciiTheme="majorHAnsi" w:hAnsiTheme="majorHAnsi" w:cstheme="majorHAnsi"/>
          <w:iCs/>
          <w:sz w:val="28"/>
          <w:szCs w:val="28"/>
          <w:lang w:val="nl-NL"/>
        </w:rPr>
        <w:t>áp luật</w:t>
      </w:r>
      <w:r w:rsidRPr="00F11F0B">
        <w:rPr>
          <w:rFonts w:asciiTheme="majorHAnsi" w:hAnsiTheme="majorHAnsi" w:cstheme="majorHAnsi"/>
          <w:iCs/>
          <w:sz w:val="28"/>
          <w:szCs w:val="28"/>
          <w:lang w:val="nl-NL"/>
        </w:rPr>
        <w:t xml:space="preserve">. </w:t>
      </w:r>
    </w:p>
    <w:p w14:paraId="6BF3B4C7" w14:textId="53604424" w:rsidR="00A966BF" w:rsidRPr="00F11F0B" w:rsidRDefault="00A966BF" w:rsidP="00A966BF">
      <w:pPr>
        <w:spacing w:before="120" w:after="0" w:line="240" w:lineRule="auto"/>
        <w:ind w:firstLine="709"/>
        <w:jc w:val="both"/>
        <w:rPr>
          <w:rFonts w:asciiTheme="majorHAnsi" w:hAnsiTheme="majorHAnsi" w:cstheme="majorHAnsi"/>
          <w:iCs/>
          <w:sz w:val="28"/>
          <w:szCs w:val="28"/>
          <w:lang w:val="nl-NL"/>
        </w:rPr>
      </w:pPr>
      <w:r w:rsidRPr="00F11F0B">
        <w:rPr>
          <w:rFonts w:asciiTheme="majorHAnsi" w:hAnsiTheme="majorHAnsi" w:cstheme="majorHAnsi"/>
          <w:iCs/>
          <w:sz w:val="28"/>
          <w:szCs w:val="28"/>
          <w:lang w:val="nl-NL"/>
        </w:rPr>
        <w:t xml:space="preserve">- Việc triển khai đề án di dân, thu hút dân cư vào điểm dân cư 64 </w:t>
      </w:r>
      <w:r w:rsidR="00E91F8E">
        <w:rPr>
          <w:rFonts w:asciiTheme="majorHAnsi" w:hAnsiTheme="majorHAnsi" w:cstheme="majorHAnsi"/>
          <w:iCs/>
          <w:sz w:val="28"/>
          <w:szCs w:val="28"/>
          <w:lang w:val="nl-NL"/>
        </w:rPr>
        <w:t>chưa đạt chỉ tiêu giao</w:t>
      </w:r>
      <w:r w:rsidRPr="00F11F0B">
        <w:rPr>
          <w:rFonts w:asciiTheme="majorHAnsi" w:hAnsiTheme="majorHAnsi" w:cstheme="majorHAnsi"/>
          <w:iCs/>
          <w:sz w:val="28"/>
          <w:szCs w:val="28"/>
          <w:lang w:val="nl-NL"/>
        </w:rPr>
        <w:t>.</w:t>
      </w:r>
    </w:p>
    <w:p w14:paraId="7F6B1706" w14:textId="77777777" w:rsidR="00A966BF" w:rsidRPr="00F11F0B" w:rsidRDefault="00A966BF" w:rsidP="00A966BF">
      <w:pPr>
        <w:spacing w:before="120" w:after="0" w:line="240" w:lineRule="auto"/>
        <w:ind w:firstLine="709"/>
        <w:jc w:val="both"/>
        <w:rPr>
          <w:rFonts w:asciiTheme="majorHAnsi" w:hAnsiTheme="majorHAnsi" w:cstheme="majorHAnsi"/>
          <w:iCs/>
          <w:sz w:val="28"/>
          <w:szCs w:val="28"/>
          <w:lang w:val="nl-NL"/>
        </w:rPr>
      </w:pPr>
      <w:r w:rsidRPr="00F11F0B">
        <w:rPr>
          <w:rFonts w:asciiTheme="majorHAnsi" w:hAnsiTheme="majorHAnsi" w:cstheme="majorHAnsi"/>
          <w:iCs/>
          <w:sz w:val="28"/>
          <w:szCs w:val="28"/>
          <w:lang w:val="nl-NL"/>
        </w:rPr>
        <w:t>- Nguồn vốn giải ngân các chương trình mục tiêu quốc gia còn chậm; tiến độ triển khai các thủ tục đầu tư của chương trình mục tiêu quốc gia còn có một số khó khăn, vướng mắc.</w:t>
      </w:r>
    </w:p>
    <w:p w14:paraId="4A5F2E33" w14:textId="77777777" w:rsidR="00A966BF" w:rsidRPr="00F11F0B" w:rsidRDefault="00A966BF" w:rsidP="00A966BF">
      <w:pPr>
        <w:spacing w:before="120" w:after="0" w:line="240" w:lineRule="auto"/>
        <w:ind w:firstLine="709"/>
        <w:jc w:val="both"/>
        <w:rPr>
          <w:rFonts w:asciiTheme="majorHAnsi" w:hAnsiTheme="majorHAnsi" w:cstheme="majorHAnsi"/>
          <w:iCs/>
          <w:sz w:val="28"/>
          <w:szCs w:val="28"/>
          <w:lang w:val="nl-NL"/>
        </w:rPr>
      </w:pPr>
      <w:r w:rsidRPr="00F11F0B">
        <w:rPr>
          <w:rFonts w:asciiTheme="majorHAnsi" w:hAnsiTheme="majorHAnsi" w:cstheme="majorHAnsi"/>
          <w:iCs/>
          <w:sz w:val="28"/>
          <w:szCs w:val="28"/>
          <w:lang w:val="nl-NL"/>
        </w:rPr>
        <w:t>- Việc triển khai khảo sát, thực hiện thu hút đầu tư các dự án đầu tư còn chậm, trong đó chủ yếu vướng mắc diện tích đất lâm nghiệp.</w:t>
      </w:r>
    </w:p>
    <w:p w14:paraId="52DA487F" w14:textId="77777777" w:rsidR="00A966BF" w:rsidRPr="00F11F0B" w:rsidRDefault="00A966BF" w:rsidP="00A966BF">
      <w:pPr>
        <w:tabs>
          <w:tab w:val="left" w:pos="720"/>
          <w:tab w:val="left" w:pos="1440"/>
          <w:tab w:val="left" w:pos="2160"/>
          <w:tab w:val="left" w:pos="3516"/>
        </w:tabs>
        <w:spacing w:before="120" w:after="0" w:line="240" w:lineRule="auto"/>
        <w:ind w:firstLine="709"/>
        <w:jc w:val="both"/>
        <w:rPr>
          <w:rFonts w:asciiTheme="majorHAnsi" w:hAnsiTheme="majorHAnsi" w:cstheme="majorHAnsi"/>
          <w:b/>
          <w:iCs/>
          <w:sz w:val="28"/>
          <w:szCs w:val="28"/>
          <w:lang w:val="pt-BR"/>
        </w:rPr>
      </w:pPr>
      <w:r w:rsidRPr="00F11F0B">
        <w:rPr>
          <w:rFonts w:asciiTheme="majorHAnsi" w:hAnsiTheme="majorHAnsi" w:cstheme="majorHAnsi"/>
          <w:iCs/>
          <w:sz w:val="28"/>
          <w:szCs w:val="28"/>
          <w:lang w:val="pt-BR"/>
        </w:rPr>
        <w:tab/>
      </w:r>
      <w:r w:rsidRPr="00F11F0B">
        <w:rPr>
          <w:rFonts w:asciiTheme="majorHAnsi" w:hAnsiTheme="majorHAnsi" w:cstheme="majorHAnsi"/>
          <w:b/>
          <w:iCs/>
          <w:sz w:val="28"/>
          <w:szCs w:val="28"/>
          <w:lang w:val="pt-BR"/>
        </w:rPr>
        <w:t>3.</w:t>
      </w:r>
      <w:r w:rsidRPr="00F11F0B">
        <w:rPr>
          <w:rFonts w:asciiTheme="majorHAnsi" w:hAnsiTheme="majorHAnsi" w:cstheme="majorHAnsi"/>
          <w:iCs/>
          <w:sz w:val="28"/>
          <w:szCs w:val="28"/>
          <w:lang w:val="pt-BR"/>
        </w:rPr>
        <w:t xml:space="preserve"> </w:t>
      </w:r>
      <w:r w:rsidRPr="00F11F0B">
        <w:rPr>
          <w:rFonts w:asciiTheme="majorHAnsi" w:hAnsiTheme="majorHAnsi" w:cstheme="majorHAnsi"/>
          <w:b/>
          <w:iCs/>
          <w:sz w:val="28"/>
          <w:szCs w:val="28"/>
          <w:lang w:val="pt-BR"/>
        </w:rPr>
        <w:t>Nguyên nhân</w:t>
      </w:r>
    </w:p>
    <w:p w14:paraId="1B1C0F86" w14:textId="3BBF6D76" w:rsidR="00A966BF" w:rsidRPr="00F11F0B" w:rsidRDefault="00A966BF" w:rsidP="00A966BF">
      <w:pPr>
        <w:tabs>
          <w:tab w:val="left" w:pos="720"/>
          <w:tab w:val="left" w:pos="1440"/>
          <w:tab w:val="left" w:pos="2160"/>
          <w:tab w:val="left" w:pos="3516"/>
        </w:tabs>
        <w:spacing w:before="120" w:after="0" w:line="240" w:lineRule="auto"/>
        <w:ind w:firstLine="709"/>
        <w:jc w:val="both"/>
        <w:rPr>
          <w:rFonts w:ascii="Times New Roman" w:hAnsi="Times New Roman"/>
          <w:i/>
          <w:sz w:val="28"/>
          <w:szCs w:val="28"/>
          <w:lang w:val="de-DE"/>
        </w:rPr>
      </w:pPr>
      <w:r w:rsidRPr="00F11F0B">
        <w:rPr>
          <w:rFonts w:ascii="Times New Roman" w:hAnsi="Times New Roman"/>
          <w:i/>
          <w:sz w:val="28"/>
          <w:szCs w:val="28"/>
          <w:lang w:val="de-DE"/>
        </w:rPr>
        <w:t>3.1. Nguyên nhân k</w:t>
      </w:r>
      <w:r w:rsidR="00994273" w:rsidRPr="00F11F0B">
        <w:rPr>
          <w:rFonts w:ascii="Times New Roman" w:hAnsi="Times New Roman"/>
          <w:i/>
          <w:sz w:val="28"/>
          <w:szCs w:val="28"/>
          <w:lang w:val="de-DE"/>
        </w:rPr>
        <w:t>hách quan</w:t>
      </w:r>
    </w:p>
    <w:p w14:paraId="1E8C43ED" w14:textId="77777777" w:rsidR="00A966BF" w:rsidRPr="00F11F0B" w:rsidRDefault="00A966BF" w:rsidP="00A966BF">
      <w:pPr>
        <w:widowControl w:val="0"/>
        <w:spacing w:before="100" w:after="0" w:line="240" w:lineRule="auto"/>
        <w:ind w:firstLine="709"/>
        <w:jc w:val="both"/>
        <w:rPr>
          <w:rFonts w:ascii="Times New Roman" w:hAnsi="Times New Roman"/>
          <w:sz w:val="28"/>
          <w:szCs w:val="28"/>
          <w:lang w:val="nl-NL"/>
        </w:rPr>
      </w:pPr>
      <w:r w:rsidRPr="00F11F0B">
        <w:rPr>
          <w:rFonts w:ascii="Times New Roman" w:hAnsi="Times New Roman"/>
          <w:sz w:val="28"/>
          <w:szCs w:val="28"/>
          <w:lang w:val="de-DE"/>
        </w:rPr>
        <w:t xml:space="preserve">- Tình hình </w:t>
      </w:r>
      <w:r w:rsidRPr="00F11F0B">
        <w:rPr>
          <w:rFonts w:ascii="Times New Roman" w:hAnsi="Times New Roman"/>
          <w:bCs/>
          <w:sz w:val="28"/>
          <w:szCs w:val="28"/>
          <w:lang w:val="de-DE"/>
        </w:rPr>
        <w:t xml:space="preserve">dịch bệnh Covid-19, </w:t>
      </w:r>
      <w:r w:rsidRPr="00F11F0B">
        <w:rPr>
          <w:rFonts w:asciiTheme="majorHAnsi" w:hAnsiTheme="majorHAnsi" w:cstheme="majorHAnsi"/>
          <w:bCs/>
          <w:sz w:val="28"/>
          <w:szCs w:val="28"/>
          <w:lang w:val="it-IT"/>
        </w:rPr>
        <w:t xml:space="preserve">giá cả hàng hóa hàng hóa biến động do ảnh hưởng của giá xăng dầu, nguồn cung thị trường lao động gặp khó khăn, dẫn đến nguồn nhân công lao động các doanh nghiệp bị ảnh hưởng. </w:t>
      </w:r>
      <w:r w:rsidRPr="00F11F0B">
        <w:rPr>
          <w:rFonts w:ascii="Times New Roman" w:hAnsi="Times New Roman"/>
          <w:sz w:val="28"/>
          <w:szCs w:val="28"/>
          <w:lang w:val="nl-NL"/>
        </w:rPr>
        <w:t>Cơ sở hạ tầng của huyện còn thấp, các công trình đầu tư phát triển kinh tế - xã hội chưa nhiều, điều kiện giao thông nội vùng và giao thông liên kết với các địa bàn khác còn gặp nhiều khó khăn.</w:t>
      </w:r>
    </w:p>
    <w:p w14:paraId="06169013" w14:textId="3E5F435E" w:rsidR="00A966BF" w:rsidRPr="00F11F0B" w:rsidRDefault="00A966BF" w:rsidP="00A966BF">
      <w:pPr>
        <w:tabs>
          <w:tab w:val="left" w:pos="720"/>
          <w:tab w:val="left" w:pos="1440"/>
          <w:tab w:val="left" w:pos="2160"/>
          <w:tab w:val="left" w:pos="3516"/>
        </w:tabs>
        <w:spacing w:before="120" w:after="0" w:line="240" w:lineRule="auto"/>
        <w:ind w:firstLine="709"/>
        <w:jc w:val="both"/>
        <w:rPr>
          <w:rFonts w:ascii="Times New Roman" w:hAnsi="Times New Roman"/>
          <w:sz w:val="28"/>
          <w:szCs w:val="28"/>
          <w:lang w:val="de-DE"/>
        </w:rPr>
      </w:pPr>
      <w:r w:rsidRPr="00F11F0B">
        <w:rPr>
          <w:rFonts w:ascii="Times New Roman" w:hAnsi="Times New Roman"/>
          <w:sz w:val="28"/>
          <w:szCs w:val="28"/>
          <w:lang w:val="de-DE"/>
        </w:rPr>
        <w:t xml:space="preserve">- Công tác phối hợp, tuyên truyền vận động người dân và triển khai di dân đến điểm dân cư 64 của các đơn vị huyện, thành phố trên địa bàn tỉnh chưa được quan tâm đúng mức, </w:t>
      </w:r>
      <w:r w:rsidR="00426CAB">
        <w:rPr>
          <w:rFonts w:ascii="Times New Roman" w:hAnsi="Times New Roman"/>
          <w:sz w:val="28"/>
          <w:szCs w:val="28"/>
          <w:lang w:val="de-DE"/>
        </w:rPr>
        <w:t>số lượng các hộ dân có nguyện vọng di dân sau khi đến tham quan điểm dân cư 64 đạt tỷ lệ rất thấp</w:t>
      </w:r>
      <w:r w:rsidRPr="00F11F0B">
        <w:rPr>
          <w:rFonts w:ascii="Times New Roman" w:hAnsi="Times New Roman"/>
          <w:sz w:val="28"/>
          <w:szCs w:val="28"/>
          <w:lang w:val="de-DE"/>
        </w:rPr>
        <w:t>.</w:t>
      </w:r>
    </w:p>
    <w:p w14:paraId="2AA1EC7D" w14:textId="77777777" w:rsidR="00A966BF" w:rsidRPr="00F11F0B" w:rsidRDefault="00A966BF" w:rsidP="00A966BF">
      <w:pPr>
        <w:tabs>
          <w:tab w:val="left" w:pos="720"/>
          <w:tab w:val="left" w:pos="1440"/>
          <w:tab w:val="left" w:pos="2160"/>
          <w:tab w:val="left" w:pos="3516"/>
        </w:tabs>
        <w:spacing w:before="120" w:after="0" w:line="240" w:lineRule="auto"/>
        <w:ind w:firstLine="709"/>
        <w:jc w:val="both"/>
        <w:rPr>
          <w:rFonts w:ascii="Times New Roman" w:hAnsi="Times New Roman"/>
          <w:sz w:val="28"/>
          <w:szCs w:val="28"/>
          <w:lang w:val="de-DE"/>
        </w:rPr>
      </w:pPr>
      <w:r w:rsidRPr="00F11F0B">
        <w:rPr>
          <w:rFonts w:ascii="Times New Roman" w:hAnsi="Times New Roman"/>
          <w:sz w:val="28"/>
          <w:szCs w:val="28"/>
          <w:lang w:val="de-DE"/>
        </w:rPr>
        <w:t xml:space="preserve">- Việc triển khai các chương trình mục tiêu quốc gia chậm; các văn bản hướng dẫn, triển khai thực hiện còn có khó khăn vướng mắc, đặc biệt là chương trình mục tiêu quốc gia phát triển kinh tế - xã hội vùng đồng bào dân tộc thiểu số và miền núi và các nguồn vốn sự nghiệp; trình tự thủ tục đầu tư công kéo dài. </w:t>
      </w:r>
    </w:p>
    <w:p w14:paraId="20FA4B1B" w14:textId="287118F1" w:rsidR="00A966BF" w:rsidRPr="00F11F0B" w:rsidRDefault="00A966BF" w:rsidP="00A966BF">
      <w:pPr>
        <w:tabs>
          <w:tab w:val="left" w:pos="720"/>
          <w:tab w:val="left" w:pos="1440"/>
          <w:tab w:val="left" w:pos="2160"/>
          <w:tab w:val="left" w:pos="3516"/>
        </w:tabs>
        <w:spacing w:before="120" w:after="0" w:line="240" w:lineRule="auto"/>
        <w:ind w:firstLine="709"/>
        <w:jc w:val="both"/>
        <w:rPr>
          <w:rFonts w:asciiTheme="majorHAnsi" w:hAnsiTheme="majorHAnsi" w:cstheme="majorHAnsi"/>
          <w:sz w:val="28"/>
          <w:szCs w:val="28"/>
          <w:lang w:val="de-DE"/>
        </w:rPr>
      </w:pPr>
      <w:r w:rsidRPr="00F11F0B">
        <w:rPr>
          <w:rFonts w:asciiTheme="majorHAnsi" w:hAnsiTheme="majorHAnsi" w:cstheme="majorHAnsi"/>
          <w:sz w:val="28"/>
          <w:szCs w:val="28"/>
          <w:lang w:val="nl-NL"/>
        </w:rPr>
        <w:lastRenderedPageBreak/>
        <w:t xml:space="preserve">- Quỹ đất, vị trí đất thực hiện thu hút đầu tư </w:t>
      </w:r>
      <w:r w:rsidRPr="00F11F0B">
        <w:rPr>
          <w:rFonts w:asciiTheme="majorHAnsi" w:hAnsiTheme="majorHAnsi" w:cstheme="majorHAnsi"/>
          <w:sz w:val="28"/>
          <w:szCs w:val="28"/>
          <w:lang w:val="vi-VN"/>
        </w:rPr>
        <w:t xml:space="preserve">phần lớn </w:t>
      </w:r>
      <w:r w:rsidR="00C85FDF" w:rsidRPr="00C85FDF">
        <w:rPr>
          <w:rFonts w:asciiTheme="majorHAnsi" w:hAnsiTheme="majorHAnsi" w:cstheme="majorHAnsi"/>
          <w:sz w:val="28"/>
          <w:szCs w:val="28"/>
          <w:lang w:val="de-DE"/>
        </w:rPr>
        <w:t>l</w:t>
      </w:r>
      <w:r w:rsidR="00C85FDF">
        <w:rPr>
          <w:rFonts w:asciiTheme="majorHAnsi" w:hAnsiTheme="majorHAnsi" w:cstheme="majorHAnsi"/>
          <w:sz w:val="28"/>
          <w:szCs w:val="28"/>
          <w:lang w:val="de-DE"/>
        </w:rPr>
        <w:t>à đất lâm nghiệp</w:t>
      </w:r>
      <w:r w:rsidR="00C85FDF" w:rsidRPr="00C85FDF">
        <w:rPr>
          <w:rFonts w:asciiTheme="majorHAnsi" w:hAnsiTheme="majorHAnsi" w:cstheme="majorHAnsi"/>
          <w:sz w:val="28"/>
          <w:szCs w:val="28"/>
          <w:lang w:val="de-DE"/>
        </w:rPr>
        <w:t xml:space="preserve"> </w:t>
      </w:r>
      <w:r w:rsidRPr="00C85FDF">
        <w:rPr>
          <w:rFonts w:asciiTheme="majorHAnsi" w:hAnsiTheme="majorHAnsi" w:cstheme="majorHAnsi"/>
          <w:sz w:val="28"/>
          <w:szCs w:val="28"/>
          <w:lang w:val="nl-NL"/>
        </w:rPr>
        <w:t xml:space="preserve">theo </w:t>
      </w:r>
      <w:r w:rsidRPr="00C85FDF">
        <w:rPr>
          <w:rFonts w:asciiTheme="majorHAnsi" w:hAnsiTheme="majorHAnsi" w:cstheme="majorHAnsi"/>
          <w:sz w:val="28"/>
          <w:szCs w:val="28"/>
          <w:lang w:val="vi-VN"/>
        </w:rPr>
        <w:t xml:space="preserve">số liệu thống kê hiện trạng rừng năm 2014 và </w:t>
      </w:r>
      <w:r w:rsidRPr="00C85FDF">
        <w:rPr>
          <w:rFonts w:asciiTheme="majorHAnsi" w:hAnsiTheme="majorHAnsi" w:cstheme="majorHAnsi"/>
          <w:sz w:val="28"/>
          <w:szCs w:val="28"/>
          <w:lang w:val="nl-NL"/>
        </w:rPr>
        <w:t>quy hoạch 03 loại rừng</w:t>
      </w:r>
      <w:r w:rsidRPr="00C85FDF">
        <w:rPr>
          <w:rFonts w:asciiTheme="majorHAnsi" w:hAnsiTheme="majorHAnsi" w:cstheme="majorHAnsi"/>
          <w:sz w:val="28"/>
          <w:szCs w:val="28"/>
          <w:vertAlign w:val="superscript"/>
          <w:lang w:val="nl-NL"/>
        </w:rPr>
        <w:t>(</w:t>
      </w:r>
      <w:r w:rsidRPr="00C85FDF">
        <w:rPr>
          <w:rStyle w:val="FootnoteReference"/>
          <w:rFonts w:asciiTheme="majorHAnsi" w:hAnsiTheme="majorHAnsi" w:cstheme="majorHAnsi"/>
          <w:sz w:val="28"/>
          <w:szCs w:val="28"/>
          <w:lang w:val="nl-NL"/>
        </w:rPr>
        <w:footnoteReference w:id="79"/>
      </w:r>
      <w:r w:rsidRPr="00C85FDF">
        <w:rPr>
          <w:rFonts w:asciiTheme="majorHAnsi" w:hAnsiTheme="majorHAnsi" w:cstheme="majorHAnsi"/>
          <w:sz w:val="28"/>
          <w:szCs w:val="28"/>
          <w:vertAlign w:val="superscript"/>
          <w:lang w:val="nl-NL"/>
        </w:rPr>
        <w:t>)</w:t>
      </w:r>
      <w:r w:rsidRPr="00C85FDF">
        <w:rPr>
          <w:rFonts w:asciiTheme="majorHAnsi" w:hAnsiTheme="majorHAnsi" w:cstheme="majorHAnsi"/>
          <w:sz w:val="28"/>
          <w:szCs w:val="28"/>
          <w:lang w:val="nl-NL"/>
        </w:rPr>
        <w:t>, diễn biến rừng hằng năm</w:t>
      </w:r>
      <w:r w:rsidR="003004F6">
        <w:rPr>
          <w:rFonts w:asciiTheme="majorHAnsi" w:hAnsiTheme="majorHAnsi" w:cstheme="majorHAnsi"/>
          <w:sz w:val="28"/>
          <w:szCs w:val="28"/>
          <w:lang w:val="nl-NL"/>
        </w:rPr>
        <w:t>,</w:t>
      </w:r>
      <w:r w:rsidRPr="00C85FDF">
        <w:rPr>
          <w:rFonts w:asciiTheme="majorHAnsi" w:hAnsiTheme="majorHAnsi" w:cstheme="majorHAnsi"/>
          <w:sz w:val="28"/>
          <w:szCs w:val="28"/>
          <w:lang w:val="nl-NL"/>
        </w:rPr>
        <w:t xml:space="preserve"> không phù hợp với quy hoạch sử dụng đất tr</w:t>
      </w:r>
      <w:r w:rsidRPr="00F11F0B">
        <w:rPr>
          <w:rFonts w:asciiTheme="majorHAnsi" w:hAnsiTheme="majorHAnsi" w:cstheme="majorHAnsi"/>
          <w:sz w:val="28"/>
          <w:szCs w:val="28"/>
          <w:lang w:val="nl-NL"/>
        </w:rPr>
        <w:t xml:space="preserve">ên thực tế </w:t>
      </w:r>
      <w:r w:rsidR="003004F6">
        <w:rPr>
          <w:rFonts w:asciiTheme="majorHAnsi" w:hAnsiTheme="majorHAnsi" w:cstheme="majorHAnsi"/>
          <w:sz w:val="28"/>
          <w:szCs w:val="28"/>
          <w:lang w:val="nl-NL"/>
        </w:rPr>
        <w:t>(</w:t>
      </w:r>
      <w:r w:rsidRPr="00F11F0B">
        <w:rPr>
          <w:rFonts w:asciiTheme="majorHAnsi" w:hAnsiTheme="majorHAnsi" w:cstheme="majorHAnsi"/>
          <w:sz w:val="28"/>
          <w:szCs w:val="28"/>
          <w:lang w:val="nl-NL"/>
        </w:rPr>
        <w:t xml:space="preserve">các diện tích này không </w:t>
      </w:r>
      <w:r w:rsidR="003004F6">
        <w:rPr>
          <w:rFonts w:asciiTheme="majorHAnsi" w:hAnsiTheme="majorHAnsi" w:cstheme="majorHAnsi"/>
          <w:sz w:val="28"/>
          <w:szCs w:val="28"/>
          <w:lang w:val="nl-NL"/>
        </w:rPr>
        <w:t>có</w:t>
      </w:r>
      <w:r w:rsidRPr="00F11F0B">
        <w:rPr>
          <w:rFonts w:asciiTheme="majorHAnsi" w:hAnsiTheme="majorHAnsi" w:cstheme="majorHAnsi"/>
          <w:sz w:val="28"/>
          <w:szCs w:val="28"/>
          <w:lang w:val="nl-NL"/>
        </w:rPr>
        <w:t xml:space="preserve"> rừng, hoặc rừng nghèo kiệt không có khả năng phục hồi</w:t>
      </w:r>
      <w:r w:rsidR="000D4245">
        <w:rPr>
          <w:rFonts w:asciiTheme="majorHAnsi" w:hAnsiTheme="majorHAnsi" w:cstheme="majorHAnsi"/>
          <w:sz w:val="28"/>
          <w:szCs w:val="28"/>
          <w:lang w:val="nl-NL"/>
        </w:rPr>
        <w:t>)</w:t>
      </w:r>
      <w:r w:rsidRPr="00F11F0B">
        <w:rPr>
          <w:rFonts w:asciiTheme="majorHAnsi" w:hAnsiTheme="majorHAnsi" w:cstheme="majorHAnsi"/>
          <w:sz w:val="28"/>
          <w:szCs w:val="28"/>
          <w:lang w:val="nl-NL"/>
        </w:rPr>
        <w:t>.</w:t>
      </w:r>
    </w:p>
    <w:p w14:paraId="3D202087" w14:textId="0DB9287B" w:rsidR="00A966BF" w:rsidRPr="00F11F0B" w:rsidRDefault="00A966BF" w:rsidP="00A966BF">
      <w:pPr>
        <w:tabs>
          <w:tab w:val="left" w:pos="720"/>
          <w:tab w:val="left" w:pos="1440"/>
          <w:tab w:val="left" w:pos="2160"/>
          <w:tab w:val="left" w:pos="3516"/>
        </w:tabs>
        <w:spacing w:before="120" w:after="0" w:line="240" w:lineRule="auto"/>
        <w:ind w:firstLine="709"/>
        <w:jc w:val="both"/>
        <w:rPr>
          <w:rFonts w:asciiTheme="majorHAnsi" w:hAnsiTheme="majorHAnsi" w:cstheme="majorHAnsi"/>
          <w:i/>
          <w:sz w:val="28"/>
          <w:szCs w:val="28"/>
          <w:lang w:val="de-DE"/>
        </w:rPr>
      </w:pPr>
      <w:r w:rsidRPr="00F11F0B">
        <w:rPr>
          <w:rFonts w:asciiTheme="majorHAnsi" w:hAnsiTheme="majorHAnsi" w:cstheme="majorHAnsi"/>
          <w:i/>
          <w:sz w:val="28"/>
          <w:szCs w:val="28"/>
          <w:lang w:val="de-DE"/>
        </w:rPr>
        <w:t xml:space="preserve">3.2. </w:t>
      </w:r>
      <w:r w:rsidR="00994273" w:rsidRPr="00F11F0B">
        <w:rPr>
          <w:rFonts w:asciiTheme="majorHAnsi" w:hAnsiTheme="majorHAnsi" w:cstheme="majorHAnsi"/>
          <w:i/>
          <w:sz w:val="28"/>
          <w:szCs w:val="28"/>
          <w:lang w:val="de-DE"/>
        </w:rPr>
        <w:t>Nguyên nhân chủ quan</w:t>
      </w:r>
    </w:p>
    <w:p w14:paraId="148CAD18" w14:textId="77777777" w:rsidR="00A966BF" w:rsidRPr="00F11F0B" w:rsidRDefault="00A966BF" w:rsidP="00A966BF">
      <w:pPr>
        <w:tabs>
          <w:tab w:val="left" w:pos="720"/>
          <w:tab w:val="left" w:pos="1440"/>
          <w:tab w:val="left" w:pos="2160"/>
          <w:tab w:val="left" w:pos="3516"/>
        </w:tabs>
        <w:spacing w:before="120" w:after="0" w:line="240" w:lineRule="auto"/>
        <w:ind w:firstLine="709"/>
        <w:jc w:val="both"/>
        <w:rPr>
          <w:rFonts w:ascii="Times New Roman" w:hAnsi="Times New Roman"/>
          <w:sz w:val="28"/>
          <w:szCs w:val="28"/>
          <w:lang w:val="de-DE"/>
        </w:rPr>
      </w:pPr>
      <w:r w:rsidRPr="00F11F0B">
        <w:rPr>
          <w:rFonts w:ascii="Times New Roman" w:hAnsi="Times New Roman"/>
          <w:sz w:val="28"/>
          <w:szCs w:val="28"/>
          <w:lang w:val="de-DE"/>
        </w:rPr>
        <w:t>- Sự phối hợp của các ngành, các lực lượng chức năng trong triển khai quản lý, bảo vệ rừng có lúc chưa chặt chẽ; hiệu quả trong công tác tuần tra, kiểm soát, truy quét phát hiện các hành vi vi phạm Luật lâm nghiệp chưa cao, có lúc còn bị động.</w:t>
      </w:r>
    </w:p>
    <w:p w14:paraId="73D92138" w14:textId="77777777" w:rsidR="00A966BF" w:rsidRPr="00F11F0B" w:rsidRDefault="00A966BF" w:rsidP="00A966BF">
      <w:pPr>
        <w:tabs>
          <w:tab w:val="left" w:pos="720"/>
          <w:tab w:val="left" w:pos="1440"/>
          <w:tab w:val="left" w:pos="2160"/>
          <w:tab w:val="left" w:pos="3516"/>
        </w:tabs>
        <w:spacing w:before="120" w:after="0" w:line="240" w:lineRule="auto"/>
        <w:ind w:firstLine="709"/>
        <w:jc w:val="both"/>
        <w:rPr>
          <w:rFonts w:asciiTheme="majorHAnsi" w:hAnsiTheme="majorHAnsi" w:cstheme="majorHAnsi"/>
          <w:sz w:val="28"/>
          <w:szCs w:val="28"/>
          <w:lang w:val="nl-NL"/>
        </w:rPr>
      </w:pPr>
      <w:r w:rsidRPr="00F11F0B">
        <w:rPr>
          <w:rFonts w:ascii="Times New Roman" w:hAnsi="Times New Roman"/>
          <w:sz w:val="28"/>
          <w:szCs w:val="28"/>
          <w:lang w:val="de-DE"/>
        </w:rPr>
        <w:t xml:space="preserve">- Chất lượng tham mưu xử lý, giải quyết công việc chuyên môn của một số cơ quan, đơn vị có lúc chưa cao; một số nhiệm vụ, chương trình công tác triển khai chậm, hoàn thành không đảm bảo tiến độ. </w:t>
      </w:r>
      <w:r w:rsidRPr="00F11F0B">
        <w:rPr>
          <w:rFonts w:asciiTheme="majorHAnsi" w:hAnsiTheme="majorHAnsi" w:cstheme="majorHAnsi"/>
          <w:iCs/>
          <w:sz w:val="28"/>
          <w:szCs w:val="28"/>
          <w:lang w:val="pt-BR"/>
        </w:rPr>
        <w:t>Lãnh đạo một số cơ quan chuyên môn, đơn vị còn thiếu tính chủ động trong quá trình tham mưu, triển khai thực hiện nhiệm vụ.</w:t>
      </w:r>
    </w:p>
    <w:p w14:paraId="76A1EB74" w14:textId="46F8DBB3" w:rsidR="00783693" w:rsidRPr="00F11F0B" w:rsidRDefault="0013366B" w:rsidP="00C8275D">
      <w:pPr>
        <w:spacing w:before="120" w:after="120" w:line="320" w:lineRule="exact"/>
        <w:ind w:firstLine="709"/>
        <w:jc w:val="both"/>
        <w:rPr>
          <w:rFonts w:asciiTheme="majorHAnsi" w:hAnsiTheme="majorHAnsi" w:cstheme="majorHAnsi"/>
          <w:b/>
          <w:sz w:val="28"/>
          <w:szCs w:val="28"/>
          <w:lang w:val="de-DE"/>
        </w:rPr>
      </w:pPr>
      <w:r w:rsidRPr="00F11F0B">
        <w:rPr>
          <w:rFonts w:asciiTheme="majorHAnsi" w:hAnsiTheme="majorHAnsi" w:cstheme="majorHAnsi"/>
          <w:b/>
          <w:sz w:val="28"/>
          <w:szCs w:val="28"/>
          <w:lang w:val="de-DE"/>
        </w:rPr>
        <w:t xml:space="preserve">III. </w:t>
      </w:r>
      <w:r w:rsidR="00783693" w:rsidRPr="00F11F0B">
        <w:rPr>
          <w:rFonts w:asciiTheme="majorHAnsi" w:hAnsiTheme="majorHAnsi" w:cstheme="majorHAnsi"/>
          <w:b/>
          <w:sz w:val="28"/>
          <w:szCs w:val="28"/>
          <w:lang w:val="de-DE"/>
        </w:rPr>
        <w:t>CÁC CHỈ TIÊU CÒN LẠI; PHƯƠNG HƯỚNG, NHIỆM VỤ TRỌNG TÂM 03 THÁNG CUỐI NĂM 2022</w:t>
      </w:r>
    </w:p>
    <w:p w14:paraId="541134AC" w14:textId="36C9BEAD" w:rsidR="00783693" w:rsidRPr="00F11F0B" w:rsidRDefault="00783693" w:rsidP="00C8275D">
      <w:pPr>
        <w:widowControl w:val="0"/>
        <w:spacing w:before="120" w:after="120" w:line="320" w:lineRule="exact"/>
        <w:ind w:firstLine="709"/>
        <w:jc w:val="both"/>
        <w:rPr>
          <w:rFonts w:asciiTheme="majorHAnsi" w:hAnsiTheme="majorHAnsi" w:cstheme="majorHAnsi"/>
          <w:b/>
          <w:sz w:val="28"/>
          <w:szCs w:val="28"/>
          <w:lang w:val="de-DE"/>
        </w:rPr>
      </w:pPr>
      <w:r w:rsidRPr="00F11F0B">
        <w:rPr>
          <w:rFonts w:asciiTheme="majorHAnsi" w:hAnsiTheme="majorHAnsi" w:cstheme="majorHAnsi"/>
          <w:b/>
          <w:sz w:val="28"/>
          <w:szCs w:val="28"/>
          <w:lang w:val="de-DE"/>
        </w:rPr>
        <w:t>1. Các chỉ tiêu còn lại</w:t>
      </w:r>
    </w:p>
    <w:p w14:paraId="49164EFA" w14:textId="0C5C3BF8" w:rsidR="007D4AE7" w:rsidRPr="00F11F0B" w:rsidRDefault="0013366B" w:rsidP="00C8275D">
      <w:pPr>
        <w:widowControl w:val="0"/>
        <w:spacing w:before="120" w:after="120" w:line="320" w:lineRule="exact"/>
        <w:ind w:firstLine="709"/>
        <w:jc w:val="both"/>
        <w:rPr>
          <w:rFonts w:asciiTheme="majorHAnsi" w:hAnsiTheme="majorHAnsi" w:cstheme="majorHAnsi"/>
          <w:sz w:val="28"/>
          <w:szCs w:val="28"/>
          <w:lang w:val="pt-BR"/>
        </w:rPr>
      </w:pPr>
      <w:r w:rsidRPr="00F11F0B">
        <w:rPr>
          <w:rFonts w:asciiTheme="majorHAnsi" w:hAnsiTheme="majorHAnsi" w:cstheme="majorHAnsi"/>
          <w:sz w:val="28"/>
          <w:szCs w:val="28"/>
          <w:lang w:val="pt-BR"/>
        </w:rPr>
        <w:t xml:space="preserve">- Tổng giá trị sản xuất </w:t>
      </w:r>
      <w:r w:rsidR="007D4AE7" w:rsidRPr="00F11F0B">
        <w:rPr>
          <w:rFonts w:asciiTheme="majorHAnsi" w:hAnsiTheme="majorHAnsi" w:cstheme="majorHAnsi"/>
          <w:sz w:val="28"/>
          <w:szCs w:val="28"/>
          <w:lang w:val="pt-BR"/>
        </w:rPr>
        <w:t>phấn đấu vượt mức cao nhất.</w:t>
      </w:r>
    </w:p>
    <w:p w14:paraId="6A2F9AC1" w14:textId="7982E6E0" w:rsidR="007D4AE7" w:rsidRPr="00F11F0B" w:rsidRDefault="007D4AE7" w:rsidP="007D4AE7">
      <w:pPr>
        <w:widowControl w:val="0"/>
        <w:spacing w:before="120" w:after="120" w:line="320" w:lineRule="exact"/>
        <w:ind w:firstLine="709"/>
        <w:jc w:val="both"/>
        <w:rPr>
          <w:rFonts w:asciiTheme="majorHAnsi" w:hAnsiTheme="majorHAnsi" w:cstheme="majorHAnsi"/>
          <w:sz w:val="28"/>
          <w:szCs w:val="28"/>
          <w:lang w:val="it-IT"/>
        </w:rPr>
      </w:pPr>
      <w:r w:rsidRPr="00F11F0B">
        <w:rPr>
          <w:rFonts w:asciiTheme="majorHAnsi" w:hAnsiTheme="majorHAnsi" w:cstheme="majorHAnsi"/>
          <w:sz w:val="28"/>
          <w:szCs w:val="28"/>
          <w:lang w:val="pt-BR"/>
        </w:rPr>
        <w:t xml:space="preserve">- Các chỉ tiêu </w:t>
      </w:r>
      <w:r w:rsidR="0013366B" w:rsidRPr="00F11F0B">
        <w:rPr>
          <w:rFonts w:asciiTheme="majorHAnsi" w:hAnsiTheme="majorHAnsi" w:cstheme="majorHAnsi"/>
          <w:sz w:val="28"/>
          <w:szCs w:val="28"/>
          <w:lang w:val="it-IT"/>
        </w:rPr>
        <w:t xml:space="preserve">Nông - Lâm - Thủy sản </w:t>
      </w:r>
      <w:r w:rsidRPr="00F11F0B">
        <w:rPr>
          <w:rFonts w:asciiTheme="majorHAnsi" w:hAnsiTheme="majorHAnsi" w:cstheme="majorHAnsi"/>
          <w:sz w:val="28"/>
          <w:szCs w:val="28"/>
          <w:lang w:val="it-IT"/>
        </w:rPr>
        <w:t>vượt mức cao nhất. Trong đó, tiếp tục hoàn thành các chỉ tiêu: Diện tích trồng mới cây ăn quả 20,3 ha</w:t>
      </w:r>
      <w:r w:rsidR="002B4B50" w:rsidRPr="00F11F0B">
        <w:rPr>
          <w:rFonts w:asciiTheme="majorHAnsi" w:hAnsiTheme="majorHAnsi" w:cstheme="majorHAnsi"/>
          <w:sz w:val="28"/>
          <w:szCs w:val="28"/>
          <w:lang w:val="it-IT"/>
        </w:rPr>
        <w:t>;</w:t>
      </w:r>
      <w:r w:rsidRPr="00F11F0B">
        <w:rPr>
          <w:rFonts w:asciiTheme="majorHAnsi" w:hAnsiTheme="majorHAnsi" w:cstheme="majorHAnsi"/>
          <w:sz w:val="28"/>
          <w:szCs w:val="28"/>
          <w:lang w:val="it-IT"/>
        </w:rPr>
        <w:t xml:space="preserve"> tổng đàn gia súc tăng thêm 2.707 con, tổng đàn gia cầm tăng thêm 5.250 con </w:t>
      </w:r>
      <w:r w:rsidRPr="00F11F0B">
        <w:rPr>
          <w:rFonts w:asciiTheme="majorHAnsi" w:hAnsiTheme="majorHAnsi" w:cstheme="majorHAnsi"/>
          <w:i/>
          <w:sz w:val="28"/>
          <w:szCs w:val="28"/>
          <w:lang w:val="it-IT"/>
        </w:rPr>
        <w:t>(chỉ tiêu giao</w:t>
      </w:r>
      <w:r w:rsidR="002B4B50" w:rsidRPr="00F11F0B">
        <w:rPr>
          <w:rFonts w:asciiTheme="majorHAnsi" w:hAnsiTheme="majorHAnsi" w:cstheme="majorHAnsi"/>
          <w:i/>
          <w:sz w:val="28"/>
          <w:szCs w:val="28"/>
          <w:lang w:val="it-IT"/>
        </w:rPr>
        <w:t xml:space="preserve"> tăng thêm so với kế hoạch, tại Nghị quyết 03-NQ/HU ngày 11/7/2022)</w:t>
      </w:r>
      <w:r w:rsidR="002B4B50" w:rsidRPr="00F11F0B">
        <w:rPr>
          <w:rFonts w:asciiTheme="majorHAnsi" w:hAnsiTheme="majorHAnsi" w:cstheme="majorHAnsi"/>
          <w:sz w:val="28"/>
          <w:szCs w:val="28"/>
          <w:lang w:val="it-IT"/>
        </w:rPr>
        <w:t>.</w:t>
      </w:r>
    </w:p>
    <w:p w14:paraId="5560B169" w14:textId="551163C5" w:rsidR="002B4B50" w:rsidRPr="00F11F0B" w:rsidRDefault="002B4B50" w:rsidP="007D4AE7">
      <w:pPr>
        <w:widowControl w:val="0"/>
        <w:spacing w:before="120" w:after="120" w:line="320" w:lineRule="exact"/>
        <w:ind w:firstLine="709"/>
        <w:jc w:val="both"/>
        <w:rPr>
          <w:rFonts w:asciiTheme="majorHAnsi" w:hAnsiTheme="majorHAnsi" w:cstheme="majorHAnsi"/>
          <w:sz w:val="28"/>
          <w:szCs w:val="28"/>
          <w:lang w:val="it-IT"/>
        </w:rPr>
      </w:pPr>
      <w:r w:rsidRPr="008E7B01">
        <w:rPr>
          <w:rFonts w:asciiTheme="majorHAnsi" w:hAnsiTheme="majorHAnsi" w:cstheme="majorHAnsi"/>
          <w:color w:val="0D0D0D" w:themeColor="text1" w:themeTint="F2"/>
          <w:sz w:val="28"/>
          <w:szCs w:val="28"/>
          <w:lang w:val="it-IT"/>
        </w:rPr>
        <w:t xml:space="preserve">- Các chỉ tiêu khác thực hiện theo kế hoạch 414/QĐ-UBND ngày 19/12/2021 </w:t>
      </w:r>
      <w:r w:rsidR="00D45670" w:rsidRPr="008E7B01">
        <w:rPr>
          <w:rFonts w:asciiTheme="majorHAnsi" w:hAnsiTheme="majorHAnsi" w:cstheme="majorHAnsi"/>
          <w:color w:val="0D0D0D" w:themeColor="text1" w:themeTint="F2"/>
          <w:sz w:val="28"/>
          <w:szCs w:val="28"/>
          <w:lang w:val="it-IT"/>
        </w:rPr>
        <w:t xml:space="preserve">của Ủy ban nhân dân huyện </w:t>
      </w:r>
      <w:r w:rsidRPr="008E7B01">
        <w:rPr>
          <w:rFonts w:asciiTheme="majorHAnsi" w:hAnsiTheme="majorHAnsi" w:cstheme="majorHAnsi"/>
          <w:color w:val="0D0D0D" w:themeColor="text1" w:themeTint="F2"/>
          <w:sz w:val="28"/>
          <w:szCs w:val="28"/>
          <w:lang w:val="it-IT"/>
        </w:rPr>
        <w:t xml:space="preserve">và Nghị quyết 03-NQ/HU ngày 11/7/2022 </w:t>
      </w:r>
      <w:r w:rsidRPr="00F11F0B">
        <w:rPr>
          <w:rFonts w:asciiTheme="majorHAnsi" w:hAnsiTheme="majorHAnsi" w:cstheme="majorHAnsi"/>
          <w:sz w:val="28"/>
          <w:szCs w:val="28"/>
          <w:lang w:val="it-IT"/>
        </w:rPr>
        <w:t>của Huyện ủy.</w:t>
      </w:r>
    </w:p>
    <w:p w14:paraId="74A4C378" w14:textId="584F488B" w:rsidR="00783693" w:rsidRPr="00F11F0B" w:rsidRDefault="00783693" w:rsidP="00C8275D">
      <w:pPr>
        <w:tabs>
          <w:tab w:val="left" w:pos="567"/>
          <w:tab w:val="left" w:pos="851"/>
        </w:tabs>
        <w:spacing w:before="120" w:after="120" w:line="320" w:lineRule="exact"/>
        <w:ind w:firstLine="709"/>
        <w:jc w:val="both"/>
        <w:rPr>
          <w:rFonts w:asciiTheme="majorHAnsi" w:hAnsiTheme="majorHAnsi" w:cstheme="majorHAnsi"/>
          <w:b/>
          <w:bCs/>
          <w:sz w:val="28"/>
          <w:szCs w:val="28"/>
          <w:lang w:val="it-IT"/>
        </w:rPr>
      </w:pPr>
      <w:r w:rsidRPr="00F11F0B">
        <w:rPr>
          <w:rFonts w:asciiTheme="majorHAnsi" w:hAnsiTheme="majorHAnsi" w:cstheme="majorHAnsi"/>
          <w:b/>
          <w:bCs/>
          <w:sz w:val="28"/>
          <w:szCs w:val="28"/>
          <w:lang w:val="it-IT"/>
        </w:rPr>
        <w:t>2. Nhiệm vụ trọng tâm 03 tháng cuối năm 2022</w:t>
      </w:r>
    </w:p>
    <w:p w14:paraId="5585E115" w14:textId="71450FFC" w:rsidR="00742224" w:rsidRPr="00F11F0B" w:rsidRDefault="00365C12" w:rsidP="00742224">
      <w:pPr>
        <w:spacing w:before="60" w:after="60"/>
        <w:ind w:firstLine="720"/>
        <w:jc w:val="both"/>
        <w:rPr>
          <w:rFonts w:asciiTheme="majorHAnsi" w:hAnsiTheme="majorHAnsi" w:cstheme="majorHAnsi"/>
          <w:sz w:val="28"/>
          <w:szCs w:val="28"/>
          <w:lang w:val="nl-NL"/>
        </w:rPr>
      </w:pPr>
      <w:r w:rsidRPr="00F11F0B">
        <w:rPr>
          <w:rFonts w:asciiTheme="majorHAnsi" w:hAnsiTheme="majorHAnsi" w:cstheme="majorHAnsi"/>
          <w:sz w:val="28"/>
          <w:szCs w:val="28"/>
          <w:lang w:val="nl-NL"/>
        </w:rPr>
        <w:t>2.</w:t>
      </w:r>
      <w:r w:rsidR="00CA4229" w:rsidRPr="00F11F0B">
        <w:rPr>
          <w:rFonts w:asciiTheme="majorHAnsi" w:hAnsiTheme="majorHAnsi" w:cstheme="majorHAnsi"/>
          <w:sz w:val="28"/>
          <w:szCs w:val="28"/>
          <w:lang w:val="nl-NL"/>
        </w:rPr>
        <w:t xml:space="preserve">1. </w:t>
      </w:r>
      <w:r w:rsidR="00742224" w:rsidRPr="00F11F0B">
        <w:rPr>
          <w:rFonts w:asciiTheme="majorHAnsi" w:hAnsiTheme="majorHAnsi" w:cstheme="majorHAnsi"/>
          <w:sz w:val="28"/>
          <w:szCs w:val="28"/>
          <w:lang w:val="nl-NL"/>
        </w:rPr>
        <w:t>Các cơ quan, đơn vị rà soát các chỉ tiêu, nhiệm vụ phát triển kinh tế - xã hội năm 2022, đảm bảo hoàn thành và vượt mức cao nhất so với kế hoạch được giao.</w:t>
      </w:r>
    </w:p>
    <w:p w14:paraId="23F916F9" w14:textId="01832AFD" w:rsidR="00742224" w:rsidRPr="00F11F0B" w:rsidRDefault="00365C12" w:rsidP="00C8275D">
      <w:pPr>
        <w:spacing w:before="120" w:after="120" w:line="320" w:lineRule="exact"/>
        <w:ind w:firstLine="709"/>
        <w:jc w:val="both"/>
        <w:rPr>
          <w:rFonts w:ascii="Times New Roman" w:hAnsi="Times New Roman"/>
          <w:sz w:val="28"/>
          <w:szCs w:val="28"/>
          <w:lang w:val="nl-NL"/>
        </w:rPr>
      </w:pPr>
      <w:r w:rsidRPr="00F11F0B">
        <w:rPr>
          <w:rFonts w:asciiTheme="majorHAnsi" w:hAnsiTheme="majorHAnsi" w:cstheme="majorHAnsi"/>
          <w:sz w:val="28"/>
          <w:szCs w:val="28"/>
          <w:lang w:val="nl-NL"/>
        </w:rPr>
        <w:t>2.</w:t>
      </w:r>
      <w:r w:rsidR="00742224" w:rsidRPr="00F11F0B">
        <w:rPr>
          <w:rFonts w:asciiTheme="majorHAnsi" w:hAnsiTheme="majorHAnsi" w:cstheme="majorHAnsi"/>
          <w:sz w:val="28"/>
          <w:szCs w:val="28"/>
          <w:lang w:val="nl-NL"/>
        </w:rPr>
        <w:t xml:space="preserve">2. </w:t>
      </w:r>
      <w:r w:rsidR="00CA4229" w:rsidRPr="00F11F0B">
        <w:rPr>
          <w:rFonts w:ascii="Times New Roman" w:hAnsi="Times New Roman"/>
          <w:sz w:val="28"/>
          <w:szCs w:val="28"/>
          <w:lang w:val="nl-NL"/>
        </w:rPr>
        <w:t xml:space="preserve">Chuẩn bị </w:t>
      </w:r>
      <w:r w:rsidR="00742224" w:rsidRPr="00F11F0B">
        <w:rPr>
          <w:rFonts w:ascii="Times New Roman" w:hAnsi="Times New Roman"/>
          <w:sz w:val="28"/>
          <w:szCs w:val="28"/>
          <w:lang w:val="nl-NL"/>
        </w:rPr>
        <w:t>tốt</w:t>
      </w:r>
      <w:r w:rsidR="00CA4229" w:rsidRPr="00F11F0B">
        <w:rPr>
          <w:rFonts w:ascii="Times New Roman" w:hAnsi="Times New Roman"/>
          <w:sz w:val="28"/>
          <w:szCs w:val="28"/>
          <w:lang w:val="nl-NL"/>
        </w:rPr>
        <w:t xml:space="preserve"> các nội dung trình kỳ họp Hội đồng </w:t>
      </w:r>
      <w:r w:rsidR="00742224" w:rsidRPr="00F11F0B">
        <w:rPr>
          <w:rFonts w:ascii="Times New Roman" w:hAnsi="Times New Roman"/>
          <w:sz w:val="28"/>
          <w:szCs w:val="28"/>
          <w:lang w:val="nl-NL"/>
        </w:rPr>
        <w:t xml:space="preserve">nhân dân huyện </w:t>
      </w:r>
      <w:r w:rsidR="004B29A8" w:rsidRPr="00F11F0B">
        <w:rPr>
          <w:rFonts w:ascii="Times New Roman" w:hAnsi="Times New Roman"/>
          <w:sz w:val="28"/>
          <w:szCs w:val="28"/>
          <w:lang w:val="nl-NL"/>
        </w:rPr>
        <w:t>khóa XI nhiệm kỳ 2021-2026 (</w:t>
      </w:r>
      <w:r w:rsidR="00742224" w:rsidRPr="00F11F0B">
        <w:rPr>
          <w:rFonts w:ascii="Times New Roman" w:hAnsi="Times New Roman"/>
          <w:sz w:val="28"/>
          <w:szCs w:val="28"/>
          <w:lang w:val="nl-NL"/>
        </w:rPr>
        <w:t>phiên chuyên đề</w:t>
      </w:r>
      <w:r w:rsidR="004B29A8" w:rsidRPr="00F11F0B">
        <w:rPr>
          <w:rFonts w:ascii="Times New Roman" w:hAnsi="Times New Roman"/>
          <w:sz w:val="28"/>
          <w:szCs w:val="28"/>
          <w:lang w:val="nl-NL"/>
        </w:rPr>
        <w:t xml:space="preserve"> và kỳ họp cuối năm 2022).</w:t>
      </w:r>
    </w:p>
    <w:p w14:paraId="4AF6828A" w14:textId="5D5D1888" w:rsidR="00CA4229" w:rsidRPr="00F11F0B" w:rsidRDefault="00365C12" w:rsidP="00C8275D">
      <w:pPr>
        <w:spacing w:before="120" w:after="120" w:line="320" w:lineRule="exact"/>
        <w:ind w:firstLine="709"/>
        <w:jc w:val="both"/>
        <w:rPr>
          <w:rFonts w:ascii="Times New Roman" w:hAnsi="Times New Roman"/>
          <w:sz w:val="28"/>
          <w:szCs w:val="28"/>
          <w:lang w:val="nl-NL"/>
        </w:rPr>
      </w:pPr>
      <w:r w:rsidRPr="00F11F0B">
        <w:rPr>
          <w:rFonts w:asciiTheme="majorHAnsi" w:hAnsiTheme="majorHAnsi" w:cstheme="majorHAnsi"/>
          <w:sz w:val="28"/>
          <w:szCs w:val="28"/>
          <w:lang w:val="nl-NL"/>
        </w:rPr>
        <w:t>2.</w:t>
      </w:r>
      <w:r w:rsidR="004B29A8" w:rsidRPr="00F11F0B">
        <w:rPr>
          <w:rFonts w:ascii="Times New Roman" w:hAnsi="Times New Roman"/>
          <w:sz w:val="28"/>
          <w:szCs w:val="28"/>
          <w:lang w:val="nl-NL"/>
        </w:rPr>
        <w:t>3</w:t>
      </w:r>
      <w:r w:rsidR="00CA4229" w:rsidRPr="00F11F0B">
        <w:rPr>
          <w:rFonts w:ascii="Times New Roman" w:hAnsi="Times New Roman"/>
          <w:sz w:val="28"/>
          <w:szCs w:val="28"/>
          <w:lang w:val="nl-NL"/>
        </w:rPr>
        <w:t xml:space="preserve">. Các cơ quan, đơn vị </w:t>
      </w:r>
      <w:r w:rsidR="004B29A8" w:rsidRPr="00F11F0B">
        <w:rPr>
          <w:rFonts w:ascii="Times New Roman" w:hAnsi="Times New Roman"/>
          <w:sz w:val="28"/>
          <w:szCs w:val="28"/>
          <w:lang w:val="nl-NL"/>
        </w:rPr>
        <w:t xml:space="preserve">đẩy nhanh tiến độ các dự án các dự án đầu tư công năm 2022, đặc biệt khẩn trương </w:t>
      </w:r>
      <w:r w:rsidR="00CA4229" w:rsidRPr="00F11F0B">
        <w:rPr>
          <w:rFonts w:ascii="Times New Roman" w:hAnsi="Times New Roman"/>
          <w:sz w:val="28"/>
          <w:szCs w:val="28"/>
          <w:lang w:val="nl-NL"/>
        </w:rPr>
        <w:t xml:space="preserve">triển khai thủ tục đầu tư, thi công </w:t>
      </w:r>
      <w:r w:rsidR="00765321" w:rsidRPr="00F11F0B">
        <w:rPr>
          <w:rFonts w:ascii="Times New Roman" w:hAnsi="Times New Roman"/>
          <w:sz w:val="28"/>
          <w:szCs w:val="28"/>
          <w:lang w:val="nl-NL"/>
        </w:rPr>
        <w:t xml:space="preserve">và giải ngân quyết toán khối lượng hoàn thành các </w:t>
      </w:r>
      <w:r w:rsidR="00CA4229" w:rsidRPr="00F11F0B">
        <w:rPr>
          <w:rFonts w:ascii="Times New Roman" w:hAnsi="Times New Roman"/>
          <w:sz w:val="28"/>
          <w:szCs w:val="28"/>
          <w:lang w:val="nl-NL"/>
        </w:rPr>
        <w:t>công trình dự án, tiểu dự án</w:t>
      </w:r>
      <w:r w:rsidR="004B29A8" w:rsidRPr="00F11F0B">
        <w:rPr>
          <w:rFonts w:ascii="Times New Roman" w:hAnsi="Times New Roman"/>
          <w:sz w:val="28"/>
          <w:szCs w:val="28"/>
          <w:lang w:val="nl-NL"/>
        </w:rPr>
        <w:t xml:space="preserve"> của</w:t>
      </w:r>
      <w:r w:rsidR="00CA4229" w:rsidRPr="00F11F0B">
        <w:rPr>
          <w:rFonts w:ascii="Times New Roman" w:hAnsi="Times New Roman"/>
          <w:sz w:val="28"/>
          <w:szCs w:val="28"/>
          <w:shd w:val="clear" w:color="auto" w:fill="FFFFFF"/>
          <w:lang w:val="de-DE"/>
        </w:rPr>
        <w:t xml:space="preserve"> 03 chương trình mục tiêu quốc gia năm 2022 trên địa bàn huy</w:t>
      </w:r>
      <w:r w:rsidR="004B29A8" w:rsidRPr="00F11F0B">
        <w:rPr>
          <w:rFonts w:ascii="Times New Roman" w:hAnsi="Times New Roman"/>
          <w:sz w:val="28"/>
          <w:szCs w:val="28"/>
          <w:shd w:val="clear" w:color="auto" w:fill="FFFFFF"/>
          <w:lang w:val="de-DE"/>
        </w:rPr>
        <w:t>ện, đảm bảo chỉ tiêu giải ngân đạt 100% các nguồn vốn được giao.</w:t>
      </w:r>
    </w:p>
    <w:p w14:paraId="749343F0" w14:textId="40B7B977" w:rsidR="00742224" w:rsidRPr="008E7B01" w:rsidRDefault="00365C12" w:rsidP="00C8275D">
      <w:pPr>
        <w:spacing w:before="120" w:after="120" w:line="320" w:lineRule="exact"/>
        <w:ind w:firstLine="709"/>
        <w:jc w:val="both"/>
        <w:rPr>
          <w:rFonts w:asciiTheme="majorHAnsi" w:hAnsiTheme="majorHAnsi" w:cstheme="majorHAnsi"/>
          <w:color w:val="0D0D0D" w:themeColor="text1" w:themeTint="F2"/>
          <w:sz w:val="28"/>
          <w:szCs w:val="28"/>
          <w:lang w:val="nl-NL"/>
        </w:rPr>
      </w:pPr>
      <w:r w:rsidRPr="00F11F0B">
        <w:rPr>
          <w:rFonts w:asciiTheme="majorHAnsi" w:hAnsiTheme="majorHAnsi" w:cstheme="majorHAnsi"/>
          <w:sz w:val="28"/>
          <w:szCs w:val="28"/>
          <w:lang w:val="nl-NL"/>
        </w:rPr>
        <w:t>2.</w:t>
      </w:r>
      <w:r w:rsidR="00CA4229" w:rsidRPr="00F11F0B">
        <w:rPr>
          <w:rFonts w:asciiTheme="majorHAnsi" w:hAnsiTheme="majorHAnsi" w:cstheme="majorHAnsi"/>
          <w:sz w:val="28"/>
          <w:szCs w:val="28"/>
          <w:lang w:val="nl-NL"/>
        </w:rPr>
        <w:t xml:space="preserve">4. </w:t>
      </w:r>
      <w:r w:rsidR="00742224" w:rsidRPr="00F11F0B">
        <w:rPr>
          <w:rFonts w:asciiTheme="majorHAnsi" w:hAnsiTheme="majorHAnsi" w:cstheme="majorHAnsi"/>
          <w:sz w:val="28"/>
          <w:szCs w:val="28"/>
          <w:lang w:val="nl-NL"/>
        </w:rPr>
        <w:t xml:space="preserve">Khẩn trương phối hợp với các huyện, thành phố trên địa bàn tỉnh </w:t>
      </w:r>
      <w:r w:rsidR="00742224" w:rsidRPr="00F11F0B">
        <w:rPr>
          <w:rFonts w:asciiTheme="majorHAnsi" w:hAnsiTheme="majorHAnsi" w:cstheme="majorHAnsi"/>
          <w:sz w:val="28"/>
          <w:szCs w:val="28"/>
          <w:lang w:val="de-DE"/>
        </w:rPr>
        <w:t xml:space="preserve">tuyên truyền vận động người dân và triển khai di dân và di dân nội vùng đến điểm dân cư </w:t>
      </w:r>
      <w:r w:rsidR="00742224" w:rsidRPr="00F11F0B">
        <w:rPr>
          <w:rFonts w:asciiTheme="majorHAnsi" w:hAnsiTheme="majorHAnsi" w:cstheme="majorHAnsi"/>
          <w:sz w:val="28"/>
          <w:szCs w:val="28"/>
          <w:lang w:val="de-DE"/>
        </w:rPr>
        <w:lastRenderedPageBreak/>
        <w:t xml:space="preserve">64 đảm bảo chỉ tiêu, tiến độ di dân theo </w:t>
      </w:r>
      <w:r w:rsidR="00742224" w:rsidRPr="00F11F0B">
        <w:rPr>
          <w:rFonts w:asciiTheme="majorHAnsi" w:hAnsiTheme="majorHAnsi" w:cstheme="majorHAnsi"/>
          <w:bCs/>
          <w:iCs/>
          <w:sz w:val="28"/>
          <w:szCs w:val="28"/>
          <w:shd w:val="clear" w:color="auto" w:fill="FFFFFF"/>
          <w:lang w:val="pt-BR"/>
        </w:rPr>
        <w:t xml:space="preserve">Quyết định số 285/QĐ-UBND ngày 23/3/2018 của Ủy ban nhân dân tỉnh; triển khai </w:t>
      </w:r>
      <w:r w:rsidR="00742224" w:rsidRPr="00F11F0B">
        <w:rPr>
          <w:rFonts w:asciiTheme="majorHAnsi" w:hAnsiTheme="majorHAnsi" w:cstheme="majorHAnsi"/>
          <w:bCs/>
          <w:sz w:val="28"/>
          <w:szCs w:val="28"/>
          <w:shd w:val="clear" w:color="auto" w:fill="FFFFFF"/>
          <w:lang w:val="pt-BR"/>
        </w:rPr>
        <w:t>chi trả các chính sách hỗ trợ di chuyển, nhà ở, lương thực</w:t>
      </w:r>
      <w:r w:rsidR="00742224" w:rsidRPr="00F11F0B">
        <w:rPr>
          <w:rFonts w:asciiTheme="majorHAnsi" w:hAnsiTheme="majorHAnsi" w:cstheme="majorHAnsi"/>
          <w:iCs/>
          <w:sz w:val="28"/>
          <w:szCs w:val="28"/>
          <w:shd w:val="clear" w:color="auto" w:fill="FFFFFF"/>
          <w:lang w:val="pt-BR"/>
        </w:rPr>
        <w:t xml:space="preserve"> cho </w:t>
      </w:r>
      <w:r w:rsidR="00742224" w:rsidRPr="00F11F0B">
        <w:rPr>
          <w:rFonts w:asciiTheme="majorHAnsi" w:hAnsiTheme="majorHAnsi" w:cstheme="majorHAnsi"/>
          <w:bCs/>
          <w:iCs/>
          <w:sz w:val="28"/>
          <w:szCs w:val="28"/>
          <w:shd w:val="clear" w:color="auto" w:fill="FFFFFF"/>
          <w:lang w:val="pt-BR"/>
        </w:rPr>
        <w:t>các các hộ di dân đến các điểm dân cư trên địa bàn huyện</w:t>
      </w:r>
      <w:r w:rsidR="00742224" w:rsidRPr="00F11F0B">
        <w:rPr>
          <w:rFonts w:asciiTheme="majorHAnsi" w:hAnsiTheme="majorHAnsi" w:cstheme="majorHAnsi"/>
          <w:bCs/>
          <w:sz w:val="28"/>
          <w:szCs w:val="28"/>
          <w:shd w:val="clear" w:color="auto" w:fill="FFFFFF"/>
          <w:lang w:val="pt-BR"/>
        </w:rPr>
        <w:t xml:space="preserve"> theo </w:t>
      </w:r>
      <w:r w:rsidR="00742224" w:rsidRPr="00F11F0B">
        <w:rPr>
          <w:rFonts w:asciiTheme="majorHAnsi" w:hAnsiTheme="majorHAnsi" w:cstheme="majorHAnsi"/>
          <w:bCs/>
          <w:iCs/>
          <w:sz w:val="28"/>
          <w:szCs w:val="28"/>
          <w:shd w:val="clear" w:color="auto" w:fill="FFFFFF"/>
          <w:lang w:val="pt-BR"/>
        </w:rPr>
        <w:t xml:space="preserve">Quyết định số 162/QĐ-UBND ngày 22/2/2016 của Ủy ban nhân dân </w:t>
      </w:r>
      <w:r w:rsidR="00742224" w:rsidRPr="008E7B01">
        <w:rPr>
          <w:rFonts w:asciiTheme="majorHAnsi" w:hAnsiTheme="majorHAnsi" w:cstheme="majorHAnsi"/>
          <w:bCs/>
          <w:iCs/>
          <w:color w:val="0D0D0D" w:themeColor="text1" w:themeTint="F2"/>
          <w:sz w:val="28"/>
          <w:szCs w:val="28"/>
          <w:shd w:val="clear" w:color="auto" w:fill="FFFFFF"/>
          <w:lang w:val="pt-BR"/>
        </w:rPr>
        <w:t xml:space="preserve">tỉnh </w:t>
      </w:r>
      <w:r w:rsidR="004B29A8" w:rsidRPr="008E7B01">
        <w:rPr>
          <w:rFonts w:asciiTheme="majorHAnsi" w:hAnsiTheme="majorHAnsi" w:cstheme="majorHAnsi"/>
          <w:bCs/>
          <w:iCs/>
          <w:color w:val="0D0D0D" w:themeColor="text1" w:themeTint="F2"/>
          <w:sz w:val="28"/>
          <w:szCs w:val="28"/>
          <w:shd w:val="clear" w:color="auto" w:fill="FFFFFF"/>
          <w:lang w:val="pt-BR"/>
        </w:rPr>
        <w:t>kịp thời, đúng</w:t>
      </w:r>
      <w:r w:rsidR="00742224" w:rsidRPr="008E7B01">
        <w:rPr>
          <w:rFonts w:asciiTheme="majorHAnsi" w:hAnsiTheme="majorHAnsi" w:cstheme="majorHAnsi"/>
          <w:bCs/>
          <w:iCs/>
          <w:color w:val="0D0D0D" w:themeColor="text1" w:themeTint="F2"/>
          <w:sz w:val="28"/>
          <w:szCs w:val="28"/>
          <w:shd w:val="clear" w:color="auto" w:fill="FFFFFF"/>
          <w:lang w:val="pt-BR"/>
        </w:rPr>
        <w:t xml:space="preserve"> quy định.</w:t>
      </w:r>
    </w:p>
    <w:p w14:paraId="6DFABD06" w14:textId="7C8EA905" w:rsidR="00CA4229" w:rsidRPr="00F11F0B" w:rsidRDefault="00365C12" w:rsidP="00C8275D">
      <w:pPr>
        <w:spacing w:before="120" w:after="120" w:line="320" w:lineRule="exact"/>
        <w:ind w:firstLine="709"/>
        <w:jc w:val="both"/>
        <w:rPr>
          <w:rFonts w:ascii="Times New Roman" w:hAnsi="Times New Roman"/>
          <w:sz w:val="28"/>
          <w:szCs w:val="28"/>
          <w:lang w:val="nl-NL"/>
        </w:rPr>
      </w:pPr>
      <w:r w:rsidRPr="008E7B01">
        <w:rPr>
          <w:rFonts w:asciiTheme="majorHAnsi" w:hAnsiTheme="majorHAnsi" w:cstheme="majorHAnsi"/>
          <w:color w:val="0D0D0D" w:themeColor="text1" w:themeTint="F2"/>
          <w:sz w:val="28"/>
          <w:szCs w:val="28"/>
          <w:lang w:val="nl-NL"/>
        </w:rPr>
        <w:t>2.</w:t>
      </w:r>
      <w:r w:rsidR="00765321" w:rsidRPr="008E7B01">
        <w:rPr>
          <w:rFonts w:asciiTheme="majorHAnsi" w:hAnsiTheme="majorHAnsi" w:cstheme="majorHAnsi"/>
          <w:color w:val="0D0D0D" w:themeColor="text1" w:themeTint="F2"/>
          <w:sz w:val="28"/>
          <w:szCs w:val="28"/>
          <w:lang w:val="nl-NL"/>
        </w:rPr>
        <w:t xml:space="preserve">5. </w:t>
      </w:r>
      <w:r w:rsidR="004B29A8" w:rsidRPr="008E7B01">
        <w:rPr>
          <w:rFonts w:asciiTheme="majorHAnsi" w:hAnsiTheme="majorHAnsi" w:cstheme="majorHAnsi"/>
          <w:color w:val="0D0D0D" w:themeColor="text1" w:themeTint="F2"/>
          <w:sz w:val="28"/>
          <w:szCs w:val="28"/>
          <w:lang w:val="nl-NL"/>
        </w:rPr>
        <w:t xml:space="preserve">Các cơ quan, đơn vị chuẩn bị tốt nội dung </w:t>
      </w:r>
      <w:r w:rsidR="004B29A8" w:rsidRPr="008E7B01">
        <w:rPr>
          <w:rFonts w:asciiTheme="majorHAnsi" w:hAnsiTheme="majorHAnsi" w:cstheme="majorHAnsi"/>
          <w:color w:val="0D0D0D" w:themeColor="text1" w:themeTint="F2"/>
          <w:sz w:val="28"/>
          <w:szCs w:val="28"/>
          <w:lang w:val="sv-SE"/>
        </w:rPr>
        <w:t>tham mưu, báo cáo Ủy ban nhân dân huyện về nội dung liên quan đến sự sai khác giữa hiện trạng rừng thực tế với kết quả kiểm kê 3 loại rừng năm 2014</w:t>
      </w:r>
      <w:r w:rsidR="00F850A1" w:rsidRPr="008E7B01">
        <w:rPr>
          <w:rFonts w:asciiTheme="majorHAnsi" w:hAnsiTheme="majorHAnsi" w:cstheme="majorHAnsi"/>
          <w:color w:val="0D0D0D" w:themeColor="text1" w:themeTint="F2"/>
          <w:sz w:val="28"/>
          <w:szCs w:val="28"/>
          <w:lang w:val="sv-SE"/>
        </w:rPr>
        <w:t>,</w:t>
      </w:r>
      <w:r w:rsidR="004B29A8" w:rsidRPr="008E7B01">
        <w:rPr>
          <w:rFonts w:asciiTheme="majorHAnsi" w:hAnsiTheme="majorHAnsi" w:cstheme="majorHAnsi"/>
          <w:color w:val="0D0D0D" w:themeColor="text1" w:themeTint="F2"/>
          <w:sz w:val="28"/>
          <w:szCs w:val="28"/>
          <w:lang w:val="sv-SE"/>
        </w:rPr>
        <w:t xml:space="preserve"> kết quả theo dõi diễn biến rừng hằng năm</w:t>
      </w:r>
      <w:r w:rsidR="00F850A1" w:rsidRPr="008E7B01">
        <w:rPr>
          <w:rFonts w:asciiTheme="majorHAnsi" w:hAnsiTheme="majorHAnsi" w:cstheme="majorHAnsi"/>
          <w:color w:val="0D0D0D" w:themeColor="text1" w:themeTint="F2"/>
          <w:sz w:val="28"/>
          <w:szCs w:val="28"/>
          <w:lang w:val="sv-SE"/>
        </w:rPr>
        <w:t>, để tháo gỡ khó khăn, vướng mắc trong thu hút đầu tư vào địa bàn, trước khi Ủy ban nhân dân tỉnh họp liên ngành để b</w:t>
      </w:r>
      <w:r w:rsidR="00652426" w:rsidRPr="008E7B01">
        <w:rPr>
          <w:rFonts w:asciiTheme="majorHAnsi" w:hAnsiTheme="majorHAnsi" w:cstheme="majorHAnsi"/>
          <w:color w:val="0D0D0D" w:themeColor="text1" w:themeTint="F2"/>
          <w:sz w:val="28"/>
          <w:szCs w:val="28"/>
          <w:lang w:val="sv-SE"/>
        </w:rPr>
        <w:t>à</w:t>
      </w:r>
      <w:r w:rsidR="00F850A1" w:rsidRPr="008E7B01">
        <w:rPr>
          <w:rFonts w:asciiTheme="majorHAnsi" w:hAnsiTheme="majorHAnsi" w:cstheme="majorHAnsi"/>
          <w:color w:val="0D0D0D" w:themeColor="text1" w:themeTint="F2"/>
          <w:sz w:val="28"/>
          <w:szCs w:val="28"/>
          <w:lang w:val="sv-SE"/>
        </w:rPr>
        <w:t xml:space="preserve">n biện pháp, hướng xử lý chung trên địa </w:t>
      </w:r>
      <w:r w:rsidR="00F850A1" w:rsidRPr="00F11F0B">
        <w:rPr>
          <w:rFonts w:asciiTheme="majorHAnsi" w:hAnsiTheme="majorHAnsi" w:cstheme="majorHAnsi"/>
          <w:sz w:val="28"/>
          <w:szCs w:val="28"/>
          <w:lang w:val="sv-SE"/>
        </w:rPr>
        <w:t xml:space="preserve">bàn tỉnh. Tham mưu, triển khai thực hiện xong </w:t>
      </w:r>
      <w:r w:rsidR="00CA4229" w:rsidRPr="00F11F0B">
        <w:rPr>
          <w:rFonts w:ascii="Times New Roman" w:hAnsi="Times New Roman"/>
          <w:sz w:val="28"/>
          <w:szCs w:val="28"/>
          <w:shd w:val="clear" w:color="auto" w:fill="FFFFFF"/>
          <w:lang w:val="de-DE"/>
        </w:rPr>
        <w:t xml:space="preserve">kế hoạch giao rừng gắn với giao đất cho </w:t>
      </w:r>
      <w:r w:rsidR="00F850A1" w:rsidRPr="00F11F0B">
        <w:rPr>
          <w:rFonts w:ascii="Times New Roman" w:hAnsi="Times New Roman"/>
          <w:sz w:val="28"/>
          <w:szCs w:val="28"/>
          <w:shd w:val="clear" w:color="auto" w:fill="FFFFFF"/>
          <w:lang w:val="de-DE"/>
        </w:rPr>
        <w:t xml:space="preserve">tập thể, cá nhân trên địa bàn huyện </w:t>
      </w:r>
      <w:r w:rsidR="00CA4229" w:rsidRPr="00F11F0B">
        <w:rPr>
          <w:rFonts w:ascii="Times New Roman" w:hAnsi="Times New Roman"/>
          <w:sz w:val="28"/>
          <w:szCs w:val="28"/>
          <w:shd w:val="clear" w:color="auto" w:fill="FFFFFF"/>
          <w:lang w:val="de-DE"/>
        </w:rPr>
        <w:t xml:space="preserve">năm 2022. </w:t>
      </w:r>
    </w:p>
    <w:p w14:paraId="0A597B86" w14:textId="56E25CE7" w:rsidR="00F850A1" w:rsidRPr="00F11F0B" w:rsidRDefault="00365C12" w:rsidP="00F850A1">
      <w:pPr>
        <w:spacing w:before="120" w:after="120" w:line="320" w:lineRule="exact"/>
        <w:ind w:firstLine="706"/>
        <w:jc w:val="both"/>
        <w:rPr>
          <w:rFonts w:asciiTheme="majorHAnsi" w:hAnsiTheme="majorHAnsi" w:cstheme="majorHAnsi"/>
          <w:iCs/>
          <w:sz w:val="28"/>
          <w:szCs w:val="28"/>
          <w:lang w:val="nl-NL"/>
        </w:rPr>
      </w:pPr>
      <w:r w:rsidRPr="00F11F0B">
        <w:rPr>
          <w:rFonts w:asciiTheme="majorHAnsi" w:hAnsiTheme="majorHAnsi" w:cstheme="majorHAnsi"/>
          <w:sz w:val="28"/>
          <w:szCs w:val="28"/>
          <w:lang w:val="nl-NL"/>
        </w:rPr>
        <w:t>2.</w:t>
      </w:r>
      <w:r w:rsidR="00F206F1" w:rsidRPr="00F11F0B">
        <w:rPr>
          <w:rFonts w:ascii="Times New Roman" w:hAnsi="Times New Roman"/>
          <w:sz w:val="28"/>
          <w:szCs w:val="28"/>
          <w:shd w:val="clear" w:color="auto" w:fill="FFFFFF"/>
          <w:lang w:val="de-DE"/>
        </w:rPr>
        <w:t>6</w:t>
      </w:r>
      <w:r w:rsidR="00CA4229" w:rsidRPr="00F11F0B">
        <w:rPr>
          <w:rFonts w:ascii="Times New Roman" w:hAnsi="Times New Roman"/>
          <w:sz w:val="28"/>
          <w:szCs w:val="28"/>
          <w:shd w:val="clear" w:color="auto" w:fill="FFFFFF"/>
          <w:lang w:val="de-DE"/>
        </w:rPr>
        <w:t xml:space="preserve">. </w:t>
      </w:r>
      <w:r w:rsidR="00F850A1" w:rsidRPr="00F11F0B">
        <w:rPr>
          <w:rFonts w:ascii="Times New Roman" w:hAnsi="Times New Roman"/>
          <w:sz w:val="28"/>
          <w:szCs w:val="28"/>
          <w:shd w:val="clear" w:color="auto" w:fill="FFFFFF"/>
          <w:lang w:val="de-DE"/>
        </w:rPr>
        <w:t xml:space="preserve">Tiếp tục theo dõi, tuyên truyền vận động và kiểm soát tốt, không để lây lan các dịch bệnh </w:t>
      </w:r>
      <w:r w:rsidR="00F850A1" w:rsidRPr="00F11F0B">
        <w:rPr>
          <w:rFonts w:asciiTheme="majorHAnsi" w:hAnsiTheme="majorHAnsi" w:cstheme="majorHAnsi"/>
          <w:sz w:val="28"/>
          <w:szCs w:val="28"/>
          <w:lang w:val="de-DE"/>
        </w:rPr>
        <w:t xml:space="preserve">sốt xuất huyết </w:t>
      </w:r>
      <w:r w:rsidR="00F850A1" w:rsidRPr="00F11F0B">
        <w:rPr>
          <w:rFonts w:asciiTheme="majorHAnsi" w:hAnsiTheme="majorHAnsi" w:cstheme="majorHAnsi"/>
          <w:sz w:val="28"/>
          <w:szCs w:val="28"/>
          <w:shd w:val="clear" w:color="auto" w:fill="FFFFFF"/>
          <w:lang w:val="vi-VN"/>
        </w:rPr>
        <w:t>Dengue</w:t>
      </w:r>
      <w:r w:rsidR="00F850A1" w:rsidRPr="00F11F0B">
        <w:rPr>
          <w:rFonts w:asciiTheme="majorHAnsi" w:hAnsiTheme="majorHAnsi" w:cstheme="majorHAnsi"/>
          <w:sz w:val="28"/>
          <w:szCs w:val="28"/>
          <w:shd w:val="clear" w:color="auto" w:fill="FFFFFF"/>
          <w:lang w:val="de-DE"/>
        </w:rPr>
        <w:t xml:space="preserve">, bệnh tay </w:t>
      </w:r>
      <w:r w:rsidR="00533EA7">
        <w:rPr>
          <w:rFonts w:asciiTheme="majorHAnsi" w:hAnsiTheme="majorHAnsi" w:cstheme="majorHAnsi"/>
          <w:sz w:val="28"/>
          <w:szCs w:val="28"/>
          <w:shd w:val="clear" w:color="auto" w:fill="FFFFFF"/>
          <w:lang w:val="de-DE"/>
        </w:rPr>
        <w:t>-</w:t>
      </w:r>
      <w:r w:rsidR="00F850A1" w:rsidRPr="00F11F0B">
        <w:rPr>
          <w:rFonts w:asciiTheme="majorHAnsi" w:hAnsiTheme="majorHAnsi" w:cstheme="majorHAnsi"/>
          <w:sz w:val="28"/>
          <w:szCs w:val="28"/>
          <w:shd w:val="clear" w:color="auto" w:fill="FFFFFF"/>
          <w:lang w:val="de-DE"/>
        </w:rPr>
        <w:t xml:space="preserve"> chân </w:t>
      </w:r>
      <w:r w:rsidR="00533EA7">
        <w:rPr>
          <w:rFonts w:asciiTheme="majorHAnsi" w:hAnsiTheme="majorHAnsi" w:cstheme="majorHAnsi"/>
          <w:sz w:val="28"/>
          <w:szCs w:val="28"/>
          <w:shd w:val="clear" w:color="auto" w:fill="FFFFFF"/>
          <w:lang w:val="de-DE"/>
        </w:rPr>
        <w:t>-</w:t>
      </w:r>
      <w:r w:rsidR="00F850A1" w:rsidRPr="00F11F0B">
        <w:rPr>
          <w:rFonts w:asciiTheme="majorHAnsi" w:hAnsiTheme="majorHAnsi" w:cstheme="majorHAnsi"/>
          <w:sz w:val="28"/>
          <w:szCs w:val="28"/>
          <w:shd w:val="clear" w:color="auto" w:fill="FFFFFF"/>
          <w:lang w:val="de-DE"/>
        </w:rPr>
        <w:t xml:space="preserve"> miệng trên người và bệnh d</w:t>
      </w:r>
      <w:r w:rsidR="00F850A1" w:rsidRPr="00F11F0B">
        <w:rPr>
          <w:rFonts w:asciiTheme="majorHAnsi" w:hAnsiTheme="majorHAnsi" w:cstheme="majorHAnsi"/>
          <w:iCs/>
          <w:sz w:val="28"/>
          <w:szCs w:val="28"/>
          <w:lang w:val="nl-NL"/>
        </w:rPr>
        <w:t>ịch tả lợn Châu phi trên đàn lợn.</w:t>
      </w:r>
    </w:p>
    <w:p w14:paraId="36CDA5AC" w14:textId="66575AA0" w:rsidR="00F850A1" w:rsidRPr="00F11F0B" w:rsidRDefault="00365C12" w:rsidP="00C8275D">
      <w:pPr>
        <w:spacing w:before="120" w:after="120" w:line="320" w:lineRule="exact"/>
        <w:ind w:firstLine="706"/>
        <w:jc w:val="both"/>
        <w:rPr>
          <w:rFonts w:ascii="Times New Roman" w:hAnsi="Times New Roman"/>
          <w:sz w:val="28"/>
          <w:szCs w:val="28"/>
          <w:lang w:val="nl-NL"/>
        </w:rPr>
      </w:pPr>
      <w:r w:rsidRPr="00F11F0B">
        <w:rPr>
          <w:rFonts w:asciiTheme="majorHAnsi" w:hAnsiTheme="majorHAnsi" w:cstheme="majorHAnsi"/>
          <w:sz w:val="28"/>
          <w:szCs w:val="28"/>
          <w:lang w:val="nl-NL"/>
        </w:rPr>
        <w:t>2.</w:t>
      </w:r>
      <w:r w:rsidR="00F206F1" w:rsidRPr="00F11F0B">
        <w:rPr>
          <w:rFonts w:ascii="Times New Roman" w:hAnsi="Times New Roman"/>
          <w:sz w:val="28"/>
          <w:szCs w:val="28"/>
          <w:lang w:val="nl-NL"/>
        </w:rPr>
        <w:t>7</w:t>
      </w:r>
      <w:r w:rsidR="00F850A1" w:rsidRPr="00F11F0B">
        <w:rPr>
          <w:rFonts w:ascii="Times New Roman" w:hAnsi="Times New Roman"/>
          <w:sz w:val="28"/>
          <w:szCs w:val="28"/>
          <w:lang w:val="nl-NL"/>
        </w:rPr>
        <w:t>. Trình cấp có thẩm quyền phê duyệt chủ trương chia tách, thành lập lại các cơ quan chuyên môn thuộc Ủy ban nhân dân huyện; phương án kiện toàn nhân sự lãnh đạo, công chức, viên chức các cơ quan, đơn vị thuộc Ủy ban nhân dân huyện.</w:t>
      </w:r>
    </w:p>
    <w:p w14:paraId="473287AA" w14:textId="403CA9C8" w:rsidR="00CA4229" w:rsidRPr="00F11F0B" w:rsidRDefault="00365C12" w:rsidP="00C8275D">
      <w:pPr>
        <w:spacing w:before="120" w:after="120" w:line="320" w:lineRule="exact"/>
        <w:ind w:firstLine="706"/>
        <w:jc w:val="both"/>
        <w:rPr>
          <w:rFonts w:ascii="Times New Roman" w:hAnsi="Times New Roman"/>
          <w:sz w:val="28"/>
          <w:szCs w:val="28"/>
          <w:lang w:val="af-ZA"/>
        </w:rPr>
      </w:pPr>
      <w:r w:rsidRPr="00F11F0B">
        <w:rPr>
          <w:rFonts w:asciiTheme="majorHAnsi" w:hAnsiTheme="majorHAnsi" w:cstheme="majorHAnsi"/>
          <w:sz w:val="28"/>
          <w:szCs w:val="28"/>
          <w:lang w:val="nl-NL"/>
        </w:rPr>
        <w:t>2.</w:t>
      </w:r>
      <w:r w:rsidR="00F206F1" w:rsidRPr="00F11F0B">
        <w:rPr>
          <w:rFonts w:ascii="Times New Roman" w:hAnsi="Times New Roman"/>
          <w:sz w:val="28"/>
          <w:szCs w:val="28"/>
          <w:lang w:val="af-ZA"/>
        </w:rPr>
        <w:t>8</w:t>
      </w:r>
      <w:r w:rsidR="00216AB5" w:rsidRPr="00F11F0B">
        <w:rPr>
          <w:rFonts w:ascii="Times New Roman" w:hAnsi="Times New Roman"/>
          <w:sz w:val="28"/>
          <w:szCs w:val="28"/>
          <w:lang w:val="af-ZA"/>
        </w:rPr>
        <w:t xml:space="preserve">. </w:t>
      </w:r>
      <w:r w:rsidR="00CA4229" w:rsidRPr="00F11F0B">
        <w:rPr>
          <w:rFonts w:ascii="Times New Roman" w:hAnsi="Times New Roman"/>
          <w:sz w:val="28"/>
          <w:szCs w:val="28"/>
          <w:lang w:val="af-ZA"/>
        </w:rPr>
        <w:t>Kiểm tra, giám sát chặt chẽ tình hình dịch bệnh trên cây trồng, vật nuôi; kịp thời phát hiện, hướng dẫn người dân các biện pháp phòng trừ, xử lý dịch bệnh mới phát sinh.</w:t>
      </w:r>
    </w:p>
    <w:p w14:paraId="4112010D" w14:textId="724A2895" w:rsidR="00216AB5" w:rsidRPr="00F11F0B" w:rsidRDefault="00365C12" w:rsidP="00C8275D">
      <w:pPr>
        <w:spacing w:before="120" w:after="120" w:line="320" w:lineRule="exact"/>
        <w:ind w:firstLine="709"/>
        <w:jc w:val="both"/>
        <w:rPr>
          <w:rFonts w:ascii="Times New Roman" w:hAnsi="Times New Roman"/>
          <w:sz w:val="28"/>
          <w:szCs w:val="28"/>
          <w:shd w:val="clear" w:color="auto" w:fill="FFFFFF"/>
          <w:lang w:val="nl-NL"/>
        </w:rPr>
      </w:pPr>
      <w:r w:rsidRPr="00F11F0B">
        <w:rPr>
          <w:rFonts w:asciiTheme="majorHAnsi" w:hAnsiTheme="majorHAnsi" w:cstheme="majorHAnsi"/>
          <w:sz w:val="28"/>
          <w:szCs w:val="28"/>
          <w:lang w:val="nl-NL"/>
        </w:rPr>
        <w:t>2.</w:t>
      </w:r>
      <w:r w:rsidR="00F206F1" w:rsidRPr="00F11F0B">
        <w:rPr>
          <w:rFonts w:ascii="Times New Roman" w:hAnsi="Times New Roman"/>
          <w:sz w:val="28"/>
          <w:szCs w:val="28"/>
          <w:shd w:val="clear" w:color="auto" w:fill="FFFFFF"/>
          <w:lang w:val="nl-NL"/>
        </w:rPr>
        <w:t>9</w:t>
      </w:r>
      <w:r w:rsidR="00216AB5" w:rsidRPr="00F11F0B">
        <w:rPr>
          <w:rFonts w:ascii="Times New Roman" w:hAnsi="Times New Roman"/>
          <w:sz w:val="28"/>
          <w:szCs w:val="28"/>
          <w:shd w:val="clear" w:color="auto" w:fill="FFFFFF"/>
          <w:lang w:val="nl-NL"/>
        </w:rPr>
        <w:t xml:space="preserve">. Thường xuyên theo dõi, phối hợp các doanh nghiệp, nhà đầu tư trên địa bàn trong việc thu hút, sắp xếp dân cư vào địa bàn huyện lập nghiệp, đảm bảo hoàn thành tốt chỉ tiêu dân số năm 2022. </w:t>
      </w:r>
    </w:p>
    <w:p w14:paraId="162BE015" w14:textId="2203CE8C" w:rsidR="00CA4229" w:rsidRPr="00F11F0B" w:rsidRDefault="00365C12" w:rsidP="00216AB5">
      <w:pPr>
        <w:spacing w:before="120" w:after="120" w:line="320" w:lineRule="exact"/>
        <w:ind w:firstLine="709"/>
        <w:jc w:val="both"/>
        <w:rPr>
          <w:rFonts w:asciiTheme="majorHAnsi" w:hAnsiTheme="majorHAnsi" w:cstheme="majorHAnsi"/>
          <w:sz w:val="28"/>
          <w:szCs w:val="28"/>
          <w:lang w:val="nl-NL"/>
        </w:rPr>
      </w:pPr>
      <w:r w:rsidRPr="00F11F0B">
        <w:rPr>
          <w:rFonts w:asciiTheme="majorHAnsi" w:hAnsiTheme="majorHAnsi" w:cstheme="majorHAnsi"/>
          <w:sz w:val="28"/>
          <w:szCs w:val="28"/>
          <w:lang w:val="nl-NL"/>
        </w:rPr>
        <w:t>2.</w:t>
      </w:r>
      <w:r w:rsidR="00F206F1" w:rsidRPr="00F11F0B">
        <w:rPr>
          <w:rFonts w:asciiTheme="majorHAnsi" w:hAnsiTheme="majorHAnsi" w:cstheme="majorHAnsi"/>
          <w:sz w:val="28"/>
          <w:szCs w:val="28"/>
          <w:shd w:val="clear" w:color="auto" w:fill="FFFFFF"/>
          <w:lang w:val="nl-NL"/>
        </w:rPr>
        <w:t>10</w:t>
      </w:r>
      <w:r w:rsidR="00CA4229" w:rsidRPr="00F11F0B">
        <w:rPr>
          <w:rFonts w:asciiTheme="majorHAnsi" w:hAnsiTheme="majorHAnsi" w:cstheme="majorHAnsi"/>
          <w:sz w:val="28"/>
          <w:szCs w:val="28"/>
          <w:shd w:val="clear" w:color="auto" w:fill="FFFFFF"/>
          <w:lang w:val="nl-NL"/>
        </w:rPr>
        <w:t xml:space="preserve">. </w:t>
      </w:r>
      <w:r w:rsidR="00CA4229" w:rsidRPr="00F11F0B">
        <w:rPr>
          <w:rFonts w:asciiTheme="majorHAnsi" w:hAnsiTheme="majorHAnsi" w:cstheme="majorHAnsi"/>
          <w:sz w:val="28"/>
          <w:szCs w:val="28"/>
          <w:lang w:val="it-IT"/>
        </w:rPr>
        <w:t>Quản lý chặt chẽ đất đai, khoáng sản, môi trường, trật tự xây dựng nhà ở theo quy định. Thường xuyên kiểm tra, phát hiện và xử lý kịp thời các trường hợp vi phạm. Đẩy nhanh tiến độ cấp giấy chứng nhận quyền sử dụng đất cho hộ gia đình, cá nhân trên địa bàn huyện.</w:t>
      </w:r>
      <w:r w:rsidR="00216AB5" w:rsidRPr="00F11F0B">
        <w:rPr>
          <w:rFonts w:asciiTheme="majorHAnsi" w:hAnsiTheme="majorHAnsi" w:cstheme="majorHAnsi"/>
          <w:sz w:val="28"/>
          <w:szCs w:val="28"/>
          <w:lang w:val="it-IT"/>
        </w:rPr>
        <w:t xml:space="preserve"> </w:t>
      </w:r>
    </w:p>
    <w:p w14:paraId="3ADAE471" w14:textId="0717926D" w:rsidR="00CA4229" w:rsidRPr="00F11F0B" w:rsidRDefault="00365C12" w:rsidP="00216AB5">
      <w:pPr>
        <w:spacing w:before="120" w:after="120" w:line="320" w:lineRule="exact"/>
        <w:ind w:firstLine="706"/>
        <w:jc w:val="both"/>
        <w:rPr>
          <w:rFonts w:ascii="Times New Roman" w:hAnsi="Times New Roman"/>
          <w:sz w:val="28"/>
          <w:szCs w:val="28"/>
          <w:lang w:val="it-IT"/>
        </w:rPr>
      </w:pPr>
      <w:r w:rsidRPr="00F11F0B">
        <w:rPr>
          <w:rFonts w:asciiTheme="majorHAnsi" w:hAnsiTheme="majorHAnsi" w:cstheme="majorHAnsi"/>
          <w:sz w:val="28"/>
          <w:szCs w:val="28"/>
          <w:lang w:val="nl-NL"/>
        </w:rPr>
        <w:t>2.</w:t>
      </w:r>
      <w:r w:rsidR="00216AB5" w:rsidRPr="00F11F0B">
        <w:rPr>
          <w:rFonts w:ascii="Times New Roman" w:hAnsi="Times New Roman"/>
          <w:sz w:val="28"/>
          <w:szCs w:val="28"/>
          <w:lang w:val="nl-NL"/>
        </w:rPr>
        <w:t>1</w:t>
      </w:r>
      <w:r w:rsidR="00F206F1" w:rsidRPr="00F11F0B">
        <w:rPr>
          <w:rFonts w:ascii="Times New Roman" w:hAnsi="Times New Roman"/>
          <w:sz w:val="28"/>
          <w:szCs w:val="28"/>
          <w:lang w:val="nl-NL"/>
        </w:rPr>
        <w:t>1</w:t>
      </w:r>
      <w:r w:rsidR="00CA4229" w:rsidRPr="00F11F0B">
        <w:rPr>
          <w:rFonts w:ascii="Times New Roman" w:hAnsi="Times New Roman"/>
          <w:sz w:val="28"/>
          <w:szCs w:val="28"/>
          <w:lang w:val="nl-NL"/>
        </w:rPr>
        <w:t xml:space="preserve">. </w:t>
      </w:r>
      <w:r w:rsidR="00CA4229" w:rsidRPr="00F11F0B">
        <w:rPr>
          <w:rFonts w:ascii="Times New Roman" w:hAnsi="Times New Roman"/>
          <w:sz w:val="28"/>
          <w:szCs w:val="28"/>
          <w:lang w:val="it-IT"/>
        </w:rPr>
        <w:t>Triển khai Kế hoạch tuyển dụng công chức cấp xã; viên chức sự nghiệp giáo dục đào tạo để đáp ứng yêu cầu hoạt động của Ủy ban nhân dân các xã và các Trường học trên địa bàn.</w:t>
      </w:r>
    </w:p>
    <w:p w14:paraId="7A7A9325" w14:textId="52103880" w:rsidR="00CA4229" w:rsidRPr="00F11F0B" w:rsidRDefault="00365C12" w:rsidP="00216AB5">
      <w:pPr>
        <w:spacing w:before="120" w:after="120" w:line="320" w:lineRule="exact"/>
        <w:ind w:firstLine="709"/>
        <w:jc w:val="both"/>
        <w:rPr>
          <w:rFonts w:ascii="Times New Roman" w:hAnsi="Times New Roman"/>
          <w:sz w:val="28"/>
          <w:szCs w:val="28"/>
          <w:lang w:val="pl-PL"/>
        </w:rPr>
      </w:pPr>
      <w:r w:rsidRPr="00F11F0B">
        <w:rPr>
          <w:rFonts w:asciiTheme="majorHAnsi" w:hAnsiTheme="majorHAnsi" w:cstheme="majorHAnsi"/>
          <w:sz w:val="28"/>
          <w:szCs w:val="28"/>
          <w:lang w:val="nl-NL"/>
        </w:rPr>
        <w:t>2.</w:t>
      </w:r>
      <w:r w:rsidR="00CA4229" w:rsidRPr="00F11F0B">
        <w:rPr>
          <w:rFonts w:ascii="Times New Roman" w:hAnsi="Times New Roman"/>
          <w:sz w:val="28"/>
          <w:szCs w:val="28"/>
          <w:lang w:val="nl-NL"/>
        </w:rPr>
        <w:t>1</w:t>
      </w:r>
      <w:r w:rsidR="00F206F1" w:rsidRPr="00F11F0B">
        <w:rPr>
          <w:rFonts w:ascii="Times New Roman" w:hAnsi="Times New Roman"/>
          <w:sz w:val="28"/>
          <w:szCs w:val="28"/>
          <w:lang w:val="nl-NL"/>
        </w:rPr>
        <w:t>2</w:t>
      </w:r>
      <w:r w:rsidR="00CA4229" w:rsidRPr="00F11F0B">
        <w:rPr>
          <w:rFonts w:ascii="Times New Roman" w:hAnsi="Times New Roman"/>
          <w:sz w:val="28"/>
          <w:szCs w:val="28"/>
          <w:lang w:val="nl-NL"/>
        </w:rPr>
        <w:t xml:space="preserve">. </w:t>
      </w:r>
      <w:r w:rsidR="00216AB5" w:rsidRPr="00F11F0B">
        <w:rPr>
          <w:rFonts w:ascii="Times New Roman" w:hAnsi="Times New Roman"/>
          <w:sz w:val="28"/>
          <w:szCs w:val="28"/>
          <w:lang w:val="nl-NL"/>
        </w:rPr>
        <w:t>Tiếp tục t</w:t>
      </w:r>
      <w:r w:rsidR="00CA4229" w:rsidRPr="00F11F0B">
        <w:rPr>
          <w:rFonts w:ascii="Times New Roman" w:hAnsi="Times New Roman"/>
          <w:sz w:val="28"/>
          <w:szCs w:val="28"/>
          <w:lang w:val="nl-NL"/>
        </w:rPr>
        <w:t>riển khai có hiệu quả công tác cải cách hành chính và kiểm soát thủ tục hành chính</w:t>
      </w:r>
      <w:r w:rsidR="00216AB5" w:rsidRPr="00F11F0B">
        <w:rPr>
          <w:rFonts w:ascii="Times New Roman" w:hAnsi="Times New Roman"/>
          <w:sz w:val="28"/>
          <w:szCs w:val="28"/>
          <w:lang w:val="nl-NL"/>
        </w:rPr>
        <w:t xml:space="preserve">, đặc biệt </w:t>
      </w:r>
      <w:r w:rsidR="00CA4229" w:rsidRPr="00F11F0B">
        <w:rPr>
          <w:rFonts w:ascii="Times New Roman" w:hAnsi="Times New Roman"/>
          <w:sz w:val="28"/>
          <w:szCs w:val="28"/>
          <w:lang w:val="pl-PL"/>
        </w:rPr>
        <w:t>là thực hiện các thủ tục hành chính trên cổng dịch vụ công và hệ thống thông tin một cửa điện tử của huyện.</w:t>
      </w:r>
      <w:r w:rsidR="009D1C1E">
        <w:rPr>
          <w:rFonts w:ascii="Times New Roman" w:hAnsi="Times New Roman"/>
          <w:sz w:val="28"/>
          <w:szCs w:val="28"/>
          <w:lang w:val="pl-PL"/>
        </w:rPr>
        <w:t xml:space="preserve"> </w:t>
      </w:r>
      <w:r w:rsidR="00216AB5" w:rsidRPr="00F11F0B">
        <w:rPr>
          <w:rFonts w:ascii="Times New Roman" w:hAnsi="Times New Roman"/>
          <w:sz w:val="28"/>
          <w:szCs w:val="28"/>
          <w:lang w:val="pl-PL"/>
        </w:rPr>
        <w:t xml:space="preserve">Cải thiện môi trường đầu tư gắn với cải cách hành chính, triển khai có hiệu quả </w:t>
      </w:r>
      <w:r w:rsidR="00CA4229" w:rsidRPr="00F11F0B">
        <w:rPr>
          <w:rFonts w:ascii="Times New Roman" w:hAnsi="Times New Roman"/>
          <w:sz w:val="28"/>
          <w:szCs w:val="28"/>
          <w:lang w:val="nl-NL"/>
        </w:rPr>
        <w:t xml:space="preserve">Kế hoạch </w:t>
      </w:r>
      <w:r w:rsidR="00216AB5" w:rsidRPr="00F11F0B">
        <w:rPr>
          <w:rFonts w:ascii="Times New Roman" w:hAnsi="Times New Roman"/>
          <w:sz w:val="28"/>
          <w:szCs w:val="28"/>
          <w:lang w:val="nl-NL"/>
        </w:rPr>
        <w:t xml:space="preserve">số 161-KH-UBND ngày 14/9/2022 của </w:t>
      </w:r>
      <w:r w:rsidR="00CA4229" w:rsidRPr="00F11F0B">
        <w:rPr>
          <w:rFonts w:ascii="Times New Roman" w:hAnsi="Times New Roman"/>
          <w:sz w:val="28"/>
          <w:szCs w:val="28"/>
          <w:lang w:val="nl-NL"/>
        </w:rPr>
        <w:t xml:space="preserve">Ủy ban nhân dân huyện về thực hiện Chương trình số 67-CTr/HU, ngày 11/7/2022 của Ban Chấp hành Đảng bộ </w:t>
      </w:r>
      <w:r w:rsidR="00CA4229" w:rsidRPr="00F11F0B">
        <w:rPr>
          <w:rFonts w:ascii="Times New Roman" w:hAnsi="Times New Roman"/>
          <w:i/>
          <w:sz w:val="28"/>
          <w:szCs w:val="28"/>
          <w:lang w:val="nl-NL"/>
        </w:rPr>
        <w:t xml:space="preserve">huyện “về </w:t>
      </w:r>
      <w:r w:rsidR="00CA4229" w:rsidRPr="00F11F0B">
        <w:rPr>
          <w:rFonts w:ascii="Times New Roman" w:hAnsi="Times New Roman"/>
          <w:bCs/>
          <w:i/>
          <w:spacing w:val="-2"/>
          <w:sz w:val="28"/>
          <w:szCs w:val="28"/>
          <w:lang w:val="nl-NL"/>
        </w:rPr>
        <w:t>cải thiện môi trường đầu tư, nâng cao năng lực cạnh tranh và tăng cường thu hút đầu tư trên địa bàn huyện đến năm 2025, định hướng đến năm 2030”</w:t>
      </w:r>
      <w:r w:rsidR="00CA4229" w:rsidRPr="00F11F0B">
        <w:rPr>
          <w:rFonts w:ascii="Times New Roman" w:hAnsi="Times New Roman"/>
          <w:bCs/>
          <w:spacing w:val="-2"/>
          <w:sz w:val="28"/>
          <w:szCs w:val="28"/>
          <w:lang w:val="nl-NL"/>
        </w:rPr>
        <w:t>.</w:t>
      </w:r>
    </w:p>
    <w:p w14:paraId="4B6BF950" w14:textId="29DEB5D8" w:rsidR="00CA4229" w:rsidRPr="00F11F0B" w:rsidRDefault="00365C12" w:rsidP="00C8275D">
      <w:pPr>
        <w:spacing w:before="120" w:after="120" w:line="320" w:lineRule="exact"/>
        <w:ind w:firstLine="709"/>
        <w:jc w:val="both"/>
        <w:rPr>
          <w:rStyle w:val="Emphasis"/>
          <w:rFonts w:ascii="Times New Roman" w:hAnsi="Times New Roman"/>
          <w:i w:val="0"/>
          <w:sz w:val="28"/>
          <w:szCs w:val="28"/>
          <w:bdr w:val="none" w:sz="0" w:space="0" w:color="auto" w:frame="1"/>
          <w:shd w:val="clear" w:color="auto" w:fill="FFFFFF"/>
          <w:lang w:val="sv-SE"/>
        </w:rPr>
      </w:pPr>
      <w:r w:rsidRPr="00F11F0B">
        <w:rPr>
          <w:rFonts w:asciiTheme="majorHAnsi" w:hAnsiTheme="majorHAnsi" w:cstheme="majorHAnsi"/>
          <w:sz w:val="28"/>
          <w:szCs w:val="28"/>
          <w:lang w:val="nl-NL"/>
        </w:rPr>
        <w:t>2.</w:t>
      </w:r>
      <w:r w:rsidR="00CA4229" w:rsidRPr="00F11F0B">
        <w:rPr>
          <w:rFonts w:ascii="Times New Roman" w:hAnsi="Times New Roman"/>
          <w:sz w:val="28"/>
          <w:szCs w:val="28"/>
          <w:lang w:val="pl-PL"/>
        </w:rPr>
        <w:t>1</w:t>
      </w:r>
      <w:r w:rsidR="00F206F1" w:rsidRPr="00F11F0B">
        <w:rPr>
          <w:rFonts w:ascii="Times New Roman" w:hAnsi="Times New Roman"/>
          <w:sz w:val="28"/>
          <w:szCs w:val="28"/>
          <w:lang w:val="pl-PL"/>
        </w:rPr>
        <w:t>3</w:t>
      </w:r>
      <w:r w:rsidR="00CA4229" w:rsidRPr="00F11F0B">
        <w:rPr>
          <w:rFonts w:ascii="Times New Roman" w:hAnsi="Times New Roman"/>
          <w:sz w:val="28"/>
          <w:szCs w:val="28"/>
          <w:lang w:val="pl-PL"/>
        </w:rPr>
        <w:t xml:space="preserve">. </w:t>
      </w:r>
      <w:r w:rsidR="00F206F1" w:rsidRPr="00F11F0B">
        <w:rPr>
          <w:rFonts w:ascii="Times New Roman" w:hAnsi="Times New Roman"/>
          <w:sz w:val="28"/>
          <w:szCs w:val="28"/>
          <w:lang w:val="sv-SE"/>
        </w:rPr>
        <w:t>Tiếp tục</w:t>
      </w:r>
      <w:r w:rsidR="00CA4229" w:rsidRPr="00F11F0B">
        <w:rPr>
          <w:rFonts w:ascii="Times New Roman" w:hAnsi="Times New Roman"/>
          <w:sz w:val="28"/>
          <w:szCs w:val="28"/>
          <w:lang w:val="sv-SE"/>
        </w:rPr>
        <w:t xml:space="preserve"> triển khai</w:t>
      </w:r>
      <w:r w:rsidR="00F206F1" w:rsidRPr="00F11F0B">
        <w:rPr>
          <w:rFonts w:ascii="Times New Roman" w:hAnsi="Times New Roman"/>
          <w:sz w:val="28"/>
          <w:szCs w:val="28"/>
          <w:lang w:val="sv-SE"/>
        </w:rPr>
        <w:t>,</w:t>
      </w:r>
      <w:r w:rsidR="00CA4229" w:rsidRPr="00F11F0B">
        <w:rPr>
          <w:rFonts w:ascii="Times New Roman" w:hAnsi="Times New Roman"/>
          <w:sz w:val="28"/>
          <w:szCs w:val="28"/>
          <w:lang w:val="sv-SE"/>
        </w:rPr>
        <w:t xml:space="preserve"> thực hiện hiệu quả </w:t>
      </w:r>
      <w:r w:rsidR="00CA4229" w:rsidRPr="00F11F0B">
        <w:rPr>
          <w:rFonts w:ascii="Times New Roman" w:hAnsi="Times New Roman"/>
          <w:sz w:val="28"/>
          <w:szCs w:val="28"/>
          <w:shd w:val="clear" w:color="auto" w:fill="FFFFFF"/>
          <w:lang w:val="sv-SE"/>
        </w:rPr>
        <w:t>Chuyên đề năm 2022 của tỉnh Kon Tum</w:t>
      </w:r>
      <w:r w:rsidR="00CA4229" w:rsidRPr="00F11F0B">
        <w:rPr>
          <w:rStyle w:val="Emphasis"/>
          <w:rFonts w:ascii="Times New Roman" w:hAnsi="Times New Roman"/>
          <w:sz w:val="28"/>
          <w:szCs w:val="28"/>
          <w:bdr w:val="none" w:sz="0" w:space="0" w:color="auto" w:frame="1"/>
          <w:shd w:val="clear" w:color="auto" w:fill="FFFFFF"/>
          <w:lang w:val="sv-SE"/>
        </w:rPr>
        <w:t xml:space="preserve">“Học tập và làm theo tư tưởng, đạo đức, phong cách Hồ Chí Minh </w:t>
      </w:r>
      <w:r w:rsidR="00CA4229" w:rsidRPr="00F11F0B">
        <w:rPr>
          <w:rStyle w:val="Emphasis"/>
          <w:rFonts w:ascii="Times New Roman" w:hAnsi="Times New Roman"/>
          <w:sz w:val="28"/>
          <w:szCs w:val="28"/>
          <w:bdr w:val="none" w:sz="0" w:space="0" w:color="auto" w:frame="1"/>
          <w:shd w:val="clear" w:color="auto" w:fill="FFFFFF"/>
          <w:lang w:val="sv-SE"/>
        </w:rPr>
        <w:lastRenderedPageBreak/>
        <w:t>về nâng cao trách nhiệm; năng động, sáng tạo; khơi dậy khát vọng xây dựng tỉnh Kon Tum phát triển nhanh và bền vững”; Tuyên truyền các chủ trương của Đảng, chính sách của Nhà nước năm 2022...</w:t>
      </w:r>
    </w:p>
    <w:p w14:paraId="08484A1B" w14:textId="5FF2E766" w:rsidR="00CA4229" w:rsidRPr="00F11F0B" w:rsidRDefault="00365C12" w:rsidP="00C8275D">
      <w:pPr>
        <w:spacing w:before="120" w:after="120" w:line="320" w:lineRule="exact"/>
        <w:ind w:firstLine="706"/>
        <w:jc w:val="both"/>
        <w:rPr>
          <w:rFonts w:ascii="Times New Roman" w:hAnsi="Times New Roman"/>
          <w:bCs/>
          <w:iCs/>
          <w:sz w:val="28"/>
          <w:szCs w:val="28"/>
          <w:lang w:val="de-DE"/>
        </w:rPr>
      </w:pPr>
      <w:r w:rsidRPr="00F11F0B">
        <w:rPr>
          <w:rFonts w:asciiTheme="majorHAnsi" w:hAnsiTheme="majorHAnsi" w:cstheme="majorHAnsi"/>
          <w:sz w:val="28"/>
          <w:szCs w:val="28"/>
          <w:lang w:val="nl-NL"/>
        </w:rPr>
        <w:t>2.</w:t>
      </w:r>
      <w:r w:rsidR="00CA4229" w:rsidRPr="00F11F0B">
        <w:rPr>
          <w:rFonts w:ascii="Times New Roman" w:hAnsi="Times New Roman"/>
          <w:sz w:val="28"/>
          <w:szCs w:val="28"/>
          <w:lang w:val="sv-SE"/>
        </w:rPr>
        <w:t>1</w:t>
      </w:r>
      <w:r w:rsidR="00F206F1" w:rsidRPr="00F11F0B">
        <w:rPr>
          <w:rFonts w:ascii="Times New Roman" w:hAnsi="Times New Roman"/>
          <w:sz w:val="28"/>
          <w:szCs w:val="28"/>
          <w:lang w:val="sv-SE"/>
        </w:rPr>
        <w:t>4</w:t>
      </w:r>
      <w:r w:rsidR="00CA4229" w:rsidRPr="00F11F0B">
        <w:rPr>
          <w:rFonts w:ascii="Times New Roman" w:hAnsi="Times New Roman"/>
          <w:sz w:val="28"/>
          <w:szCs w:val="28"/>
          <w:lang w:val="sv-SE"/>
        </w:rPr>
        <w:t xml:space="preserve">. </w:t>
      </w:r>
      <w:r w:rsidR="00CA4229" w:rsidRPr="00F11F0B">
        <w:rPr>
          <w:rFonts w:ascii="Times New Roman" w:hAnsi="Times New Roman"/>
          <w:bCs/>
          <w:iCs/>
          <w:sz w:val="28"/>
          <w:szCs w:val="28"/>
          <w:lang w:val="de-DE"/>
        </w:rPr>
        <w:t>Triển khai thực hiện công tác quốc phòng, quân sự địa phương theo Kế hoạch. T</w:t>
      </w:r>
      <w:r w:rsidR="00CA4229" w:rsidRPr="00F11F0B">
        <w:rPr>
          <w:rFonts w:ascii="Times New Roman" w:hAnsi="Times New Roman"/>
          <w:bCs/>
          <w:iCs/>
          <w:sz w:val="28"/>
          <w:szCs w:val="28"/>
          <w:lang w:val="vi-VN"/>
        </w:rPr>
        <w:t>ăng cường công tác phòng chống tội phạm, đảm bảo an ninh trật tự, an toàn xã hội</w:t>
      </w:r>
      <w:r w:rsidR="00CA4229" w:rsidRPr="00F11F0B">
        <w:rPr>
          <w:rFonts w:ascii="Times New Roman" w:hAnsi="Times New Roman"/>
          <w:bCs/>
          <w:iCs/>
          <w:sz w:val="28"/>
          <w:szCs w:val="28"/>
          <w:lang w:val="de-DE"/>
        </w:rPr>
        <w:t>, trật tự an toàn giao thông</w:t>
      </w:r>
      <w:r w:rsidR="00CA4229" w:rsidRPr="00F11F0B">
        <w:rPr>
          <w:rFonts w:ascii="Times New Roman" w:hAnsi="Times New Roman"/>
          <w:bCs/>
          <w:iCs/>
          <w:sz w:val="28"/>
          <w:szCs w:val="28"/>
          <w:lang w:val="vi-VN"/>
        </w:rPr>
        <w:t xml:space="preserve"> trên địa bàn</w:t>
      </w:r>
      <w:r w:rsidR="00CA4229" w:rsidRPr="00F11F0B">
        <w:rPr>
          <w:rFonts w:ascii="Times New Roman" w:hAnsi="Times New Roman"/>
          <w:bCs/>
          <w:iCs/>
          <w:sz w:val="28"/>
          <w:szCs w:val="28"/>
          <w:lang w:val="de-DE"/>
        </w:rPr>
        <w:t xml:space="preserve"> huyện. </w:t>
      </w:r>
    </w:p>
    <w:p w14:paraId="51E2935C" w14:textId="1E8FA90C" w:rsidR="008178A6" w:rsidRPr="00F11F0B" w:rsidRDefault="00557FE5" w:rsidP="00C8275D">
      <w:pPr>
        <w:tabs>
          <w:tab w:val="left" w:pos="567"/>
          <w:tab w:val="left" w:pos="851"/>
        </w:tabs>
        <w:spacing w:before="120" w:after="120" w:line="320" w:lineRule="exact"/>
        <w:ind w:firstLine="709"/>
        <w:jc w:val="both"/>
        <w:rPr>
          <w:rFonts w:asciiTheme="majorHAnsi" w:hAnsiTheme="majorHAnsi" w:cstheme="majorHAnsi"/>
          <w:bCs/>
          <w:iCs/>
          <w:sz w:val="28"/>
          <w:szCs w:val="28"/>
          <w:lang w:val="nl-NL"/>
        </w:rPr>
      </w:pPr>
      <w:r w:rsidRPr="00F11F0B">
        <w:rPr>
          <w:rFonts w:asciiTheme="majorHAnsi" w:hAnsiTheme="majorHAnsi" w:cstheme="majorHAnsi"/>
          <w:bCs/>
          <w:iCs/>
          <w:sz w:val="28"/>
          <w:szCs w:val="28"/>
          <w:lang w:val="vi-VN"/>
        </w:rPr>
        <w:t xml:space="preserve">Trên đây là báo cáo </w:t>
      </w:r>
      <w:r w:rsidR="00F206F1" w:rsidRPr="00F11F0B">
        <w:rPr>
          <w:rFonts w:asciiTheme="majorHAnsi" w:hAnsiTheme="majorHAnsi" w:cstheme="majorHAnsi"/>
          <w:bCs/>
          <w:iCs/>
          <w:sz w:val="28"/>
          <w:szCs w:val="28"/>
          <w:lang w:val="de-DE"/>
        </w:rPr>
        <w:t>k</w:t>
      </w:r>
      <w:r w:rsidR="009F50FB" w:rsidRPr="00F11F0B">
        <w:rPr>
          <w:rFonts w:asciiTheme="majorHAnsi" w:hAnsiTheme="majorHAnsi" w:cstheme="majorHAnsi"/>
          <w:sz w:val="28"/>
          <w:lang w:val="pt-BR"/>
        </w:rPr>
        <w:t xml:space="preserve">ết quả </w:t>
      </w:r>
      <w:r w:rsidR="003C0D15">
        <w:rPr>
          <w:rFonts w:asciiTheme="majorHAnsi" w:hAnsiTheme="majorHAnsi" w:cstheme="majorHAnsi"/>
          <w:sz w:val="28"/>
          <w:szCs w:val="28"/>
          <w:lang w:val="pt-BR"/>
        </w:rPr>
        <w:t xml:space="preserve">tình hình </w:t>
      </w:r>
      <w:r w:rsidR="003C0D15" w:rsidRPr="00F11F0B">
        <w:rPr>
          <w:rFonts w:asciiTheme="majorHAnsi" w:hAnsiTheme="majorHAnsi" w:cstheme="majorHAnsi"/>
          <w:sz w:val="28"/>
          <w:lang w:val="pt-BR"/>
        </w:rPr>
        <w:t>kinh tế - xã hội</w:t>
      </w:r>
      <w:r w:rsidR="003C0D15">
        <w:rPr>
          <w:rFonts w:asciiTheme="majorHAnsi" w:hAnsiTheme="majorHAnsi" w:cstheme="majorHAnsi"/>
          <w:sz w:val="28"/>
          <w:lang w:val="pt-BR"/>
        </w:rPr>
        <w:t>, quốc phòng an ninh</w:t>
      </w:r>
      <w:r w:rsidR="003C0D15" w:rsidRPr="00F11F0B">
        <w:rPr>
          <w:rFonts w:asciiTheme="majorHAnsi" w:hAnsiTheme="majorHAnsi" w:cstheme="majorHAnsi"/>
          <w:sz w:val="28"/>
          <w:lang w:val="pt-BR"/>
        </w:rPr>
        <w:t xml:space="preserve"> 9 tháng đầu năm; phương hướng, nhiệm vụ 3 tháng cuối năm 2022</w:t>
      </w:r>
      <w:r w:rsidR="004C1607">
        <w:rPr>
          <w:rFonts w:asciiTheme="majorHAnsi" w:hAnsiTheme="majorHAnsi" w:cstheme="majorHAnsi"/>
          <w:sz w:val="28"/>
          <w:lang w:val="pt-BR"/>
        </w:rPr>
        <w:t xml:space="preserve"> của Ủy ban nhân dân </w:t>
      </w:r>
      <w:r w:rsidR="009F50FB" w:rsidRPr="00F11F0B">
        <w:rPr>
          <w:rFonts w:asciiTheme="majorHAnsi" w:hAnsiTheme="majorHAnsi" w:cstheme="majorHAnsi"/>
          <w:sz w:val="28"/>
          <w:lang w:val="pt-BR"/>
        </w:rPr>
        <w:t>huyện Ia H’Drai</w:t>
      </w:r>
      <w:r w:rsidRPr="00F11F0B">
        <w:rPr>
          <w:rFonts w:asciiTheme="majorHAnsi" w:hAnsiTheme="majorHAnsi" w:cstheme="majorHAnsi"/>
          <w:bCs/>
          <w:iCs/>
          <w:sz w:val="28"/>
          <w:szCs w:val="28"/>
          <w:lang w:val="vi-VN"/>
        </w:rPr>
        <w:t>./.</w:t>
      </w:r>
    </w:p>
    <w:tbl>
      <w:tblPr>
        <w:tblW w:w="9802" w:type="dxa"/>
        <w:tblInd w:w="108" w:type="dxa"/>
        <w:tblLook w:val="01E0" w:firstRow="1" w:lastRow="1" w:firstColumn="1" w:lastColumn="1" w:noHBand="0" w:noVBand="0"/>
      </w:tblPr>
      <w:tblGrid>
        <w:gridCol w:w="4554"/>
        <w:gridCol w:w="5248"/>
      </w:tblGrid>
      <w:tr w:rsidR="00F11F0B" w:rsidRPr="00F40A50" w14:paraId="1E9130AD" w14:textId="77777777" w:rsidTr="00535D84">
        <w:trPr>
          <w:trHeight w:val="2111"/>
        </w:trPr>
        <w:tc>
          <w:tcPr>
            <w:tcW w:w="4554" w:type="dxa"/>
            <w:shd w:val="clear" w:color="auto" w:fill="auto"/>
          </w:tcPr>
          <w:p w14:paraId="7C3C0B3B" w14:textId="2524A544" w:rsidR="00794652" w:rsidRPr="0073373B" w:rsidRDefault="00794652" w:rsidP="008178A6">
            <w:pPr>
              <w:tabs>
                <w:tab w:val="left" w:pos="567"/>
                <w:tab w:val="left" w:pos="851"/>
              </w:tabs>
              <w:spacing w:after="0" w:line="240" w:lineRule="auto"/>
              <w:jc w:val="both"/>
              <w:rPr>
                <w:rFonts w:asciiTheme="majorHAnsi" w:hAnsiTheme="majorHAnsi" w:cstheme="majorHAnsi"/>
                <w:b/>
                <w:szCs w:val="28"/>
                <w:lang w:val="af-ZA"/>
              </w:rPr>
            </w:pPr>
            <w:r w:rsidRPr="0073373B">
              <w:rPr>
                <w:rFonts w:asciiTheme="majorHAnsi" w:hAnsiTheme="majorHAnsi" w:cstheme="majorHAnsi"/>
                <w:b/>
                <w:i/>
                <w:szCs w:val="28"/>
                <w:lang w:val="af-ZA"/>
              </w:rPr>
              <w:t>Nơi nhận:</w:t>
            </w:r>
          </w:p>
          <w:p w14:paraId="2687DC55" w14:textId="1E405AF0" w:rsidR="009F50FB" w:rsidRPr="0073373B" w:rsidRDefault="00794652" w:rsidP="008178A6">
            <w:pPr>
              <w:tabs>
                <w:tab w:val="left" w:pos="567"/>
                <w:tab w:val="left" w:pos="851"/>
              </w:tabs>
              <w:spacing w:after="0" w:line="240" w:lineRule="auto"/>
              <w:jc w:val="both"/>
              <w:rPr>
                <w:rFonts w:asciiTheme="majorHAnsi" w:hAnsiTheme="majorHAnsi" w:cstheme="majorHAnsi"/>
                <w:szCs w:val="28"/>
                <w:lang w:val="af-ZA"/>
              </w:rPr>
            </w:pPr>
            <w:r w:rsidRPr="0073373B">
              <w:rPr>
                <w:rFonts w:asciiTheme="majorHAnsi" w:hAnsiTheme="majorHAnsi" w:cstheme="majorHAnsi"/>
                <w:szCs w:val="28"/>
                <w:lang w:val="af-ZA"/>
              </w:rPr>
              <w:t xml:space="preserve">- </w:t>
            </w:r>
            <w:r w:rsidR="009F50FB" w:rsidRPr="0073373B">
              <w:rPr>
                <w:rFonts w:asciiTheme="majorHAnsi" w:hAnsiTheme="majorHAnsi" w:cstheme="majorHAnsi"/>
                <w:szCs w:val="28"/>
                <w:lang w:val="af-ZA"/>
              </w:rPr>
              <w:t>Ủy ban nhân dân tỉnh (b/c);</w:t>
            </w:r>
          </w:p>
          <w:p w14:paraId="451C7322" w14:textId="77777777" w:rsidR="00E93800" w:rsidRPr="0073373B" w:rsidRDefault="009F50FB" w:rsidP="008178A6">
            <w:pPr>
              <w:tabs>
                <w:tab w:val="left" w:pos="567"/>
                <w:tab w:val="left" w:pos="851"/>
              </w:tabs>
              <w:spacing w:after="0" w:line="240" w:lineRule="auto"/>
              <w:jc w:val="both"/>
              <w:rPr>
                <w:rFonts w:asciiTheme="majorHAnsi" w:hAnsiTheme="majorHAnsi" w:cstheme="majorHAnsi"/>
                <w:szCs w:val="28"/>
                <w:lang w:val="af-ZA"/>
              </w:rPr>
            </w:pPr>
            <w:r w:rsidRPr="0073373B">
              <w:rPr>
                <w:rFonts w:asciiTheme="majorHAnsi" w:hAnsiTheme="majorHAnsi" w:cstheme="majorHAnsi"/>
                <w:szCs w:val="28"/>
                <w:lang w:val="af-ZA"/>
              </w:rPr>
              <w:t xml:space="preserve">- </w:t>
            </w:r>
            <w:r w:rsidR="00E93800" w:rsidRPr="0073373B">
              <w:rPr>
                <w:rFonts w:asciiTheme="majorHAnsi" w:hAnsiTheme="majorHAnsi" w:cstheme="majorHAnsi"/>
                <w:szCs w:val="28"/>
                <w:lang w:val="af-ZA"/>
              </w:rPr>
              <w:t>Sở Kế hoạch và Đầu tư (b/c);</w:t>
            </w:r>
          </w:p>
          <w:p w14:paraId="25ED7DA2" w14:textId="5877D03E" w:rsidR="00F206F1" w:rsidRPr="0073373B" w:rsidRDefault="00CB170B" w:rsidP="008178A6">
            <w:pPr>
              <w:tabs>
                <w:tab w:val="left" w:pos="567"/>
                <w:tab w:val="left" w:pos="851"/>
              </w:tabs>
              <w:spacing w:after="0" w:line="240" w:lineRule="auto"/>
              <w:jc w:val="both"/>
              <w:rPr>
                <w:rFonts w:asciiTheme="majorHAnsi" w:hAnsiTheme="majorHAnsi" w:cstheme="majorHAnsi"/>
                <w:szCs w:val="28"/>
                <w:lang w:val="af-ZA"/>
              </w:rPr>
            </w:pPr>
            <w:r w:rsidRPr="0073373B">
              <w:rPr>
                <w:rFonts w:asciiTheme="majorHAnsi" w:hAnsiTheme="majorHAnsi" w:cstheme="majorHAnsi"/>
                <w:szCs w:val="28"/>
                <w:lang w:val="af-ZA"/>
              </w:rPr>
              <w:t xml:space="preserve">- </w:t>
            </w:r>
            <w:r w:rsidR="00F206F1" w:rsidRPr="0073373B">
              <w:rPr>
                <w:rFonts w:asciiTheme="majorHAnsi" w:hAnsiTheme="majorHAnsi" w:cstheme="majorHAnsi"/>
                <w:szCs w:val="28"/>
                <w:lang w:val="af-ZA"/>
              </w:rPr>
              <w:t>Thường trực Huyện ủy (b/c)</w:t>
            </w:r>
          </w:p>
          <w:p w14:paraId="2A36AC96" w14:textId="5626025A" w:rsidR="00263404" w:rsidRPr="0073373B" w:rsidRDefault="00263404" w:rsidP="008178A6">
            <w:pPr>
              <w:tabs>
                <w:tab w:val="left" w:pos="567"/>
                <w:tab w:val="left" w:pos="851"/>
              </w:tabs>
              <w:spacing w:after="0" w:line="240" w:lineRule="auto"/>
              <w:jc w:val="both"/>
              <w:rPr>
                <w:rFonts w:asciiTheme="majorHAnsi" w:hAnsiTheme="majorHAnsi" w:cstheme="majorHAnsi"/>
                <w:szCs w:val="28"/>
                <w:lang w:val="af-ZA"/>
              </w:rPr>
            </w:pPr>
            <w:r w:rsidRPr="0073373B">
              <w:rPr>
                <w:rFonts w:asciiTheme="majorHAnsi" w:hAnsiTheme="majorHAnsi" w:cstheme="majorHAnsi"/>
                <w:szCs w:val="28"/>
                <w:lang w:val="af-ZA"/>
              </w:rPr>
              <w:t>- Thường trực HĐND huyện (b/c);</w:t>
            </w:r>
          </w:p>
          <w:p w14:paraId="6F79B96A" w14:textId="47F27384" w:rsidR="00794652" w:rsidRPr="0073373B" w:rsidRDefault="00F206F1" w:rsidP="008178A6">
            <w:pPr>
              <w:tabs>
                <w:tab w:val="left" w:pos="567"/>
                <w:tab w:val="left" w:pos="851"/>
              </w:tabs>
              <w:spacing w:after="0" w:line="240" w:lineRule="auto"/>
              <w:jc w:val="both"/>
              <w:rPr>
                <w:rFonts w:asciiTheme="majorHAnsi" w:hAnsiTheme="majorHAnsi" w:cstheme="majorHAnsi"/>
                <w:szCs w:val="28"/>
                <w:lang w:val="af-ZA"/>
              </w:rPr>
            </w:pPr>
            <w:r w:rsidRPr="0073373B">
              <w:rPr>
                <w:rFonts w:asciiTheme="majorHAnsi" w:hAnsiTheme="majorHAnsi" w:cstheme="majorHAnsi"/>
                <w:szCs w:val="28"/>
                <w:lang w:val="af-ZA"/>
              </w:rPr>
              <w:t xml:space="preserve">- </w:t>
            </w:r>
            <w:r w:rsidR="00CB7224" w:rsidRPr="0073373B">
              <w:rPr>
                <w:rFonts w:asciiTheme="majorHAnsi" w:hAnsiTheme="majorHAnsi" w:cstheme="majorHAnsi"/>
                <w:szCs w:val="28"/>
                <w:lang w:val="af-ZA"/>
              </w:rPr>
              <w:t>CT</w:t>
            </w:r>
            <w:r w:rsidR="00794652" w:rsidRPr="0073373B">
              <w:rPr>
                <w:rFonts w:asciiTheme="majorHAnsi" w:hAnsiTheme="majorHAnsi" w:cstheme="majorHAnsi"/>
                <w:szCs w:val="28"/>
                <w:lang w:val="vi-VN"/>
              </w:rPr>
              <w:t>, các PCT</w:t>
            </w:r>
            <w:r w:rsidR="00794652" w:rsidRPr="0073373B">
              <w:rPr>
                <w:rFonts w:asciiTheme="majorHAnsi" w:hAnsiTheme="majorHAnsi" w:cstheme="majorHAnsi"/>
                <w:szCs w:val="28"/>
                <w:lang w:val="af-ZA"/>
              </w:rPr>
              <w:t xml:space="preserve"> UBND huyện;</w:t>
            </w:r>
          </w:p>
          <w:p w14:paraId="3B467262" w14:textId="09E4F986" w:rsidR="00F206F1" w:rsidRPr="0073373B" w:rsidRDefault="00F206F1" w:rsidP="008178A6">
            <w:pPr>
              <w:tabs>
                <w:tab w:val="left" w:pos="567"/>
                <w:tab w:val="left" w:pos="851"/>
              </w:tabs>
              <w:spacing w:after="0" w:line="240" w:lineRule="auto"/>
              <w:jc w:val="both"/>
              <w:rPr>
                <w:rFonts w:asciiTheme="majorHAnsi" w:hAnsiTheme="majorHAnsi" w:cstheme="majorHAnsi"/>
                <w:szCs w:val="28"/>
                <w:lang w:val="af-ZA"/>
              </w:rPr>
            </w:pPr>
            <w:r w:rsidRPr="0073373B">
              <w:rPr>
                <w:rFonts w:asciiTheme="majorHAnsi" w:hAnsiTheme="majorHAnsi" w:cstheme="majorHAnsi"/>
                <w:szCs w:val="28"/>
                <w:lang w:val="af-ZA"/>
              </w:rPr>
              <w:t>- Các cơ quan, đơn vị thuộc UBND huyện; Ủy ban nhân dân các xã (t/h)</w:t>
            </w:r>
          </w:p>
          <w:p w14:paraId="2BCAFE16" w14:textId="77777777" w:rsidR="00794652" w:rsidRPr="0073373B" w:rsidRDefault="00794652" w:rsidP="008178A6">
            <w:pPr>
              <w:tabs>
                <w:tab w:val="left" w:pos="567"/>
                <w:tab w:val="left" w:pos="851"/>
              </w:tabs>
              <w:spacing w:after="0" w:line="240" w:lineRule="auto"/>
              <w:jc w:val="both"/>
              <w:rPr>
                <w:rFonts w:asciiTheme="majorHAnsi" w:hAnsiTheme="majorHAnsi" w:cstheme="majorHAnsi"/>
                <w:sz w:val="28"/>
                <w:szCs w:val="28"/>
                <w:lang w:val="af-ZA"/>
              </w:rPr>
            </w:pPr>
            <w:r w:rsidRPr="0073373B">
              <w:rPr>
                <w:rFonts w:asciiTheme="majorHAnsi" w:hAnsiTheme="majorHAnsi" w:cstheme="majorHAnsi"/>
                <w:szCs w:val="28"/>
                <w:lang w:val="af-ZA"/>
              </w:rPr>
              <w:t>- Lưu: VT-LT.</w:t>
            </w:r>
          </w:p>
        </w:tc>
        <w:tc>
          <w:tcPr>
            <w:tcW w:w="5248" w:type="dxa"/>
            <w:shd w:val="clear" w:color="auto" w:fill="auto"/>
          </w:tcPr>
          <w:p w14:paraId="25825F18" w14:textId="77777777" w:rsidR="00794652" w:rsidRPr="0073373B" w:rsidRDefault="00794652" w:rsidP="008178A6">
            <w:pPr>
              <w:tabs>
                <w:tab w:val="left" w:pos="567"/>
                <w:tab w:val="left" w:pos="851"/>
              </w:tabs>
              <w:spacing w:after="0" w:line="240" w:lineRule="auto"/>
              <w:jc w:val="center"/>
              <w:rPr>
                <w:rFonts w:asciiTheme="majorHAnsi" w:hAnsiTheme="majorHAnsi" w:cstheme="majorHAnsi"/>
                <w:b/>
                <w:sz w:val="28"/>
                <w:szCs w:val="28"/>
                <w:lang w:val="af-ZA"/>
              </w:rPr>
            </w:pPr>
            <w:r w:rsidRPr="0073373B">
              <w:rPr>
                <w:rFonts w:asciiTheme="majorHAnsi" w:hAnsiTheme="majorHAnsi" w:cstheme="majorHAnsi"/>
                <w:b/>
                <w:sz w:val="28"/>
                <w:szCs w:val="28"/>
                <w:lang w:val="af-ZA"/>
              </w:rPr>
              <w:t>TM. ỦY BAN NHÂN DÂN</w:t>
            </w:r>
          </w:p>
          <w:p w14:paraId="072F7969" w14:textId="5BE587C1" w:rsidR="008077D5" w:rsidRPr="0073373B" w:rsidRDefault="008077D5" w:rsidP="008178A6">
            <w:pPr>
              <w:tabs>
                <w:tab w:val="left" w:pos="567"/>
                <w:tab w:val="left" w:pos="851"/>
              </w:tabs>
              <w:spacing w:after="0" w:line="240" w:lineRule="auto"/>
              <w:jc w:val="center"/>
              <w:rPr>
                <w:rFonts w:asciiTheme="majorHAnsi" w:hAnsiTheme="majorHAnsi" w:cstheme="majorHAnsi"/>
                <w:b/>
                <w:sz w:val="28"/>
                <w:szCs w:val="28"/>
                <w:lang w:val="af-ZA"/>
              </w:rPr>
            </w:pPr>
            <w:r w:rsidRPr="0073373B">
              <w:rPr>
                <w:rFonts w:asciiTheme="majorHAnsi" w:hAnsiTheme="majorHAnsi" w:cstheme="majorHAnsi"/>
                <w:b/>
                <w:sz w:val="28"/>
                <w:szCs w:val="28"/>
                <w:lang w:val="af-ZA"/>
              </w:rPr>
              <w:t>KT. CHỦ TỊCH</w:t>
            </w:r>
          </w:p>
          <w:p w14:paraId="0F95D959" w14:textId="0183BDE3" w:rsidR="008077D5" w:rsidRPr="0073373B" w:rsidRDefault="008077D5" w:rsidP="008178A6">
            <w:pPr>
              <w:tabs>
                <w:tab w:val="left" w:pos="567"/>
                <w:tab w:val="left" w:pos="851"/>
              </w:tabs>
              <w:spacing w:after="0" w:line="240" w:lineRule="auto"/>
              <w:jc w:val="center"/>
              <w:rPr>
                <w:rFonts w:asciiTheme="majorHAnsi" w:hAnsiTheme="majorHAnsi" w:cstheme="majorHAnsi"/>
                <w:b/>
                <w:sz w:val="28"/>
                <w:szCs w:val="28"/>
                <w:lang w:val="af-ZA"/>
              </w:rPr>
            </w:pPr>
            <w:r w:rsidRPr="0073373B">
              <w:rPr>
                <w:rFonts w:asciiTheme="majorHAnsi" w:hAnsiTheme="majorHAnsi" w:cstheme="majorHAnsi"/>
                <w:b/>
                <w:sz w:val="28"/>
                <w:szCs w:val="28"/>
                <w:lang w:val="af-ZA"/>
              </w:rPr>
              <w:t>PHÓ CHỦ TỊCH</w:t>
            </w:r>
          </w:p>
          <w:p w14:paraId="245487C1" w14:textId="77777777" w:rsidR="003C5442" w:rsidRPr="0073373B" w:rsidRDefault="003C5442" w:rsidP="008178A6">
            <w:pPr>
              <w:tabs>
                <w:tab w:val="left" w:pos="567"/>
                <w:tab w:val="left" w:pos="851"/>
              </w:tabs>
              <w:spacing w:after="0" w:line="240" w:lineRule="auto"/>
              <w:jc w:val="center"/>
              <w:rPr>
                <w:rFonts w:asciiTheme="majorHAnsi" w:hAnsiTheme="majorHAnsi" w:cstheme="majorHAnsi"/>
                <w:b/>
                <w:sz w:val="28"/>
                <w:szCs w:val="28"/>
                <w:lang w:val="af-ZA"/>
              </w:rPr>
            </w:pPr>
          </w:p>
          <w:p w14:paraId="59E8CD6E" w14:textId="77777777" w:rsidR="003C5442" w:rsidRPr="0073373B" w:rsidRDefault="003C5442" w:rsidP="008178A6">
            <w:pPr>
              <w:tabs>
                <w:tab w:val="left" w:pos="567"/>
                <w:tab w:val="left" w:pos="851"/>
              </w:tabs>
              <w:spacing w:after="0" w:line="240" w:lineRule="auto"/>
              <w:jc w:val="center"/>
              <w:rPr>
                <w:rFonts w:asciiTheme="majorHAnsi" w:hAnsiTheme="majorHAnsi" w:cstheme="majorHAnsi"/>
                <w:b/>
                <w:sz w:val="28"/>
                <w:szCs w:val="28"/>
                <w:lang w:val="af-ZA"/>
              </w:rPr>
            </w:pPr>
          </w:p>
          <w:p w14:paraId="531DD864" w14:textId="77777777" w:rsidR="003C5442" w:rsidRPr="0073373B" w:rsidRDefault="003C5442" w:rsidP="008178A6">
            <w:pPr>
              <w:tabs>
                <w:tab w:val="left" w:pos="567"/>
                <w:tab w:val="left" w:pos="851"/>
              </w:tabs>
              <w:spacing w:after="0" w:line="240" w:lineRule="auto"/>
              <w:jc w:val="center"/>
              <w:rPr>
                <w:rFonts w:asciiTheme="majorHAnsi" w:hAnsiTheme="majorHAnsi" w:cstheme="majorHAnsi"/>
                <w:b/>
                <w:sz w:val="28"/>
                <w:szCs w:val="28"/>
                <w:lang w:val="af-ZA"/>
              </w:rPr>
            </w:pPr>
          </w:p>
          <w:p w14:paraId="000CE054" w14:textId="77777777" w:rsidR="0073373B" w:rsidRPr="0073373B" w:rsidRDefault="0073373B" w:rsidP="008178A6">
            <w:pPr>
              <w:tabs>
                <w:tab w:val="left" w:pos="567"/>
                <w:tab w:val="left" w:pos="851"/>
              </w:tabs>
              <w:spacing w:after="0" w:line="240" w:lineRule="auto"/>
              <w:jc w:val="center"/>
              <w:rPr>
                <w:rFonts w:asciiTheme="majorHAnsi" w:hAnsiTheme="majorHAnsi" w:cstheme="majorHAnsi"/>
                <w:b/>
                <w:sz w:val="28"/>
                <w:szCs w:val="28"/>
                <w:lang w:val="af-ZA"/>
              </w:rPr>
            </w:pPr>
          </w:p>
          <w:p w14:paraId="3B034F97" w14:textId="77777777" w:rsidR="003C5442" w:rsidRPr="0073373B" w:rsidRDefault="003C5442" w:rsidP="008178A6">
            <w:pPr>
              <w:tabs>
                <w:tab w:val="left" w:pos="567"/>
                <w:tab w:val="left" w:pos="851"/>
              </w:tabs>
              <w:spacing w:after="0" w:line="240" w:lineRule="auto"/>
              <w:jc w:val="center"/>
              <w:rPr>
                <w:rFonts w:asciiTheme="majorHAnsi" w:hAnsiTheme="majorHAnsi" w:cstheme="majorHAnsi"/>
                <w:b/>
                <w:sz w:val="28"/>
                <w:szCs w:val="28"/>
                <w:lang w:val="af-ZA"/>
              </w:rPr>
            </w:pPr>
          </w:p>
          <w:p w14:paraId="091136D7" w14:textId="77777777" w:rsidR="003C5442" w:rsidRPr="0073373B" w:rsidRDefault="003C5442" w:rsidP="008178A6">
            <w:pPr>
              <w:tabs>
                <w:tab w:val="left" w:pos="567"/>
                <w:tab w:val="left" w:pos="851"/>
              </w:tabs>
              <w:spacing w:after="0" w:line="240" w:lineRule="auto"/>
              <w:jc w:val="center"/>
              <w:rPr>
                <w:rFonts w:asciiTheme="majorHAnsi" w:hAnsiTheme="majorHAnsi" w:cstheme="majorHAnsi"/>
                <w:b/>
                <w:sz w:val="28"/>
                <w:szCs w:val="28"/>
                <w:lang w:val="af-ZA"/>
              </w:rPr>
            </w:pPr>
          </w:p>
          <w:p w14:paraId="7471878E" w14:textId="0FFE934C" w:rsidR="003C5442" w:rsidRPr="0073373B" w:rsidRDefault="003C5442" w:rsidP="008178A6">
            <w:pPr>
              <w:tabs>
                <w:tab w:val="left" w:pos="567"/>
                <w:tab w:val="left" w:pos="851"/>
              </w:tabs>
              <w:spacing w:after="0" w:line="240" w:lineRule="auto"/>
              <w:jc w:val="center"/>
              <w:rPr>
                <w:rFonts w:asciiTheme="majorHAnsi" w:hAnsiTheme="majorHAnsi" w:cstheme="majorHAnsi"/>
                <w:b/>
                <w:sz w:val="28"/>
                <w:szCs w:val="28"/>
                <w:lang w:val="af-ZA"/>
              </w:rPr>
            </w:pPr>
            <w:r w:rsidRPr="0073373B">
              <w:rPr>
                <w:rFonts w:asciiTheme="majorHAnsi" w:hAnsiTheme="majorHAnsi" w:cstheme="majorHAnsi"/>
                <w:b/>
                <w:sz w:val="28"/>
                <w:szCs w:val="28"/>
                <w:lang w:val="af-ZA"/>
              </w:rPr>
              <w:t>Nguyễn Tiến Dũng</w:t>
            </w:r>
          </w:p>
          <w:p w14:paraId="37AA627D" w14:textId="6A9B80F6" w:rsidR="009F50FB" w:rsidRPr="0073373B" w:rsidRDefault="009F50FB" w:rsidP="008178A6">
            <w:pPr>
              <w:tabs>
                <w:tab w:val="left" w:pos="567"/>
                <w:tab w:val="left" w:pos="851"/>
              </w:tabs>
              <w:spacing w:after="0" w:line="240" w:lineRule="auto"/>
              <w:jc w:val="center"/>
              <w:rPr>
                <w:rFonts w:asciiTheme="majorHAnsi" w:hAnsiTheme="majorHAnsi" w:cstheme="majorHAnsi"/>
                <w:b/>
                <w:sz w:val="28"/>
                <w:szCs w:val="28"/>
                <w:lang w:val="af-ZA"/>
              </w:rPr>
            </w:pPr>
          </w:p>
        </w:tc>
      </w:tr>
    </w:tbl>
    <w:p w14:paraId="43051977" w14:textId="77777777" w:rsidR="00CD6675" w:rsidRPr="00F11F0B" w:rsidRDefault="00CD6675" w:rsidP="008178A6">
      <w:pPr>
        <w:tabs>
          <w:tab w:val="left" w:pos="567"/>
          <w:tab w:val="left" w:pos="851"/>
        </w:tabs>
        <w:spacing w:after="0" w:line="240" w:lineRule="auto"/>
        <w:rPr>
          <w:rFonts w:asciiTheme="majorHAnsi" w:hAnsiTheme="majorHAnsi" w:cstheme="majorHAnsi"/>
          <w:lang w:val="af-ZA"/>
        </w:rPr>
      </w:pPr>
    </w:p>
    <w:sectPr w:rsidR="00CD6675" w:rsidRPr="00F11F0B" w:rsidSect="00E20E3A">
      <w:headerReference w:type="default" r:id="rId8"/>
      <w:type w:val="continuous"/>
      <w:pgSz w:w="11906" w:h="16838" w:code="9"/>
      <w:pgMar w:top="1134" w:right="851" w:bottom="1134" w:left="1701" w:header="425"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6DA40" w14:textId="77777777" w:rsidR="00710DE5" w:rsidRDefault="00710DE5" w:rsidP="00FC345D">
      <w:pPr>
        <w:spacing w:after="0" w:line="240" w:lineRule="auto"/>
      </w:pPr>
      <w:r>
        <w:separator/>
      </w:r>
    </w:p>
  </w:endnote>
  <w:endnote w:type="continuationSeparator" w:id="0">
    <w:p w14:paraId="6F3851B7" w14:textId="77777777" w:rsidR="00710DE5" w:rsidRDefault="00710DE5" w:rsidP="00FC3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78B1C" w14:textId="77777777" w:rsidR="00710DE5" w:rsidRDefault="00710DE5" w:rsidP="00FC345D">
      <w:pPr>
        <w:spacing w:after="0" w:line="240" w:lineRule="auto"/>
      </w:pPr>
      <w:r>
        <w:separator/>
      </w:r>
    </w:p>
  </w:footnote>
  <w:footnote w:type="continuationSeparator" w:id="0">
    <w:p w14:paraId="36E28CC2" w14:textId="77777777" w:rsidR="00710DE5" w:rsidRDefault="00710DE5" w:rsidP="00FC345D">
      <w:pPr>
        <w:spacing w:after="0" w:line="240" w:lineRule="auto"/>
      </w:pPr>
      <w:r>
        <w:continuationSeparator/>
      </w:r>
    </w:p>
  </w:footnote>
  <w:footnote w:id="1">
    <w:p w14:paraId="110A3F96" w14:textId="77777777" w:rsidR="006C7DDF" w:rsidRPr="00A966BF" w:rsidRDefault="006C7DDF" w:rsidP="00454F25">
      <w:pPr>
        <w:tabs>
          <w:tab w:val="left" w:pos="567"/>
        </w:tabs>
        <w:spacing w:before="60" w:after="0" w:line="240" w:lineRule="auto"/>
        <w:ind w:firstLine="284"/>
        <w:jc w:val="both"/>
        <w:rPr>
          <w:rFonts w:asciiTheme="majorHAnsi" w:hAnsiTheme="majorHAnsi" w:cstheme="majorHAnsi"/>
          <w:sz w:val="20"/>
          <w:szCs w:val="20"/>
          <w:lang w:val="af-ZA"/>
        </w:rPr>
      </w:pPr>
      <w:r w:rsidRPr="00A966BF">
        <w:rPr>
          <w:rFonts w:asciiTheme="majorHAnsi" w:hAnsiTheme="majorHAnsi" w:cstheme="majorHAnsi"/>
          <w:sz w:val="20"/>
          <w:szCs w:val="20"/>
          <w:vertAlign w:val="superscript"/>
          <w:lang w:val="de-DE"/>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de-DE"/>
        </w:rPr>
        <w:t xml:space="preserve">) </w:t>
      </w:r>
      <w:r w:rsidRPr="00A966BF">
        <w:rPr>
          <w:rFonts w:asciiTheme="majorHAnsi" w:hAnsiTheme="majorHAnsi" w:cstheme="majorHAnsi"/>
          <w:sz w:val="20"/>
          <w:szCs w:val="20"/>
          <w:lang w:val="de-DE"/>
        </w:rPr>
        <w:t>Ngay từ đầu năm, h</w:t>
      </w:r>
      <w:r w:rsidRPr="00A966BF">
        <w:rPr>
          <w:rFonts w:asciiTheme="majorHAnsi" w:hAnsiTheme="majorHAnsi" w:cstheme="majorHAnsi"/>
          <w:sz w:val="20"/>
          <w:szCs w:val="20"/>
          <w:lang w:val="sv-SE"/>
        </w:rPr>
        <w:t xml:space="preserve">uyện đã tổ chức đồng loạt Lễ ra quân đầu năm 2022 tại 03 xã, công bố Quyết định xã Ia Dom đạt chuẩn nông thôn mới năm 2021, sau buổi Lễ các xã đã tổ chức phát động các hoạt động thiết thực xây dựng nông thôn mới đến hết quý I/2022: </w:t>
      </w:r>
      <w:r w:rsidRPr="00A966BF">
        <w:rPr>
          <w:rFonts w:asciiTheme="majorHAnsi" w:hAnsiTheme="majorHAnsi" w:cstheme="majorHAnsi"/>
          <w:spacing w:val="-2"/>
          <w:sz w:val="20"/>
          <w:szCs w:val="20"/>
          <w:lang w:val="nl-NL"/>
        </w:rPr>
        <w:t>Xã Ia Dom v</w:t>
      </w:r>
      <w:r w:rsidRPr="00A966BF">
        <w:rPr>
          <w:rFonts w:asciiTheme="majorHAnsi" w:hAnsiTheme="majorHAnsi" w:cstheme="majorHAnsi"/>
          <w:sz w:val="20"/>
          <w:szCs w:val="20"/>
          <w:lang w:val="nl-NL"/>
        </w:rPr>
        <w:t xml:space="preserve">ận động 01 hộ dân tại thôn 2 xây dựng nhà ở đạt tiêu chuẩn; tổ chức phát dọn 05 km đường dọc tuyến Quốc lộ 14C và các tuyến đường nông thôn. </w:t>
      </w:r>
      <w:r w:rsidRPr="00A966BF">
        <w:rPr>
          <w:rFonts w:asciiTheme="majorHAnsi" w:hAnsiTheme="majorHAnsi" w:cstheme="majorHAnsi"/>
          <w:spacing w:val="-2"/>
          <w:sz w:val="20"/>
          <w:szCs w:val="20"/>
          <w:lang w:val="af-ZA"/>
        </w:rPr>
        <w:t>Xã Ia Tơi hoàn thiện việc đổ bê tông mặt sân bóng chuyền nhà văn hóa thôn 8 diện tích 231m</w:t>
      </w:r>
      <w:r w:rsidRPr="00A966BF">
        <w:rPr>
          <w:rFonts w:asciiTheme="majorHAnsi" w:hAnsiTheme="majorHAnsi" w:cstheme="majorHAnsi"/>
          <w:spacing w:val="-2"/>
          <w:sz w:val="20"/>
          <w:szCs w:val="20"/>
          <w:vertAlign w:val="superscript"/>
          <w:lang w:val="af-ZA"/>
        </w:rPr>
        <w:t>2</w:t>
      </w:r>
      <w:r w:rsidRPr="00A966BF">
        <w:rPr>
          <w:rFonts w:asciiTheme="majorHAnsi" w:hAnsiTheme="majorHAnsi" w:cstheme="majorHAnsi"/>
          <w:spacing w:val="-2"/>
          <w:sz w:val="20"/>
          <w:szCs w:val="20"/>
          <w:lang w:val="af-ZA"/>
        </w:rPr>
        <w:t>; tổ chức dọn vệ sinh tại dọc tuyến quốc lộ 14C với chiều dài 12 km, đường trục thôn khoảng 17 km, thu gom và xử lý (đốt) khoảng 0,5 m</w:t>
      </w:r>
      <w:r w:rsidRPr="00A966BF">
        <w:rPr>
          <w:rFonts w:asciiTheme="majorHAnsi" w:hAnsiTheme="majorHAnsi" w:cstheme="majorHAnsi"/>
          <w:spacing w:val="-2"/>
          <w:sz w:val="20"/>
          <w:szCs w:val="20"/>
          <w:vertAlign w:val="superscript"/>
          <w:lang w:val="af-ZA"/>
        </w:rPr>
        <w:t xml:space="preserve">3 </w:t>
      </w:r>
      <w:r w:rsidRPr="00A966BF">
        <w:rPr>
          <w:rFonts w:asciiTheme="majorHAnsi" w:hAnsiTheme="majorHAnsi" w:cstheme="majorHAnsi"/>
          <w:spacing w:val="-2"/>
          <w:sz w:val="20"/>
          <w:szCs w:val="20"/>
          <w:lang w:val="af-ZA"/>
        </w:rPr>
        <w:t xml:space="preserve">rác thải. </w:t>
      </w:r>
      <w:r w:rsidRPr="00A966BF">
        <w:rPr>
          <w:rFonts w:asciiTheme="majorHAnsi" w:hAnsiTheme="majorHAnsi" w:cstheme="majorHAnsi"/>
          <w:bCs/>
          <w:sz w:val="20"/>
          <w:szCs w:val="20"/>
          <w:lang w:val="af-ZA"/>
        </w:rPr>
        <w:t xml:space="preserve">Xã Ia Đal tổ chức dọn dẹp vệ sinh chất thải rắn và nước thải ở khu dân cư, các cơ sở sản xuất - kinh doanh, thu gom rác thải, xử lý theo quy định trên </w:t>
      </w:r>
      <w:r w:rsidRPr="00A966BF">
        <w:rPr>
          <w:rFonts w:asciiTheme="majorHAnsi" w:hAnsiTheme="majorHAnsi" w:cstheme="majorHAnsi"/>
          <w:sz w:val="20"/>
          <w:szCs w:val="20"/>
          <w:lang w:val="af-ZA"/>
        </w:rPr>
        <w:t>1,2 km đường tại thôn Ia Der với 45 người tham gia...</w:t>
      </w:r>
    </w:p>
    <w:p w14:paraId="513619A9" w14:textId="77777777" w:rsidR="006C7DDF" w:rsidRPr="00A966BF" w:rsidRDefault="006C7DDF" w:rsidP="00454F25">
      <w:pPr>
        <w:pStyle w:val="Default"/>
        <w:spacing w:before="60"/>
        <w:ind w:firstLine="284"/>
        <w:jc w:val="both"/>
        <w:rPr>
          <w:rFonts w:asciiTheme="majorHAnsi" w:hAnsiTheme="majorHAnsi" w:cstheme="majorHAnsi"/>
          <w:color w:val="auto"/>
          <w:sz w:val="20"/>
          <w:szCs w:val="20"/>
          <w:lang w:val="nl-NL"/>
        </w:rPr>
      </w:pPr>
      <w:r w:rsidRPr="00A966BF">
        <w:rPr>
          <w:rFonts w:asciiTheme="majorHAnsi" w:hAnsiTheme="majorHAnsi" w:cstheme="majorHAnsi"/>
          <w:color w:val="auto"/>
          <w:sz w:val="20"/>
          <w:szCs w:val="20"/>
          <w:lang w:val="af-ZA"/>
        </w:rPr>
        <w:t>- Các hoạt động duy trì sau lễ ra quân: Xã Ia Tơi tổ chức dọn vệ sinh 7,5 km đường trục thôn, thu gom khoảng 0,2m</w:t>
      </w:r>
      <w:r w:rsidRPr="00A966BF">
        <w:rPr>
          <w:rFonts w:asciiTheme="majorHAnsi" w:hAnsiTheme="majorHAnsi" w:cstheme="majorHAnsi"/>
          <w:color w:val="auto"/>
          <w:sz w:val="20"/>
          <w:szCs w:val="20"/>
          <w:vertAlign w:val="superscript"/>
          <w:lang w:val="af-ZA"/>
        </w:rPr>
        <w:t>3</w:t>
      </w:r>
      <w:r w:rsidRPr="00A966BF">
        <w:rPr>
          <w:rFonts w:asciiTheme="majorHAnsi" w:hAnsiTheme="majorHAnsi" w:cstheme="majorHAnsi"/>
          <w:color w:val="auto"/>
          <w:sz w:val="20"/>
          <w:szCs w:val="20"/>
          <w:lang w:val="af-ZA"/>
        </w:rPr>
        <w:t xml:space="preserve"> rác thải tại khu dân cư thôn 9, Điểm dân cử 64, Điểm 66 Thôn Ia Dơr. </w:t>
      </w:r>
      <w:r w:rsidRPr="00A966BF">
        <w:rPr>
          <w:rFonts w:asciiTheme="majorHAnsi" w:hAnsiTheme="majorHAnsi" w:cstheme="majorHAnsi"/>
          <w:color w:val="auto"/>
          <w:sz w:val="20"/>
          <w:szCs w:val="20"/>
          <w:lang w:val="nl-NL"/>
        </w:rPr>
        <w:t>Xã Ia Dom tổ chức ra quân phát dọn, vệ sinh 01 km tại khu vực nhà văn hóa thôn, điểm trường học tại khu vực Làng thanh niên, thôn 3; rà soát tình hình nước sinh hoạt tại các điểm dân cư, kiểm tra bể đầu mối tại khu vực điểm cấp nước tập trung tại khu vực nông trường 01- Duy tân và làng Thanh niên</w:t>
      </w:r>
      <w:r w:rsidRPr="00A966BF">
        <w:rPr>
          <w:rStyle w:val="FootnoteReference"/>
          <w:rFonts w:asciiTheme="majorHAnsi" w:hAnsiTheme="majorHAnsi" w:cstheme="majorHAnsi"/>
          <w:color w:val="auto"/>
          <w:sz w:val="20"/>
          <w:szCs w:val="20"/>
          <w:lang w:val="nl-NL"/>
        </w:rPr>
        <w:footnoteRef/>
      </w:r>
      <w:r w:rsidRPr="00A966BF">
        <w:rPr>
          <w:rFonts w:asciiTheme="majorHAnsi" w:hAnsiTheme="majorHAnsi" w:cstheme="majorHAnsi"/>
          <w:color w:val="auto"/>
          <w:sz w:val="20"/>
          <w:szCs w:val="20"/>
          <w:lang w:val="nl-NL"/>
        </w:rPr>
        <w:t xml:space="preserve">. </w:t>
      </w:r>
      <w:r w:rsidRPr="00A966BF">
        <w:rPr>
          <w:rFonts w:asciiTheme="majorHAnsi" w:hAnsiTheme="majorHAnsi" w:cstheme="majorHAnsi"/>
          <w:color w:val="auto"/>
          <w:spacing w:val="-2"/>
          <w:sz w:val="20"/>
          <w:szCs w:val="20"/>
          <w:lang w:val="af-ZA"/>
        </w:rPr>
        <w:t xml:space="preserve">Xã Ia Đal </w:t>
      </w:r>
      <w:r w:rsidRPr="00A966BF">
        <w:rPr>
          <w:rFonts w:asciiTheme="majorHAnsi" w:hAnsiTheme="majorHAnsi" w:cstheme="majorHAnsi"/>
          <w:color w:val="auto"/>
          <w:sz w:val="20"/>
          <w:szCs w:val="20"/>
          <w:lang w:val="vi-VN"/>
        </w:rPr>
        <w:t xml:space="preserve">huy động Nông trường Cao su Suối </w:t>
      </w:r>
      <w:r w:rsidRPr="00A966BF">
        <w:rPr>
          <w:rFonts w:asciiTheme="majorHAnsi" w:hAnsiTheme="majorHAnsi" w:cstheme="majorHAnsi"/>
          <w:color w:val="auto"/>
          <w:sz w:val="20"/>
          <w:szCs w:val="20"/>
          <w:lang w:val="nl-NL"/>
        </w:rPr>
        <w:t>Đ</w:t>
      </w:r>
      <w:r w:rsidRPr="00A966BF">
        <w:rPr>
          <w:rFonts w:asciiTheme="majorHAnsi" w:hAnsiTheme="majorHAnsi" w:cstheme="majorHAnsi"/>
          <w:color w:val="auto"/>
          <w:sz w:val="20"/>
          <w:szCs w:val="20"/>
          <w:lang w:val="vi-VN"/>
        </w:rPr>
        <w:t xml:space="preserve">á, </w:t>
      </w:r>
      <w:r w:rsidRPr="00A966BF">
        <w:rPr>
          <w:rFonts w:asciiTheme="majorHAnsi" w:hAnsiTheme="majorHAnsi" w:cstheme="majorHAnsi"/>
          <w:color w:val="auto"/>
          <w:sz w:val="20"/>
          <w:szCs w:val="20"/>
          <w:lang w:val="nl-NL"/>
        </w:rPr>
        <w:t>nhân dân</w:t>
      </w:r>
      <w:r w:rsidRPr="00A966BF">
        <w:rPr>
          <w:rFonts w:asciiTheme="majorHAnsi" w:hAnsiTheme="majorHAnsi" w:cstheme="majorHAnsi"/>
          <w:color w:val="auto"/>
          <w:sz w:val="20"/>
          <w:szCs w:val="20"/>
          <w:lang w:val="vi-VN"/>
        </w:rPr>
        <w:t xml:space="preserve"> thôn Chư Hem cải tạo sửa chữa 300 mét đường nội thôn</w:t>
      </w:r>
      <w:r w:rsidRPr="00A966BF">
        <w:rPr>
          <w:rFonts w:asciiTheme="majorHAnsi" w:hAnsiTheme="majorHAnsi" w:cstheme="majorHAnsi"/>
          <w:color w:val="auto"/>
          <w:sz w:val="20"/>
          <w:szCs w:val="20"/>
          <w:lang w:val="nl-NL"/>
        </w:rPr>
        <w:t xml:space="preserve">; </w:t>
      </w:r>
      <w:r w:rsidRPr="00A966BF">
        <w:rPr>
          <w:rFonts w:asciiTheme="majorHAnsi" w:hAnsiTheme="majorHAnsi" w:cstheme="majorHAnsi"/>
          <w:color w:val="auto"/>
          <w:sz w:val="20"/>
          <w:szCs w:val="20"/>
          <w:lang w:val="vi-VN"/>
        </w:rPr>
        <w:t>dọn dẹp, phát quang các đường nội thôn</w:t>
      </w:r>
      <w:r w:rsidRPr="00A966BF">
        <w:rPr>
          <w:rFonts w:asciiTheme="majorHAnsi" w:hAnsiTheme="majorHAnsi" w:cstheme="majorHAnsi"/>
          <w:color w:val="auto"/>
          <w:sz w:val="20"/>
          <w:szCs w:val="20"/>
          <w:lang w:val="nl-NL"/>
        </w:rPr>
        <w:t>.</w:t>
      </w:r>
    </w:p>
  </w:footnote>
  <w:footnote w:id="2">
    <w:p w14:paraId="52E6F480" w14:textId="678137B2" w:rsidR="006F04D3" w:rsidRPr="00A966BF" w:rsidRDefault="006F04D3" w:rsidP="00454F25">
      <w:pPr>
        <w:tabs>
          <w:tab w:val="left" w:pos="567"/>
        </w:tabs>
        <w:spacing w:before="60" w:after="0" w:line="240" w:lineRule="auto"/>
        <w:ind w:firstLine="284"/>
        <w:jc w:val="both"/>
        <w:rPr>
          <w:rFonts w:asciiTheme="majorHAnsi" w:hAnsiTheme="majorHAnsi" w:cstheme="majorHAnsi"/>
          <w:sz w:val="20"/>
          <w:szCs w:val="20"/>
          <w:lang w:val="de-DE"/>
        </w:rPr>
      </w:pPr>
      <w:r w:rsidRPr="00A966BF">
        <w:rPr>
          <w:rFonts w:asciiTheme="majorHAnsi" w:hAnsiTheme="majorHAnsi" w:cstheme="majorHAnsi"/>
          <w:sz w:val="20"/>
          <w:szCs w:val="20"/>
          <w:vertAlign w:val="superscript"/>
          <w:lang w:val="de-DE"/>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de-DE"/>
        </w:rPr>
        <w:t xml:space="preserve">) </w:t>
      </w:r>
      <w:r w:rsidRPr="00A966BF">
        <w:rPr>
          <w:rFonts w:asciiTheme="majorHAnsi" w:hAnsiTheme="majorHAnsi" w:cstheme="majorHAnsi"/>
          <w:sz w:val="20"/>
          <w:szCs w:val="20"/>
          <w:lang w:val="de-DE"/>
        </w:rPr>
        <w:t>Nâng cấp, xây mới 0</w:t>
      </w:r>
      <w:r w:rsidR="00894FF9" w:rsidRPr="00A966BF">
        <w:rPr>
          <w:rFonts w:asciiTheme="majorHAnsi" w:hAnsiTheme="majorHAnsi" w:cstheme="majorHAnsi"/>
          <w:sz w:val="20"/>
          <w:szCs w:val="20"/>
          <w:lang w:val="de-DE"/>
        </w:rPr>
        <w:t>3</w:t>
      </w:r>
      <w:r w:rsidRPr="00A966BF">
        <w:rPr>
          <w:rFonts w:asciiTheme="majorHAnsi" w:hAnsiTheme="majorHAnsi" w:cstheme="majorHAnsi"/>
          <w:sz w:val="20"/>
          <w:szCs w:val="20"/>
          <w:lang w:val="de-DE"/>
        </w:rPr>
        <w:t xml:space="preserve"> Trường mầm non</w:t>
      </w:r>
      <w:r w:rsidR="00894FF9" w:rsidRPr="00A966BF">
        <w:rPr>
          <w:rFonts w:asciiTheme="majorHAnsi" w:hAnsiTheme="majorHAnsi" w:cstheme="majorHAnsi"/>
          <w:sz w:val="20"/>
          <w:szCs w:val="20"/>
          <w:lang w:val="de-DE"/>
        </w:rPr>
        <w:t>/03 xã; xây dựng 05 đường giao thông nông thôn bê tông hóa đến các khu sản xuất, đường liên thôn.</w:t>
      </w:r>
    </w:p>
  </w:footnote>
  <w:footnote w:id="3">
    <w:p w14:paraId="23833CC4" w14:textId="77777777" w:rsidR="006C7DDF" w:rsidRPr="00A966BF" w:rsidRDefault="006C7DDF" w:rsidP="00454F25">
      <w:pPr>
        <w:widowControl w:val="0"/>
        <w:tabs>
          <w:tab w:val="left" w:pos="284"/>
          <w:tab w:val="center" w:pos="4729"/>
        </w:tabs>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vertAlign w:val="superscript"/>
          <w:lang w:val="de-DE"/>
        </w:rPr>
        <w:t xml:space="preserve"> </w:t>
      </w:r>
      <w:r w:rsidRPr="00A966BF">
        <w:rPr>
          <w:rFonts w:asciiTheme="majorHAnsi" w:hAnsiTheme="majorHAnsi" w:cstheme="majorHAnsi"/>
          <w:sz w:val="20"/>
          <w:szCs w:val="20"/>
          <w:vertAlign w:val="superscript"/>
          <w:lang w:val="de-DE"/>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de-DE"/>
        </w:rPr>
        <w:t>)</w:t>
      </w:r>
      <w:r w:rsidRPr="00A966BF">
        <w:rPr>
          <w:rFonts w:asciiTheme="majorHAnsi" w:hAnsiTheme="majorHAnsi" w:cstheme="majorHAnsi"/>
          <w:sz w:val="20"/>
          <w:szCs w:val="20"/>
          <w:lang w:val="de-DE"/>
        </w:rPr>
        <w:t xml:space="preserve"> Cấp huyện: Chọn Thôn Ia Đal xã Ia Đal là thôn điểm xây dựng thôn nông thôn mới tại vùng dân tộc thiểu số. Cấp xã: Chọn Thôn 2 xã Ia Dom, Thôn 5 xã Ia Đal và Thôn 1 xã Ia Tơi là các thôn điểm xây dựng thôn nông thôn mới tại vùng dân tộc thiểu số. </w:t>
      </w:r>
    </w:p>
  </w:footnote>
  <w:footnote w:id="4">
    <w:p w14:paraId="7BDB68F8" w14:textId="1FF0C3FA" w:rsidR="00BB5EAD" w:rsidRPr="00A966BF" w:rsidRDefault="00BB5EAD" w:rsidP="00454F25">
      <w:pPr>
        <w:spacing w:before="60" w:after="0" w:line="240" w:lineRule="auto"/>
        <w:ind w:firstLine="284"/>
        <w:jc w:val="both"/>
        <w:rPr>
          <w:rFonts w:asciiTheme="majorHAnsi" w:hAnsiTheme="majorHAnsi" w:cstheme="majorHAnsi"/>
          <w:sz w:val="20"/>
          <w:szCs w:val="20"/>
          <w:shd w:val="clear" w:color="auto" w:fill="FFFFFF"/>
          <w:lang w:val="nl-NL"/>
        </w:rPr>
      </w:pPr>
      <w:r w:rsidRPr="00A966BF">
        <w:rPr>
          <w:rFonts w:asciiTheme="majorHAnsi" w:hAnsiTheme="majorHAnsi" w:cstheme="majorHAnsi"/>
          <w:sz w:val="20"/>
          <w:szCs w:val="20"/>
          <w:vertAlign w:val="superscript"/>
          <w:lang w:val="de-DE"/>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de-DE"/>
        </w:rPr>
        <w:t>)</w:t>
      </w:r>
      <w:r w:rsidRPr="00A966BF">
        <w:rPr>
          <w:rFonts w:asciiTheme="majorHAnsi" w:hAnsiTheme="majorHAnsi" w:cstheme="majorHAnsi"/>
          <w:sz w:val="20"/>
          <w:szCs w:val="20"/>
          <w:shd w:val="clear" w:color="auto" w:fill="FFFFFF"/>
          <w:lang w:val="nl-NL"/>
        </w:rPr>
        <w:t xml:space="preserve"> Hợp tác xã</w:t>
      </w:r>
      <w:r w:rsidRPr="00A966BF">
        <w:rPr>
          <w:rFonts w:asciiTheme="majorHAnsi" w:hAnsiTheme="majorHAnsi" w:cstheme="majorHAnsi"/>
          <w:noProof/>
          <w:sz w:val="20"/>
          <w:szCs w:val="20"/>
          <w:lang w:val="nl-NL"/>
        </w:rPr>
        <w:t xml:space="preserve"> Sê San hoàn thiện quy trình chế biến, đóng gói bao bì nhãn mác theo tiêu chuẩn </w:t>
      </w:r>
      <w:r w:rsidRPr="00A966BF">
        <w:rPr>
          <w:rFonts w:asciiTheme="majorHAnsi" w:hAnsiTheme="majorHAnsi" w:cstheme="majorHAnsi"/>
          <w:sz w:val="20"/>
          <w:szCs w:val="20"/>
          <w:lang w:val="nl-NL"/>
        </w:rPr>
        <w:t xml:space="preserve">OCOP, củng cố thương hiệu, phát triển sản phẩm </w:t>
      </w:r>
      <w:r w:rsidRPr="00A966BF">
        <w:rPr>
          <w:rFonts w:asciiTheme="majorHAnsi" w:hAnsiTheme="majorHAnsi" w:cstheme="majorHAnsi"/>
          <w:noProof/>
          <w:sz w:val="20"/>
          <w:szCs w:val="20"/>
          <w:lang w:val="nl-NL"/>
        </w:rPr>
        <w:t xml:space="preserve">cá cơm nước ngọt Làng chài Sê San; </w:t>
      </w:r>
      <w:r w:rsidRPr="00A966BF">
        <w:rPr>
          <w:rFonts w:asciiTheme="majorHAnsi" w:hAnsiTheme="majorHAnsi" w:cstheme="majorHAnsi"/>
          <w:sz w:val="20"/>
          <w:szCs w:val="20"/>
          <w:lang w:val="nl-NL"/>
        </w:rPr>
        <w:t>Hợp tác xã nông nghiệp Đồng Tiến hoàn thiện các điều kiện sản xuất các sản phẩm từ nhung hươu để tham gia Chương trình mỗi xã một sản phẩm trên địa bàn huyện.</w:t>
      </w:r>
    </w:p>
  </w:footnote>
  <w:footnote w:id="5">
    <w:p w14:paraId="7CBEF2E8" w14:textId="77777777" w:rsidR="006C7DDF" w:rsidRPr="00A966BF" w:rsidRDefault="006C7DDF" w:rsidP="00454F25">
      <w:pPr>
        <w:pStyle w:val="FootnoteText"/>
        <w:spacing w:before="60"/>
        <w:ind w:firstLine="284"/>
        <w:jc w:val="both"/>
        <w:rPr>
          <w:rFonts w:asciiTheme="majorHAnsi" w:hAnsiTheme="majorHAnsi" w:cstheme="majorHAnsi"/>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hAnsiTheme="majorHAnsi" w:cstheme="majorHAnsi"/>
          <w:lang w:val="nl-NL"/>
        </w:rPr>
        <w:t>Kế hoạch số 20/KH-UBND, ngày 11/2/2022 của Ủy ban nhân dân huyện về triển khai di dân bố trí sắp xếp dân cư năm 2022 trên địa bàn huyện.</w:t>
      </w:r>
    </w:p>
  </w:footnote>
  <w:footnote w:id="6">
    <w:p w14:paraId="51AAD99C" w14:textId="77777777" w:rsidR="00BB5EAD" w:rsidRPr="00A966BF" w:rsidRDefault="00BB5EAD"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Tại thời điểm báo cáo các hộ di dân đã có mặt tại điểm dân cư số 64 là 72 hộ.</w:t>
      </w:r>
    </w:p>
  </w:footnote>
  <w:footnote w:id="7">
    <w:p w14:paraId="0C5D1942" w14:textId="1E99D0D9"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hAnsiTheme="majorHAnsi" w:cstheme="majorHAnsi"/>
          <w:lang w:val="nl-NL"/>
        </w:rPr>
        <w:t>M</w:t>
      </w:r>
      <w:r w:rsidRPr="00A966BF">
        <w:rPr>
          <w:rFonts w:asciiTheme="majorHAnsi" w:hAnsiTheme="majorHAnsi" w:cstheme="majorHAnsi"/>
          <w:lang w:val="pt-BR"/>
        </w:rPr>
        <w:t xml:space="preserve">ô hình khuyến nông năm 2022 trồng cây dược liệu (Nghệ vàng) với quy mô 06ha/3 xã/11hộ tham gia; </w:t>
      </w:r>
      <w:r w:rsidRPr="00A966BF">
        <w:rPr>
          <w:rFonts w:asciiTheme="majorHAnsi" w:hAnsiTheme="majorHAnsi" w:cstheme="majorHAnsi"/>
          <w:lang w:val="nl-NL"/>
        </w:rPr>
        <w:t xml:space="preserve">Các mô hình đã triển khai: </w:t>
      </w:r>
      <w:r w:rsidRPr="00A966BF">
        <w:rPr>
          <w:rFonts w:asciiTheme="majorHAnsi" w:hAnsiTheme="majorHAnsi" w:cstheme="majorHAnsi"/>
          <w:lang w:val="nb-NO"/>
        </w:rPr>
        <w:t>Trồng cây Mít giống mới trên địa bàn xã Ia Dom, xã Ia Đal; trồng cây Đinh lăng theo tiêu chuẩn VietGAP.</w:t>
      </w:r>
    </w:p>
  </w:footnote>
  <w:footnote w:id="8">
    <w:p w14:paraId="3FB35CBA" w14:textId="77777777"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hAnsiTheme="majorHAnsi" w:cstheme="majorHAnsi"/>
          <w:lang w:val="nl-NL"/>
        </w:rPr>
        <w:t xml:space="preserve">Quyết định số 39/QĐ-UBND ngày 16/02/2022 của UBND huyện về việc phê duyệt Kế hoạch khuyến nông năm 2022 trên địa bàn huyện; Kế hoạch số 35/KH-UBND ngày 04/3/2022 của UBND huyện về phát triển cây dược liệu năm 2022 trên địa bàn huyện; Kế hoạch số 28/KH-UBND ngày 24/02/2022 của UBND về </w:t>
      </w:r>
      <w:r w:rsidRPr="00A966BF">
        <w:rPr>
          <w:rFonts w:asciiTheme="majorHAnsi" w:hAnsiTheme="majorHAnsi" w:cstheme="majorHAnsi"/>
          <w:lang w:val="pt-BR"/>
        </w:rPr>
        <w:t>phát triển nông nghiệp hàng hóa đi vào chiều sâu, ứng dụng công nghệ cao gắn với chế biến và thị trường tiêu thụ đến năm 2025, định hướng đến năm 2030 trên địa bàn huyện Ia H’Drai.</w:t>
      </w:r>
    </w:p>
  </w:footnote>
  <w:footnote w:id="9">
    <w:p w14:paraId="6FA2A8B1" w14:textId="77777777" w:rsidR="00BB5EAD" w:rsidRPr="00A966BF" w:rsidRDefault="00BB5EAD"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lang w:val="nb-NO"/>
        </w:rPr>
        <w:t>Đã t</w:t>
      </w:r>
      <w:r w:rsidRPr="00A966BF">
        <w:rPr>
          <w:rFonts w:asciiTheme="majorHAnsi" w:hAnsiTheme="majorHAnsi" w:cstheme="majorHAnsi"/>
          <w:sz w:val="20"/>
          <w:szCs w:val="20"/>
          <w:lang w:val="nl-NL"/>
        </w:rPr>
        <w:t xml:space="preserve">riển khai và hoàn thành 100% kế hoạch tiêm phòng vắc xin cúm gia cầm đợt 3 năm 2021; </w:t>
      </w:r>
      <w:r w:rsidRPr="00A966BF">
        <w:rPr>
          <w:rFonts w:asciiTheme="majorHAnsi" w:eastAsia="Calibri" w:hAnsiTheme="majorHAnsi" w:cstheme="majorHAnsi"/>
          <w:sz w:val="20"/>
          <w:szCs w:val="20"/>
          <w:lang w:val="nl-NL"/>
        </w:rPr>
        <w:t>Hoàn thành Kế hoạch “Tháng tổng vệ sinh, khử trùng, tiêu độc môi trường phòng chống dịch bệnh cho động vật” đợt 1 năm 2022</w:t>
      </w:r>
      <w:r w:rsidRPr="00A966BF">
        <w:rPr>
          <w:rFonts w:asciiTheme="majorHAnsi" w:hAnsiTheme="majorHAnsi" w:cstheme="majorHAnsi"/>
          <w:sz w:val="20"/>
          <w:szCs w:val="20"/>
          <w:lang w:val="nl-NL"/>
        </w:rPr>
        <w:t>, các xã đã tổ chức vệ sinh, tiêu độc, khử trùng môi trường với tổng diện tích 300.000m</w:t>
      </w:r>
      <w:r w:rsidRPr="00A966BF">
        <w:rPr>
          <w:rFonts w:asciiTheme="majorHAnsi" w:hAnsiTheme="majorHAnsi" w:cstheme="majorHAnsi"/>
          <w:sz w:val="20"/>
          <w:szCs w:val="20"/>
          <w:vertAlign w:val="superscript"/>
          <w:lang w:val="nl-NL"/>
        </w:rPr>
        <w:t>2</w:t>
      </w:r>
      <w:r w:rsidRPr="00A966BF">
        <w:rPr>
          <w:rFonts w:asciiTheme="majorHAnsi" w:hAnsiTheme="majorHAnsi" w:cstheme="majorHAnsi"/>
          <w:sz w:val="20"/>
          <w:szCs w:val="20"/>
          <w:lang w:val="nl-NL"/>
        </w:rPr>
        <w:t xml:space="preserve">/120 lít hóa chất Hanlusep BGF/03 xã; </w:t>
      </w:r>
      <w:r w:rsidRPr="00A966BF">
        <w:rPr>
          <w:rFonts w:asciiTheme="majorHAnsi" w:hAnsiTheme="majorHAnsi" w:cstheme="majorHAnsi"/>
          <w:sz w:val="20"/>
          <w:szCs w:val="20"/>
          <w:lang w:val="de-AT"/>
        </w:rPr>
        <w:t>tiêm vắc xin phòng chống bệnh Lở mồm long móng, Tụ huyết trùng cho đàn trâu, bò</w:t>
      </w:r>
      <w:r w:rsidRPr="00A966BF">
        <w:rPr>
          <w:rFonts w:asciiTheme="majorHAnsi" w:hAnsiTheme="majorHAnsi" w:cstheme="majorHAnsi"/>
          <w:sz w:val="20"/>
          <w:szCs w:val="20"/>
          <w:vertAlign w:val="superscript"/>
          <w:lang w:val="de-AT"/>
        </w:rPr>
        <w:t>(</w:t>
      </w:r>
      <w:r w:rsidRPr="00A966BF">
        <w:rPr>
          <w:rFonts w:asciiTheme="majorHAnsi" w:hAnsiTheme="majorHAnsi" w:cstheme="majorHAnsi"/>
          <w:sz w:val="20"/>
          <w:szCs w:val="20"/>
          <w:vertAlign w:val="superscript"/>
          <w:lang w:val="de-AT"/>
        </w:rPr>
        <w:footnoteRef/>
      </w:r>
      <w:r w:rsidRPr="00A966BF">
        <w:rPr>
          <w:rFonts w:asciiTheme="majorHAnsi" w:hAnsiTheme="majorHAnsi" w:cstheme="majorHAnsi"/>
          <w:sz w:val="20"/>
          <w:szCs w:val="20"/>
          <w:vertAlign w:val="superscript"/>
          <w:lang w:val="de-AT"/>
        </w:rPr>
        <w:t>)</w:t>
      </w:r>
      <w:r w:rsidRPr="00A966BF">
        <w:rPr>
          <w:rFonts w:asciiTheme="majorHAnsi" w:hAnsiTheme="majorHAnsi" w:cstheme="majorHAnsi"/>
          <w:sz w:val="20"/>
          <w:szCs w:val="20"/>
          <w:lang w:val="de-AT"/>
        </w:rPr>
        <w:t>, Tiêm vắc xin phòng, chống dịch bệnh các loại: Vắc xin Lở mồm long móng 3.175 con/3.200 liều, đạt tỷ lệ 99,2%;  Vắc xin Tụ huyết trùng 2.356 con/2.375 liều, đạt tỷ lệ 99,2%; Vắc xin Cúm gia cầm 14.970 con/15.000 liều, đạt tỷ lệ 99,8%; Vắc xin Dại chó, mèo 1.500 con/1.500 liều, đạt tỷ lệ 100%; Vắc xin Tam liên 1.190 con/1.200 liều, đạt tỷ lệ 99,1%; Vắc xin Lở mồm long móng lợn 300 con/300 liều, đạt tỷ lệ 100%; Vắc xin Viêm da nổi cục 2.530 con/2.550 liều, đạt tỷ lệ 99,2%.</w:t>
      </w:r>
    </w:p>
  </w:footnote>
  <w:footnote w:id="10">
    <w:p w14:paraId="4F8A3DA3" w14:textId="2895AC7B" w:rsidR="006C7DDF" w:rsidRPr="00A966BF" w:rsidRDefault="006C7DDF" w:rsidP="00454F25">
      <w:pPr>
        <w:spacing w:before="60" w:after="0" w:line="240" w:lineRule="auto"/>
        <w:ind w:firstLine="284"/>
        <w:jc w:val="both"/>
        <w:rPr>
          <w:rFonts w:asciiTheme="majorHAnsi" w:hAnsiTheme="majorHAnsi" w:cstheme="majorHAnsi"/>
          <w:bCs/>
          <w:sz w:val="20"/>
          <w:szCs w:val="20"/>
          <w:lang w:val="vi-VN"/>
        </w:rPr>
      </w:pPr>
      <w:r w:rsidRPr="00A966BF">
        <w:rPr>
          <w:rFonts w:asciiTheme="majorHAnsi" w:hAnsiTheme="majorHAnsi" w:cstheme="majorHAnsi"/>
          <w:bCs/>
          <w:sz w:val="20"/>
          <w:szCs w:val="20"/>
          <w:vertAlign w:val="superscript"/>
          <w:lang w:val="vi-VN"/>
        </w:rPr>
        <w:t>(</w:t>
      </w:r>
      <w:r w:rsidRPr="00A966BF">
        <w:rPr>
          <w:rFonts w:asciiTheme="majorHAnsi" w:hAnsiTheme="majorHAnsi" w:cstheme="majorHAnsi"/>
          <w:bCs/>
          <w:sz w:val="20"/>
          <w:szCs w:val="20"/>
          <w:vertAlign w:val="superscript"/>
        </w:rPr>
        <w:footnoteRef/>
      </w:r>
      <w:r w:rsidRPr="00A966BF">
        <w:rPr>
          <w:rFonts w:asciiTheme="majorHAnsi" w:hAnsiTheme="majorHAnsi" w:cstheme="majorHAnsi"/>
          <w:bCs/>
          <w:sz w:val="20"/>
          <w:szCs w:val="20"/>
          <w:vertAlign w:val="superscript"/>
          <w:lang w:val="vi-VN"/>
        </w:rPr>
        <w:t>)</w:t>
      </w:r>
      <w:r w:rsidRPr="00A966BF">
        <w:rPr>
          <w:rFonts w:asciiTheme="majorHAnsi" w:hAnsiTheme="majorHAnsi" w:cstheme="majorHAnsi"/>
          <w:bCs/>
          <w:sz w:val="20"/>
          <w:szCs w:val="20"/>
          <w:lang w:val="vi-VN"/>
        </w:rPr>
        <w:t xml:space="preserve"> Vận chuyển lâm sản trái pháp luật 05 vụ (trong đó: 03/10,372 m</w:t>
      </w:r>
      <w:r w:rsidRPr="00A966BF">
        <w:rPr>
          <w:rFonts w:asciiTheme="majorHAnsi" w:hAnsiTheme="majorHAnsi" w:cstheme="majorHAnsi"/>
          <w:bCs/>
          <w:sz w:val="20"/>
          <w:szCs w:val="20"/>
          <w:vertAlign w:val="superscript"/>
          <w:lang w:val="vi-VN"/>
        </w:rPr>
        <w:t>3</w:t>
      </w:r>
      <w:r w:rsidRPr="00A966BF">
        <w:rPr>
          <w:rFonts w:asciiTheme="majorHAnsi" w:hAnsiTheme="majorHAnsi" w:cstheme="majorHAnsi"/>
          <w:bCs/>
          <w:sz w:val="20"/>
          <w:szCs w:val="20"/>
          <w:lang w:val="vi-VN"/>
        </w:rPr>
        <w:t xml:space="preserve"> gỗ tròn, xẻ các loại; 02 vụ vận chuyển củi/4,410 Ster củi; tất cả là gỗ thông thường); Khai thác lâm sản trái pháp luật: 01 vụ/69,502 m</w:t>
      </w:r>
      <w:r w:rsidRPr="00A966BF">
        <w:rPr>
          <w:rFonts w:asciiTheme="majorHAnsi" w:hAnsiTheme="majorHAnsi" w:cstheme="majorHAnsi"/>
          <w:bCs/>
          <w:sz w:val="20"/>
          <w:szCs w:val="20"/>
          <w:vertAlign w:val="superscript"/>
          <w:lang w:val="vi-VN"/>
        </w:rPr>
        <w:t>3</w:t>
      </w:r>
      <w:r w:rsidRPr="00A966BF">
        <w:rPr>
          <w:rFonts w:asciiTheme="majorHAnsi" w:hAnsiTheme="majorHAnsi" w:cstheme="majorHAnsi"/>
          <w:bCs/>
          <w:sz w:val="20"/>
          <w:szCs w:val="20"/>
          <w:lang w:val="vi-VN"/>
        </w:rPr>
        <w:t xml:space="preserve"> gỗ tròn, xẻ các loại; tất cả là gỗ thông thường (đã ra quyết định khởi tố và chuyển hồ sơ cho Công an huyện Ia H’Drai theo quy định của pháp luật); Vi phạm quy định về quản lý hồ sơ lâm sản 01 vụ (đã xử phạt vi phạm hành chính trong lĩnh vực Lâm nghiệp); Tàng trữ </w:t>
      </w:r>
      <w:r w:rsidR="00E20E3A">
        <w:rPr>
          <w:rFonts w:asciiTheme="majorHAnsi" w:hAnsiTheme="majorHAnsi" w:cstheme="majorHAnsi"/>
          <w:bCs/>
          <w:sz w:val="20"/>
          <w:szCs w:val="20"/>
          <w:lang w:val="vi-VN"/>
        </w:rPr>
        <w:t>l</w:t>
      </w:r>
      <w:r w:rsidRPr="00A966BF">
        <w:rPr>
          <w:rFonts w:asciiTheme="majorHAnsi" w:hAnsiTheme="majorHAnsi" w:cstheme="majorHAnsi"/>
          <w:bCs/>
          <w:sz w:val="20"/>
          <w:szCs w:val="20"/>
          <w:lang w:val="vi-VN"/>
        </w:rPr>
        <w:t>âm sản trái pháp luật 01 vụ/7,335 m</w:t>
      </w:r>
      <w:r w:rsidRPr="00A966BF">
        <w:rPr>
          <w:rFonts w:asciiTheme="majorHAnsi" w:hAnsiTheme="majorHAnsi" w:cstheme="majorHAnsi"/>
          <w:bCs/>
          <w:sz w:val="20"/>
          <w:szCs w:val="20"/>
          <w:vertAlign w:val="superscript"/>
          <w:lang w:val="vi-VN"/>
        </w:rPr>
        <w:t>3</w:t>
      </w:r>
      <w:r w:rsidRPr="00A966BF">
        <w:rPr>
          <w:rFonts w:asciiTheme="majorHAnsi" w:hAnsiTheme="majorHAnsi" w:cstheme="majorHAnsi"/>
          <w:bCs/>
          <w:sz w:val="20"/>
          <w:szCs w:val="20"/>
          <w:lang w:val="vi-VN"/>
        </w:rPr>
        <w:t xml:space="preserve"> gỗ tròn, xẻ các loại; tất cả là gỗ thông thường. Đã xử lý 06 vụ (Hành chính 05 vụ; Hình sự 01 vụ); đang trong thời gian điều tra, xác minh, xử lý 02 vụ.</w:t>
      </w:r>
    </w:p>
  </w:footnote>
  <w:footnote w:id="11">
    <w:p w14:paraId="3D0BE666" w14:textId="14CADFDC" w:rsidR="00BB5EAD" w:rsidRPr="00A966BF" w:rsidRDefault="00BB5EAD" w:rsidP="00454F25">
      <w:pPr>
        <w:pStyle w:val="FootnoteText"/>
        <w:spacing w:before="60"/>
        <w:ind w:firstLine="284"/>
        <w:jc w:val="both"/>
        <w:rPr>
          <w:rFonts w:asciiTheme="majorHAnsi" w:hAnsiTheme="majorHAnsi" w:cstheme="majorHAnsi"/>
          <w:lang w:val="de-DE"/>
        </w:rPr>
      </w:pPr>
      <w:r w:rsidRPr="00A966BF">
        <w:rPr>
          <w:rFonts w:asciiTheme="majorHAnsi" w:hAnsiTheme="majorHAnsi" w:cstheme="majorHAnsi"/>
          <w:vertAlign w:val="superscript"/>
          <w:lang w:val="de-DE"/>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de-DE"/>
        </w:rPr>
        <w:t xml:space="preserve">) </w:t>
      </w:r>
      <w:proofErr w:type="spellStart"/>
      <w:r w:rsidRPr="00A966BF">
        <w:rPr>
          <w:rFonts w:asciiTheme="majorHAnsi" w:hAnsiTheme="majorHAnsi" w:cstheme="majorHAnsi"/>
        </w:rPr>
        <w:t>Quyết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định</w:t>
      </w:r>
      <w:proofErr w:type="spellEnd"/>
      <w:r w:rsidRPr="00A966BF">
        <w:rPr>
          <w:rFonts w:asciiTheme="majorHAnsi" w:hAnsiTheme="majorHAnsi" w:cstheme="majorHAnsi"/>
        </w:rPr>
        <w:t xml:space="preserve"> </w:t>
      </w:r>
      <w:r w:rsidRPr="00A966BF">
        <w:rPr>
          <w:rFonts w:asciiTheme="majorHAnsi" w:hAnsiTheme="majorHAnsi" w:cstheme="majorHAnsi"/>
          <w:lang w:val="de-DE"/>
        </w:rPr>
        <w:t>số 232/QĐ-UBND ngày 02/6/2022 về</w:t>
      </w:r>
      <w:r w:rsidRPr="00A966BF">
        <w:rPr>
          <w:rFonts w:asciiTheme="majorHAnsi" w:hAnsiTheme="majorHAnsi" w:cstheme="majorHAnsi"/>
        </w:rPr>
        <w:t xml:space="preserve"> </w:t>
      </w:r>
      <w:r w:rsidR="008D3304" w:rsidRPr="008D3304">
        <w:rPr>
          <w:rFonts w:asciiTheme="majorHAnsi" w:hAnsiTheme="majorHAnsi" w:cstheme="majorHAnsi"/>
          <w:lang w:val="vi-VN"/>
        </w:rPr>
        <w:t>k</w:t>
      </w:r>
      <w:r w:rsidRPr="00A966BF">
        <w:rPr>
          <w:rFonts w:asciiTheme="majorHAnsi" w:hAnsiTheme="majorHAnsi" w:cstheme="majorHAnsi"/>
        </w:rPr>
        <w:t xml:space="preserve">ế </w:t>
      </w:r>
      <w:proofErr w:type="spellStart"/>
      <w:r w:rsidRPr="00A966BF">
        <w:rPr>
          <w:rFonts w:asciiTheme="majorHAnsi" w:hAnsiTheme="majorHAnsi" w:cstheme="majorHAnsi"/>
        </w:rPr>
        <w:t>hoạch</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Phòng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chống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thiên</w:t>
      </w:r>
      <w:proofErr w:type="spellEnd"/>
      <w:r w:rsidRPr="00A966BF">
        <w:rPr>
          <w:rFonts w:asciiTheme="majorHAnsi" w:hAnsiTheme="majorHAnsi" w:cstheme="majorHAnsi"/>
        </w:rPr>
        <w:t xml:space="preserve"> tai - </w:t>
      </w:r>
      <w:proofErr w:type="spellStart"/>
      <w:r w:rsidRPr="00A966BF">
        <w:rPr>
          <w:rFonts w:asciiTheme="majorHAnsi" w:hAnsiTheme="majorHAnsi" w:cstheme="majorHAnsi"/>
        </w:rPr>
        <w:t>Tìm</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kiếm</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cứu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nạn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năm</w:t>
      </w:r>
      <w:proofErr w:type="spellEnd"/>
      <w:r w:rsidRPr="00A966BF">
        <w:rPr>
          <w:rFonts w:asciiTheme="majorHAnsi" w:hAnsiTheme="majorHAnsi" w:cstheme="majorHAnsi"/>
        </w:rPr>
        <w:t xml:space="preserve"> 2022 </w:t>
      </w:r>
      <w:proofErr w:type="spellStart"/>
      <w:r w:rsidRPr="00A966BF">
        <w:rPr>
          <w:rFonts w:asciiTheme="majorHAnsi" w:hAnsiTheme="majorHAnsi" w:cstheme="majorHAnsi"/>
        </w:rPr>
        <w:t>trên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địa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bàn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huyện</w:t>
      </w:r>
      <w:proofErr w:type="spellEnd"/>
      <w:r w:rsidRPr="008E7B01">
        <w:rPr>
          <w:rFonts w:asciiTheme="majorHAnsi" w:hAnsiTheme="majorHAnsi" w:cstheme="majorHAnsi"/>
        </w:rPr>
        <w:t xml:space="preserve">; Báo </w:t>
      </w:r>
      <w:proofErr w:type="spellStart"/>
      <w:r w:rsidRPr="008E7B01">
        <w:rPr>
          <w:rFonts w:asciiTheme="majorHAnsi" w:hAnsiTheme="majorHAnsi" w:cstheme="majorHAnsi"/>
        </w:rPr>
        <w:t>cáo</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số</w:t>
      </w:r>
      <w:proofErr w:type="spellEnd"/>
      <w:r w:rsidRPr="008E7B01">
        <w:rPr>
          <w:rFonts w:asciiTheme="majorHAnsi" w:hAnsiTheme="majorHAnsi" w:cstheme="majorHAnsi"/>
        </w:rPr>
        <w:t xml:space="preserve"> 587/BC-UBND </w:t>
      </w:r>
      <w:proofErr w:type="spellStart"/>
      <w:r w:rsidRPr="008E7B01">
        <w:rPr>
          <w:rFonts w:asciiTheme="majorHAnsi" w:hAnsiTheme="majorHAnsi" w:cstheme="majorHAnsi"/>
        </w:rPr>
        <w:t>ngày</w:t>
      </w:r>
      <w:proofErr w:type="spellEnd"/>
      <w:r w:rsidRPr="008E7B01">
        <w:rPr>
          <w:rFonts w:asciiTheme="majorHAnsi" w:hAnsiTheme="majorHAnsi" w:cstheme="majorHAnsi"/>
        </w:rPr>
        <w:t xml:space="preserve"> 31/5/2022 </w:t>
      </w:r>
      <w:proofErr w:type="spellStart"/>
      <w:r w:rsidRPr="008E7B01">
        <w:rPr>
          <w:rFonts w:asciiTheme="majorHAnsi" w:hAnsiTheme="majorHAnsi" w:cstheme="majorHAnsi"/>
        </w:rPr>
        <w:t>về</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tổng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kết</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công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tác</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phòng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chống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thiên</w:t>
      </w:r>
      <w:proofErr w:type="spellEnd"/>
      <w:r w:rsidRPr="008E7B01">
        <w:rPr>
          <w:rFonts w:asciiTheme="majorHAnsi" w:hAnsiTheme="majorHAnsi" w:cstheme="majorHAnsi"/>
        </w:rPr>
        <w:t xml:space="preserve"> tai </w:t>
      </w:r>
      <w:proofErr w:type="spellStart"/>
      <w:r w:rsidRPr="008E7B01">
        <w:rPr>
          <w:rFonts w:asciiTheme="majorHAnsi" w:hAnsiTheme="majorHAnsi" w:cstheme="majorHAnsi"/>
        </w:rPr>
        <w:t>và</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tìm</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kiếm</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cứu</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nạn</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năm</w:t>
      </w:r>
      <w:proofErr w:type="spellEnd"/>
      <w:r w:rsidRPr="008E7B01">
        <w:rPr>
          <w:rFonts w:asciiTheme="majorHAnsi" w:hAnsiTheme="majorHAnsi" w:cstheme="majorHAnsi"/>
        </w:rPr>
        <w:t xml:space="preserve"> 2021, </w:t>
      </w:r>
      <w:proofErr w:type="spellStart"/>
      <w:r w:rsidRPr="008E7B01">
        <w:rPr>
          <w:rFonts w:asciiTheme="majorHAnsi" w:hAnsiTheme="majorHAnsi" w:cstheme="majorHAnsi"/>
        </w:rPr>
        <w:t>triển</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khai</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nhiệm</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vụ</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trọng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tâm</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năm</w:t>
      </w:r>
      <w:proofErr w:type="spellEnd"/>
      <w:r w:rsidRPr="008E7B01">
        <w:rPr>
          <w:rFonts w:asciiTheme="majorHAnsi" w:hAnsiTheme="majorHAnsi" w:cstheme="majorHAnsi"/>
        </w:rPr>
        <w:t xml:space="preserve"> 2022; Công </w:t>
      </w:r>
      <w:proofErr w:type="spellStart"/>
      <w:r w:rsidRPr="008E7B01">
        <w:rPr>
          <w:rFonts w:asciiTheme="majorHAnsi" w:hAnsiTheme="majorHAnsi" w:cstheme="majorHAnsi"/>
        </w:rPr>
        <w:t>văn</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số</w:t>
      </w:r>
      <w:proofErr w:type="spellEnd"/>
      <w:r w:rsidRPr="008E7B01">
        <w:rPr>
          <w:rFonts w:asciiTheme="majorHAnsi" w:hAnsiTheme="majorHAnsi" w:cstheme="majorHAnsi"/>
        </w:rPr>
        <w:t xml:space="preserve"> 678/UBND-TH </w:t>
      </w:r>
      <w:proofErr w:type="spellStart"/>
      <w:r w:rsidRPr="008E7B01">
        <w:rPr>
          <w:rFonts w:asciiTheme="majorHAnsi" w:hAnsiTheme="majorHAnsi" w:cstheme="majorHAnsi"/>
        </w:rPr>
        <w:t>ngày</w:t>
      </w:r>
      <w:proofErr w:type="spellEnd"/>
      <w:r w:rsidRPr="008E7B01">
        <w:rPr>
          <w:rFonts w:asciiTheme="majorHAnsi" w:hAnsiTheme="majorHAnsi" w:cstheme="majorHAnsi"/>
        </w:rPr>
        <w:t xml:space="preserve"> 06/5/2022 </w:t>
      </w:r>
      <w:proofErr w:type="spellStart"/>
      <w:r w:rsidRPr="008E7B01">
        <w:rPr>
          <w:rFonts w:asciiTheme="majorHAnsi" w:hAnsiTheme="majorHAnsi" w:cstheme="majorHAnsi"/>
        </w:rPr>
        <w:t>về</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việc</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theo</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dõi</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chặt</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chẽ</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diễn</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biến</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thời</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tiết</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thiên</w:t>
      </w:r>
      <w:proofErr w:type="spellEnd"/>
      <w:r w:rsidRPr="008E7B01">
        <w:rPr>
          <w:rFonts w:asciiTheme="majorHAnsi" w:hAnsiTheme="majorHAnsi" w:cstheme="majorHAnsi"/>
        </w:rPr>
        <w:t xml:space="preserve"> tai </w:t>
      </w:r>
      <w:proofErr w:type="spellStart"/>
      <w:r w:rsidRPr="008E7B01">
        <w:rPr>
          <w:rFonts w:asciiTheme="majorHAnsi" w:hAnsiTheme="majorHAnsi" w:cstheme="majorHAnsi"/>
        </w:rPr>
        <w:t>và</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triển</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khai</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công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tác</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phòng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chống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ứng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phó</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và</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khắc</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phục</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hậu</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quả</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thiên</w:t>
      </w:r>
      <w:proofErr w:type="spellEnd"/>
      <w:r w:rsidRPr="008E7B01">
        <w:rPr>
          <w:rFonts w:asciiTheme="majorHAnsi" w:hAnsiTheme="majorHAnsi" w:cstheme="majorHAnsi"/>
        </w:rPr>
        <w:t xml:space="preserve"> tai; </w:t>
      </w:r>
      <w:proofErr w:type="spellStart"/>
      <w:r w:rsidRPr="008E7B01">
        <w:rPr>
          <w:rFonts w:asciiTheme="majorHAnsi" w:hAnsiTheme="majorHAnsi" w:cstheme="majorHAnsi"/>
        </w:rPr>
        <w:t>Số</w:t>
      </w:r>
      <w:proofErr w:type="spellEnd"/>
      <w:r w:rsidRPr="008E7B01">
        <w:rPr>
          <w:rFonts w:asciiTheme="majorHAnsi" w:hAnsiTheme="majorHAnsi" w:cstheme="majorHAnsi"/>
        </w:rPr>
        <w:t xml:space="preserve"> 02/PA-UBND </w:t>
      </w:r>
      <w:proofErr w:type="spellStart"/>
      <w:r w:rsidRPr="008E7B01">
        <w:rPr>
          <w:rFonts w:asciiTheme="majorHAnsi" w:hAnsiTheme="majorHAnsi" w:cstheme="majorHAnsi"/>
        </w:rPr>
        <w:t>ngày</w:t>
      </w:r>
      <w:proofErr w:type="spellEnd"/>
      <w:r w:rsidRPr="008E7B01">
        <w:rPr>
          <w:rFonts w:asciiTheme="majorHAnsi" w:hAnsiTheme="majorHAnsi" w:cstheme="majorHAnsi"/>
        </w:rPr>
        <w:t xml:space="preserve"> 26/04/2022 </w:t>
      </w:r>
      <w:proofErr w:type="spellStart"/>
      <w:r w:rsidRPr="008E7B01">
        <w:rPr>
          <w:rFonts w:asciiTheme="majorHAnsi" w:hAnsiTheme="majorHAnsi" w:cstheme="majorHAnsi"/>
        </w:rPr>
        <w:t>về</w:t>
      </w:r>
      <w:proofErr w:type="spellEnd"/>
      <w:r w:rsidRPr="008E7B01">
        <w:rPr>
          <w:rFonts w:asciiTheme="majorHAnsi" w:hAnsiTheme="majorHAnsi" w:cstheme="majorHAnsi"/>
        </w:rPr>
        <w:t xml:space="preserve"> </w:t>
      </w:r>
      <w:proofErr w:type="spellStart"/>
      <w:r w:rsidR="008D3304" w:rsidRPr="008E7B01">
        <w:rPr>
          <w:rFonts w:asciiTheme="majorHAnsi" w:hAnsiTheme="majorHAnsi" w:cstheme="majorHAnsi"/>
        </w:rPr>
        <w:t>p</w:t>
      </w:r>
      <w:r w:rsidRPr="008E7B01">
        <w:rPr>
          <w:rFonts w:asciiTheme="majorHAnsi" w:hAnsiTheme="majorHAnsi" w:cstheme="majorHAnsi"/>
        </w:rPr>
        <w:t>hương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án</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Ứng</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phó</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thiên</w:t>
      </w:r>
      <w:proofErr w:type="spellEnd"/>
      <w:r w:rsidRPr="008E7B01">
        <w:rPr>
          <w:rFonts w:asciiTheme="majorHAnsi" w:hAnsiTheme="majorHAnsi" w:cstheme="majorHAnsi"/>
        </w:rPr>
        <w:t xml:space="preserve"> tai </w:t>
      </w:r>
      <w:proofErr w:type="spellStart"/>
      <w:r w:rsidRPr="008E7B01">
        <w:rPr>
          <w:rFonts w:asciiTheme="majorHAnsi" w:hAnsiTheme="majorHAnsi" w:cstheme="majorHAnsi"/>
        </w:rPr>
        <w:t>theo</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các</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cấp</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độ</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rủi</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ro</w:t>
      </w:r>
      <w:proofErr w:type="spellEnd"/>
      <w:r w:rsidRPr="008E7B01">
        <w:rPr>
          <w:rFonts w:asciiTheme="majorHAnsi" w:hAnsiTheme="majorHAnsi" w:cstheme="majorHAnsi"/>
        </w:rPr>
        <w:t xml:space="preserve"> </w:t>
      </w:r>
      <w:proofErr w:type="spellStart"/>
      <w:r w:rsidRPr="008E7B01">
        <w:rPr>
          <w:rFonts w:asciiTheme="majorHAnsi" w:hAnsiTheme="majorHAnsi" w:cstheme="majorHAnsi"/>
        </w:rPr>
        <w:t>thiên</w:t>
      </w:r>
      <w:proofErr w:type="spellEnd"/>
      <w:r w:rsidRPr="008E7B01">
        <w:rPr>
          <w:rFonts w:asciiTheme="majorHAnsi" w:hAnsiTheme="majorHAnsi" w:cstheme="majorHAnsi"/>
        </w:rPr>
        <w:t xml:space="preserve"> tai </w:t>
      </w:r>
      <w:proofErr w:type="spellStart"/>
      <w:r w:rsidRPr="008E7B01">
        <w:rPr>
          <w:rFonts w:asciiTheme="majorHAnsi" w:hAnsiTheme="majorHAnsi" w:cstheme="majorHAnsi"/>
        </w:rPr>
        <w:t>trên</w:t>
      </w:r>
      <w:proofErr w:type="spellEnd"/>
      <w:r w:rsidRPr="00A966BF">
        <w:rPr>
          <w:rFonts w:asciiTheme="majorHAnsi" w:hAnsiTheme="majorHAnsi" w:cstheme="majorHAnsi"/>
          <w:shd w:val="clear" w:color="auto" w:fill="F5F5F5"/>
        </w:rPr>
        <w:t xml:space="preserve"> </w:t>
      </w:r>
      <w:proofErr w:type="spellStart"/>
      <w:r w:rsidRPr="00A966BF">
        <w:rPr>
          <w:rFonts w:asciiTheme="majorHAnsi" w:hAnsiTheme="majorHAnsi" w:cstheme="majorHAnsi"/>
          <w:shd w:val="clear" w:color="auto" w:fill="F5F5F5"/>
        </w:rPr>
        <w:t>địa</w:t>
      </w:r>
      <w:proofErr w:type="spellEnd"/>
      <w:r w:rsidRPr="00A966BF">
        <w:rPr>
          <w:rFonts w:asciiTheme="majorHAnsi" w:hAnsiTheme="majorHAnsi" w:cstheme="majorHAnsi"/>
          <w:shd w:val="clear" w:color="auto" w:fill="F5F5F5"/>
        </w:rPr>
        <w:t xml:space="preserve"> </w:t>
      </w:r>
      <w:proofErr w:type="spellStart"/>
      <w:r w:rsidRPr="00A966BF">
        <w:rPr>
          <w:rFonts w:asciiTheme="majorHAnsi" w:hAnsiTheme="majorHAnsi" w:cstheme="majorHAnsi"/>
          <w:shd w:val="clear" w:color="auto" w:fill="F5F5F5"/>
        </w:rPr>
        <w:t>bàn</w:t>
      </w:r>
      <w:proofErr w:type="spellEnd"/>
      <w:r w:rsidRPr="00A966BF">
        <w:rPr>
          <w:rFonts w:asciiTheme="majorHAnsi" w:hAnsiTheme="majorHAnsi" w:cstheme="majorHAnsi"/>
          <w:shd w:val="clear" w:color="auto" w:fill="F5F5F5"/>
        </w:rPr>
        <w:t xml:space="preserve"> </w:t>
      </w:r>
      <w:proofErr w:type="spellStart"/>
      <w:r w:rsidRPr="00A966BF">
        <w:rPr>
          <w:rFonts w:asciiTheme="majorHAnsi" w:hAnsiTheme="majorHAnsi" w:cstheme="majorHAnsi"/>
          <w:shd w:val="clear" w:color="auto" w:fill="F5F5F5"/>
        </w:rPr>
        <w:t>huyện</w:t>
      </w:r>
      <w:proofErr w:type="spellEnd"/>
      <w:r w:rsidRPr="00A966BF">
        <w:rPr>
          <w:rFonts w:asciiTheme="majorHAnsi" w:hAnsiTheme="majorHAnsi" w:cstheme="majorHAnsi"/>
          <w:shd w:val="clear" w:color="auto" w:fill="F5F5F5"/>
          <w:lang w:val="de-DE"/>
        </w:rPr>
        <w:t>.</w:t>
      </w:r>
    </w:p>
  </w:footnote>
  <w:footnote w:id="12">
    <w:p w14:paraId="7BAF574A" w14:textId="3AF12CCF"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pt-BR"/>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pt-BR"/>
        </w:rPr>
        <w:t xml:space="preserve">) </w:t>
      </w:r>
      <w:r w:rsidRPr="00A966BF">
        <w:rPr>
          <w:rFonts w:asciiTheme="majorHAnsi" w:hAnsiTheme="majorHAnsi" w:cstheme="majorHAnsi"/>
          <w:lang w:val="pt-BR"/>
        </w:rPr>
        <w:t xml:space="preserve">Phát triển thêm 02 nhà máy: </w:t>
      </w:r>
      <w:r w:rsidRPr="00A966BF">
        <w:rPr>
          <w:rFonts w:asciiTheme="majorHAnsi" w:hAnsiTheme="majorHAnsi" w:cstheme="majorHAnsi"/>
          <w:lang w:val="nl-NL"/>
        </w:rPr>
        <w:t>Nhà máy chế biến mủ cao su Chư Mom Ray, công suất thiết kế 7.500 tấn/năm; Nhà máy chế biến mủ cao su  Công ty CP ĐTPT Duy Tân, công suất thiết kế 9.000 tấn/năm.</w:t>
      </w:r>
    </w:p>
  </w:footnote>
  <w:footnote w:id="13">
    <w:p w14:paraId="36EDC8C9" w14:textId="08B88463" w:rsidR="006C7DDF" w:rsidRPr="00A966BF" w:rsidRDefault="006C7DDF" w:rsidP="00454F25">
      <w:pPr>
        <w:spacing w:before="60" w:after="0" w:line="240" w:lineRule="auto"/>
        <w:ind w:firstLine="284"/>
        <w:jc w:val="both"/>
        <w:rPr>
          <w:rFonts w:asciiTheme="majorHAnsi" w:hAnsiTheme="majorHAnsi" w:cstheme="majorHAnsi"/>
          <w:sz w:val="20"/>
          <w:szCs w:val="20"/>
          <w:lang w:val="pt-BR"/>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lang w:val="nl-NL"/>
        </w:rPr>
        <w:t xml:space="preserve">Rà soát </w:t>
      </w:r>
      <w:r w:rsidRPr="00A966BF">
        <w:rPr>
          <w:rFonts w:asciiTheme="majorHAnsi" w:hAnsiTheme="majorHAnsi" w:cstheme="majorHAnsi"/>
          <w:sz w:val="20"/>
          <w:szCs w:val="20"/>
          <w:lang w:val="pt-BR"/>
        </w:rPr>
        <w:t>Đồ án điều chỉnh quy hoạch chung xây dựng thị trấn huyện lỵ huyện đến năm 2030 và xin chủ trương điều chỉnh cục bộ Quy hoạch chung xây dựng thị trấn huyện lỵ huyện trình Ủy ban nhân dân tỉnh, Sở Xây dựng xem xét, chấp thuận chủ trương. Đã r</w:t>
      </w:r>
      <w:r w:rsidRPr="00A966BF">
        <w:rPr>
          <w:rFonts w:asciiTheme="majorHAnsi" w:hAnsiTheme="majorHAnsi" w:cstheme="majorHAnsi"/>
          <w:sz w:val="20"/>
          <w:szCs w:val="20"/>
          <w:lang w:val="vi-VN"/>
        </w:rPr>
        <w:t xml:space="preserve">à soát diện tích đất xây dựng và đề xuất dự kiến quy hoạch tại vị trí mở rộng điểm dân cư số 45; </w:t>
      </w:r>
      <w:r w:rsidRPr="00A966BF">
        <w:rPr>
          <w:rFonts w:asciiTheme="majorHAnsi" w:hAnsiTheme="majorHAnsi" w:cstheme="majorHAnsi"/>
          <w:sz w:val="20"/>
          <w:szCs w:val="20"/>
          <w:lang w:val="pt-BR"/>
        </w:rPr>
        <w:t>Đ</w:t>
      </w:r>
      <w:r w:rsidRPr="00A966BF">
        <w:rPr>
          <w:rFonts w:asciiTheme="majorHAnsi" w:hAnsiTheme="majorHAnsi" w:cstheme="majorHAnsi"/>
          <w:sz w:val="20"/>
          <w:szCs w:val="20"/>
          <w:lang w:val="vi-VN"/>
        </w:rPr>
        <w:t xml:space="preserve">iều chỉnh </w:t>
      </w:r>
      <w:r w:rsidRPr="00A966BF">
        <w:rPr>
          <w:rFonts w:asciiTheme="majorHAnsi" w:hAnsiTheme="majorHAnsi" w:cstheme="majorHAnsi"/>
          <w:sz w:val="20"/>
          <w:szCs w:val="20"/>
          <w:lang w:val="nl-NL"/>
        </w:rPr>
        <w:t xml:space="preserve">chủ trương đầu tư dự án khai thác quỹ đất để phát triển kết cấu hạ tầng, bố trí dân cư dọc hai bên Quốc lộ 14C; </w:t>
      </w:r>
      <w:r w:rsidRPr="00A966BF">
        <w:rPr>
          <w:rFonts w:asciiTheme="majorHAnsi" w:hAnsiTheme="majorHAnsi" w:cstheme="majorHAnsi"/>
          <w:sz w:val="20"/>
          <w:szCs w:val="20"/>
          <w:lang w:val="vi-VN"/>
        </w:rPr>
        <w:t>Đề nghị cho chủ trương vị trí đấu nối Bến xe và cửa hàng xăng dầu huyện; Điều chỉnh cục bộ Đồ án quy hoạch chi tiết (</w:t>
      </w:r>
      <w:r w:rsidRPr="00A966BF">
        <w:rPr>
          <w:rFonts w:asciiTheme="majorHAnsi" w:hAnsiTheme="majorHAnsi" w:cstheme="majorHAnsi"/>
          <w:i/>
          <w:sz w:val="20"/>
          <w:szCs w:val="20"/>
          <w:lang w:val="vi-VN"/>
        </w:rPr>
        <w:t>tỷ lệ 1/500</w:t>
      </w:r>
      <w:r w:rsidRPr="00A966BF">
        <w:rPr>
          <w:rFonts w:asciiTheme="majorHAnsi" w:hAnsiTheme="majorHAnsi" w:cstheme="majorHAnsi"/>
          <w:sz w:val="20"/>
          <w:szCs w:val="20"/>
          <w:lang w:val="vi-VN"/>
        </w:rPr>
        <w:t>) khu công cộng - dịch vụ huyện, lô đất Trung tâm thương mại (chợ)</w:t>
      </w:r>
      <w:r w:rsidRPr="00A966BF">
        <w:rPr>
          <w:rFonts w:asciiTheme="majorHAnsi" w:hAnsiTheme="majorHAnsi" w:cstheme="majorHAnsi"/>
          <w:sz w:val="20"/>
          <w:szCs w:val="20"/>
          <w:lang w:val="pt-BR"/>
        </w:rPr>
        <w:t>.</w:t>
      </w:r>
    </w:p>
    <w:p w14:paraId="5B3C8FB3" w14:textId="1D1AF187" w:rsidR="006C7DDF" w:rsidRPr="00A966BF" w:rsidRDefault="006C7DDF" w:rsidP="00454F25">
      <w:pPr>
        <w:spacing w:before="60" w:after="0" w:line="240" w:lineRule="auto"/>
        <w:ind w:firstLine="284"/>
        <w:jc w:val="both"/>
        <w:rPr>
          <w:rFonts w:asciiTheme="majorHAnsi" w:hAnsiTheme="majorHAnsi" w:cstheme="majorHAnsi"/>
          <w:sz w:val="20"/>
          <w:szCs w:val="20"/>
          <w:lang w:val="pt-BR"/>
        </w:rPr>
      </w:pPr>
      <w:r w:rsidRPr="00A966BF">
        <w:rPr>
          <w:rFonts w:asciiTheme="majorHAnsi" w:hAnsiTheme="majorHAnsi" w:cstheme="majorHAnsi"/>
          <w:sz w:val="20"/>
          <w:szCs w:val="20"/>
          <w:shd w:val="clear" w:color="auto" w:fill="FFFFFF"/>
          <w:lang w:val="it-IT"/>
        </w:rPr>
        <w:t>- T</w:t>
      </w:r>
      <w:r w:rsidRPr="00A966BF">
        <w:rPr>
          <w:rFonts w:asciiTheme="majorHAnsi" w:hAnsiTheme="majorHAnsi" w:cstheme="majorHAnsi"/>
          <w:sz w:val="20"/>
          <w:szCs w:val="20"/>
          <w:lang w:val="pt-BR"/>
        </w:rPr>
        <w:t>hực hiện quy hoạch chi tiết điểm dân cư 44, vị trí mở rộng điểm dân cư số 45, 48; đang triển khai quy hoạch chi tiết điểm dân cư 66; đã kiểm tra thực địa vị trí đất dự kiến xây dựng dự án Nhà bia tưởng niệm anh hùng liệt sĩ trên địa bàn huyện và báo cáo cấp có thẩm quyền.</w:t>
      </w:r>
    </w:p>
  </w:footnote>
  <w:footnote w:id="14">
    <w:p w14:paraId="37299ABE" w14:textId="7ECF6B9F" w:rsidR="006C7DDF" w:rsidRPr="00A966BF" w:rsidRDefault="006C7DDF" w:rsidP="00454F25">
      <w:pPr>
        <w:widowControl w:val="0"/>
        <w:spacing w:before="60" w:after="0" w:line="240" w:lineRule="auto"/>
        <w:ind w:right="-28" w:firstLine="284"/>
        <w:jc w:val="both"/>
        <w:rPr>
          <w:rFonts w:asciiTheme="majorHAnsi" w:hAnsiTheme="majorHAnsi" w:cstheme="majorHAnsi"/>
          <w:spacing w:val="2"/>
          <w:sz w:val="20"/>
          <w:szCs w:val="20"/>
          <w:lang w:val="nl-NL"/>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lang w:val="nl-NL"/>
        </w:rPr>
        <w:t xml:space="preserve">Đường giao thông nông thôn số 4 thôn 1 xã Ia Tơi (Giai đoạn 2); Mở rộng Quốc lộ 14C (đoạn từ ĐĐT25 đến cầu suối Đá); </w:t>
      </w:r>
      <w:r w:rsidRPr="00A966BF">
        <w:rPr>
          <w:rFonts w:asciiTheme="majorHAnsi" w:hAnsiTheme="majorHAnsi" w:cstheme="majorHAnsi"/>
          <w:sz w:val="20"/>
          <w:szCs w:val="20"/>
          <w:lang w:val="vi-VN"/>
        </w:rPr>
        <w:t>Đường ĐĐT33 (N64-N65), Đường ĐĐT36(N9-N66)</w:t>
      </w:r>
      <w:r w:rsidRPr="00A966BF">
        <w:rPr>
          <w:rFonts w:asciiTheme="majorHAnsi" w:hAnsiTheme="majorHAnsi" w:cstheme="majorHAnsi"/>
          <w:sz w:val="20"/>
          <w:szCs w:val="20"/>
          <w:lang w:val="nl-NL"/>
        </w:rPr>
        <w:t>}. S</w:t>
      </w:r>
      <w:r w:rsidRPr="00A966BF">
        <w:rPr>
          <w:rFonts w:asciiTheme="majorHAnsi" w:hAnsiTheme="majorHAnsi" w:cstheme="majorHAnsi"/>
          <w:sz w:val="20"/>
          <w:szCs w:val="20"/>
          <w:lang w:val="vi-VN"/>
        </w:rPr>
        <w:t>ửa chữa Trụ sở MTTQVN huyện</w:t>
      </w:r>
      <w:r w:rsidRPr="00A966BF">
        <w:rPr>
          <w:rFonts w:asciiTheme="majorHAnsi" w:hAnsiTheme="majorHAnsi" w:cstheme="majorHAnsi"/>
          <w:sz w:val="20"/>
          <w:szCs w:val="20"/>
          <w:lang w:val="nl-NL"/>
        </w:rPr>
        <w:t xml:space="preserve">; </w:t>
      </w:r>
      <w:r w:rsidRPr="00A966BF">
        <w:rPr>
          <w:rFonts w:asciiTheme="majorHAnsi" w:hAnsiTheme="majorHAnsi" w:cstheme="majorHAnsi"/>
          <w:spacing w:val="-3"/>
          <w:sz w:val="20"/>
          <w:szCs w:val="20"/>
          <w:lang w:val="nl-NL"/>
        </w:rPr>
        <w:t>Sửa chữa Trung tâm bồi dưỡng chính trị huyện; Nâng cấp, sửa chữa Trung tâm Văn hóa -Thể thao - Du lịch và Truyền thông huyện; Đường ĐĐT20 (N39-N30); Đường ĐĐT22 (N32-N33); Đường ĐĐT23 (N34-N35); Đường ĐĐT24 (N37-N36); Đường ĐĐT21 (N40-N30); Đường ĐĐT31 (N57-N54).</w:t>
      </w:r>
    </w:p>
    <w:p w14:paraId="6F275E36" w14:textId="77777777" w:rsidR="006C7DDF" w:rsidRPr="00A966BF" w:rsidRDefault="006C7DDF" w:rsidP="00454F25">
      <w:pPr>
        <w:spacing w:before="60" w:after="0" w:line="240" w:lineRule="auto"/>
        <w:ind w:firstLine="284"/>
        <w:jc w:val="both"/>
        <w:rPr>
          <w:rFonts w:asciiTheme="majorHAnsi" w:hAnsiTheme="majorHAnsi" w:cstheme="majorHAnsi"/>
          <w:sz w:val="20"/>
          <w:szCs w:val="20"/>
          <w:lang w:val="pt-BR"/>
        </w:rPr>
      </w:pPr>
      <w:r w:rsidRPr="00A966BF">
        <w:rPr>
          <w:rFonts w:asciiTheme="majorHAnsi" w:hAnsiTheme="majorHAnsi" w:cstheme="majorHAnsi"/>
          <w:sz w:val="20"/>
          <w:szCs w:val="20"/>
          <w:shd w:val="clear" w:color="auto" w:fill="FFFFFF"/>
          <w:lang w:val="it-IT"/>
        </w:rPr>
        <w:t>- Đã t</w:t>
      </w:r>
      <w:r w:rsidRPr="00A966BF">
        <w:rPr>
          <w:rFonts w:asciiTheme="majorHAnsi" w:hAnsiTheme="majorHAnsi" w:cstheme="majorHAnsi"/>
          <w:sz w:val="20"/>
          <w:szCs w:val="20"/>
          <w:lang w:val="nl-NL"/>
        </w:rPr>
        <w:t xml:space="preserve">riển khai lập đề án phát triển </w:t>
      </w:r>
      <w:r w:rsidRPr="00A966BF">
        <w:rPr>
          <w:rFonts w:asciiTheme="majorHAnsi" w:hAnsiTheme="majorHAnsi" w:cstheme="majorHAnsi"/>
          <w:sz w:val="20"/>
          <w:szCs w:val="20"/>
          <w:shd w:val="clear" w:color="auto" w:fill="FFFFFF"/>
          <w:lang w:val="pt-BR"/>
        </w:rPr>
        <w:t xml:space="preserve">đô thị huyện đến năm 2025 và </w:t>
      </w:r>
      <w:r w:rsidRPr="00A966BF">
        <w:rPr>
          <w:rFonts w:asciiTheme="majorHAnsi" w:hAnsiTheme="majorHAnsi" w:cstheme="majorHAnsi"/>
          <w:sz w:val="20"/>
          <w:szCs w:val="20"/>
          <w:lang w:val="nl-NL"/>
        </w:rPr>
        <w:t xml:space="preserve">rà soát </w:t>
      </w:r>
      <w:r w:rsidRPr="00A966BF">
        <w:rPr>
          <w:rFonts w:asciiTheme="majorHAnsi" w:hAnsiTheme="majorHAnsi" w:cstheme="majorHAnsi"/>
          <w:sz w:val="20"/>
          <w:szCs w:val="20"/>
          <w:lang w:val="pt-BR"/>
        </w:rPr>
        <w:t>Đồ án quy hoạch chung xây dựng thị trấn huyện lỵ đến năm 2030, điều chỉnh cục bộ quy hoạch chung thị trấn huyện lỵ; thực hiện quy hoạch chi tiết điểm dân cư 44, vị trí mở rộng điểm dân cư số 45, 48; kiểm tra thực địa vị trí đất dự kiến xây dựng dự án Nhà bia tưởng niệm anh hùng liệt sĩ trên địa bàn huyện và báo cáo cấp có thẩm quyền.</w:t>
      </w:r>
    </w:p>
  </w:footnote>
  <w:footnote w:id="15">
    <w:p w14:paraId="3D61A736" w14:textId="77777777"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w:t>
      </w:r>
      <w:r w:rsidRPr="00A966BF">
        <w:rPr>
          <w:rFonts w:asciiTheme="majorHAnsi" w:hAnsiTheme="majorHAnsi" w:cstheme="majorHAnsi"/>
          <w:sz w:val="20"/>
          <w:szCs w:val="20"/>
          <w:lang w:val="nl-NL"/>
        </w:rPr>
        <w:t xml:space="preserve"> Mở rộng Quốc lộ 14C (</w:t>
      </w:r>
      <w:r w:rsidRPr="00A966BF">
        <w:rPr>
          <w:rFonts w:asciiTheme="majorHAnsi" w:hAnsiTheme="majorHAnsi" w:cstheme="majorHAnsi"/>
          <w:i/>
          <w:sz w:val="20"/>
          <w:szCs w:val="20"/>
          <w:lang w:val="nl-NL"/>
        </w:rPr>
        <w:t>đoạn từ ĐĐT25 đến cầu suối Đá</w:t>
      </w:r>
      <w:r w:rsidRPr="00A966BF">
        <w:rPr>
          <w:rFonts w:asciiTheme="majorHAnsi" w:hAnsiTheme="majorHAnsi" w:cstheme="majorHAnsi"/>
          <w:sz w:val="20"/>
          <w:szCs w:val="20"/>
          <w:lang w:val="nl-NL"/>
        </w:rPr>
        <w:t>): Đã phê duyệt BCKTKT tại Quyết định số 185/QĐ-UBND ngày 22/4/2020; Dự án Đầu tư kết cấu hạ tầng điểm dân cư số 20 xã Ia Đal: phê duyệt báo cáo kinh tế kỹ thuật tại Quyết định số 292/QĐ-UBND ngày 31/7/2019 của Ủy ban nhân dân huyện;</w:t>
      </w:r>
      <w:r w:rsidRPr="00A966BF">
        <w:rPr>
          <w:rFonts w:asciiTheme="majorHAnsi" w:hAnsiTheme="majorHAnsi" w:cstheme="majorHAnsi"/>
          <w:bCs/>
          <w:sz w:val="20"/>
          <w:szCs w:val="20"/>
          <w:lang w:val="nl-NL"/>
        </w:rPr>
        <w:t xml:space="preserve"> Đầu tư kết cấu hạ tầng quy hoạch phía Bắc Trung tâm hành chính huyện</w:t>
      </w:r>
      <w:r w:rsidRPr="00A966BF">
        <w:rPr>
          <w:rFonts w:asciiTheme="majorHAnsi" w:hAnsiTheme="majorHAnsi" w:cstheme="majorHAnsi"/>
          <w:sz w:val="20"/>
          <w:szCs w:val="20"/>
          <w:lang w:val="nl-NL"/>
        </w:rPr>
        <w:t xml:space="preserve"> phê duyệt báo cáo kinh tế kỹ thuật tại Quyết định số 438/QĐ-UBND ngày 15/10/2019 của Ủy ban nhân dân huyện.</w:t>
      </w:r>
    </w:p>
  </w:footnote>
  <w:footnote w:id="16">
    <w:p w14:paraId="56B823C5" w14:textId="49B16822" w:rsidR="006C7DDF" w:rsidRPr="00A966BF" w:rsidRDefault="006C7DDF"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lang w:val="nl-NL"/>
        </w:rPr>
        <w:t xml:space="preserve">- </w:t>
      </w:r>
      <w:r w:rsidRPr="00A966BF">
        <w:rPr>
          <w:rFonts w:asciiTheme="majorHAnsi" w:hAnsiTheme="majorHAnsi" w:cstheme="majorHAnsi"/>
          <w:sz w:val="20"/>
          <w:szCs w:val="20"/>
          <w:lang w:val="vi-VN"/>
        </w:rPr>
        <w:t>Trường Mầm non Tuổi Ngọc (phòng học, phòng chức năng, bếp ăn, nhà công vụ):</w:t>
      </w:r>
      <w:r w:rsidRPr="00A966BF">
        <w:rPr>
          <w:rFonts w:asciiTheme="majorHAnsi" w:hAnsiTheme="majorHAnsi" w:cstheme="majorHAnsi"/>
          <w:sz w:val="20"/>
          <w:szCs w:val="20"/>
          <w:lang w:val="nl-NL"/>
        </w:rPr>
        <w:t xml:space="preserve"> T</w:t>
      </w:r>
      <w:r w:rsidRPr="00A966BF">
        <w:rPr>
          <w:rFonts w:asciiTheme="majorHAnsi" w:hAnsiTheme="majorHAnsi" w:cstheme="majorHAnsi"/>
          <w:sz w:val="20"/>
          <w:szCs w:val="20"/>
          <w:lang w:val="vi-VN"/>
        </w:rPr>
        <w:t xml:space="preserve">ổng khối lượng thực hiện đạt khoảng </w:t>
      </w:r>
      <w:r w:rsidRPr="00A966BF">
        <w:rPr>
          <w:rFonts w:asciiTheme="majorHAnsi" w:hAnsiTheme="majorHAnsi" w:cstheme="majorHAnsi"/>
          <w:sz w:val="20"/>
          <w:szCs w:val="20"/>
          <w:lang w:val="nl-NL"/>
        </w:rPr>
        <w:t>92</w:t>
      </w:r>
      <w:r w:rsidRPr="00A966BF">
        <w:rPr>
          <w:rFonts w:asciiTheme="majorHAnsi" w:hAnsiTheme="majorHAnsi" w:cstheme="majorHAnsi"/>
          <w:sz w:val="20"/>
          <w:szCs w:val="20"/>
          <w:lang w:val="vi-VN"/>
        </w:rPr>
        <w:t>%;</w:t>
      </w:r>
    </w:p>
    <w:p w14:paraId="71411BB9" w14:textId="424B80EB" w:rsidR="006C7DDF" w:rsidRPr="00A966BF" w:rsidRDefault="006C7DDF"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lang w:val="vi-VN"/>
        </w:rPr>
        <w:t>- Trường Tiểu học -THCS Nguyễn Du, xã Ia Dom huyện Ia H’Drai (Phòng học, phòng bộ môn, thư viện, thiết bị): hạng mục nhà học 12 phòng: Tổng khối lượng thực hiện đạt khoảng 76%;</w:t>
      </w:r>
    </w:p>
    <w:p w14:paraId="69D17C45" w14:textId="2D4011EB" w:rsidR="006C7DDF" w:rsidRPr="00A966BF" w:rsidRDefault="006C7DDF"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lang w:val="vi-VN"/>
        </w:rPr>
        <w:t>- Trường Mầm non Măng Non (Bếp ăn, nhà công vụ): Tổng khối lượng thực hiện đạt khoảng 41%;</w:t>
      </w:r>
    </w:p>
    <w:p w14:paraId="27D909E6" w14:textId="1A51065F" w:rsidR="006C7DDF" w:rsidRPr="00A966BF" w:rsidRDefault="006C7DDF"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lang w:val="vi-VN"/>
        </w:rPr>
        <w:t xml:space="preserve">- Trường Mầm non Hoa Mai (Phòng học, bếp ăn và hạng mục phụ trợ khác): San nền: Tổng khối lượng thực hiện đạt khoảng 78%; </w:t>
      </w:r>
    </w:p>
  </w:footnote>
  <w:footnote w:id="17">
    <w:p w14:paraId="20335A1A" w14:textId="48B7A31C" w:rsidR="006C7DDF" w:rsidRPr="00A966BF" w:rsidRDefault="006C7DDF" w:rsidP="00454F25">
      <w:pPr>
        <w:pStyle w:val="FootnoteText"/>
        <w:spacing w:before="60"/>
        <w:ind w:firstLine="284"/>
        <w:jc w:val="both"/>
        <w:rPr>
          <w:rFonts w:asciiTheme="majorHAnsi" w:hAnsiTheme="majorHAnsi" w:cstheme="majorHAnsi"/>
          <w:vertAlign w:val="superscript"/>
          <w:lang w:val="vi-VN"/>
        </w:rPr>
      </w:pPr>
      <w:r w:rsidRPr="00A966BF">
        <w:rPr>
          <w:rFonts w:asciiTheme="majorHAnsi" w:hAnsiTheme="majorHAnsi" w:cstheme="majorHAnsi"/>
          <w:vertAlign w:val="superscript"/>
          <w:lang w:val="vi-VN"/>
        </w:rPr>
        <w:t>(</w:t>
      </w:r>
      <w:r w:rsidRPr="00A966BF">
        <w:rPr>
          <w:rFonts w:asciiTheme="majorHAnsi" w:hAnsiTheme="majorHAnsi" w:cstheme="majorHAnsi"/>
          <w:vertAlign w:val="superscript"/>
          <w:lang w:val="vi-VN"/>
        </w:rPr>
        <w:footnoteRef/>
      </w:r>
      <w:r w:rsidRPr="00A966BF">
        <w:rPr>
          <w:rFonts w:asciiTheme="majorHAnsi" w:hAnsiTheme="majorHAnsi" w:cstheme="majorHAnsi"/>
          <w:vertAlign w:val="superscript"/>
          <w:lang w:val="vi-VN"/>
        </w:rPr>
        <w:t xml:space="preserve">) </w:t>
      </w:r>
      <w:r w:rsidRPr="00A966BF">
        <w:rPr>
          <w:rFonts w:asciiTheme="majorHAnsi" w:hAnsiTheme="majorHAnsi" w:cstheme="majorHAnsi"/>
          <w:lang w:val="vi-VN"/>
        </w:rPr>
        <w:t>Đường ĐĐT33 (N64-N65), Đường ĐĐT36(N9-N66) ĐĐT37 (N7-N75).</w:t>
      </w:r>
      <w:r w:rsidRPr="00A966BF">
        <w:rPr>
          <w:rFonts w:asciiTheme="majorHAnsi" w:hAnsiTheme="majorHAnsi" w:cstheme="majorHAnsi"/>
        </w:rPr>
        <w:t xml:space="preserve"> </w:t>
      </w:r>
    </w:p>
  </w:footnote>
  <w:footnote w:id="18">
    <w:p w14:paraId="28E4E30B" w14:textId="70824D78" w:rsidR="006C7DDF" w:rsidRPr="00A966BF" w:rsidRDefault="006C7DDF"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lang w:val="nl-NL"/>
        </w:rPr>
        <w:t xml:space="preserve">- </w:t>
      </w:r>
      <w:r w:rsidRPr="00A966BF">
        <w:rPr>
          <w:rFonts w:asciiTheme="majorHAnsi" w:hAnsiTheme="majorHAnsi" w:cstheme="majorHAnsi"/>
          <w:sz w:val="20"/>
          <w:szCs w:val="20"/>
          <w:lang w:val="vi-VN"/>
        </w:rPr>
        <w:t>Sửa chữa Trụ sở MTTQVN huyện: Tổng khối lượng thực hiện đạt khoảng 70%.</w:t>
      </w:r>
    </w:p>
    <w:p w14:paraId="42303850" w14:textId="77777777" w:rsidR="006C7DDF" w:rsidRPr="006D4380" w:rsidRDefault="006C7DDF" w:rsidP="00454F25">
      <w:pPr>
        <w:spacing w:before="60" w:after="0" w:line="240" w:lineRule="auto"/>
        <w:ind w:firstLine="284"/>
        <w:jc w:val="both"/>
        <w:rPr>
          <w:rFonts w:asciiTheme="majorHAnsi" w:hAnsiTheme="majorHAnsi" w:cstheme="majorHAnsi"/>
          <w:sz w:val="20"/>
          <w:szCs w:val="20"/>
          <w:lang w:val="vi-VN"/>
        </w:rPr>
      </w:pPr>
      <w:r w:rsidRPr="006D4380">
        <w:rPr>
          <w:rFonts w:asciiTheme="majorHAnsi" w:hAnsiTheme="majorHAnsi" w:cstheme="majorHAnsi"/>
          <w:sz w:val="20"/>
          <w:szCs w:val="20"/>
          <w:lang w:val="vi-VN"/>
        </w:rPr>
        <w:t xml:space="preserve">- </w:t>
      </w:r>
      <w:r w:rsidRPr="00A966BF">
        <w:rPr>
          <w:rFonts w:asciiTheme="majorHAnsi" w:hAnsiTheme="majorHAnsi" w:cstheme="majorHAnsi"/>
          <w:sz w:val="20"/>
          <w:szCs w:val="20"/>
          <w:lang w:val="vi-VN"/>
        </w:rPr>
        <w:t>Đường ĐĐT32 (N55-N58): Đang triển khai đào, đắp nền đường, đổ bê tông bó vỉa khối lượng ước đạt 15%;</w:t>
      </w:r>
    </w:p>
    <w:p w14:paraId="1FD75641" w14:textId="77777777" w:rsidR="006C7DDF" w:rsidRPr="006D4380" w:rsidRDefault="006C7DDF" w:rsidP="00454F25">
      <w:pPr>
        <w:spacing w:before="60" w:after="0" w:line="240" w:lineRule="auto"/>
        <w:ind w:firstLine="284"/>
        <w:jc w:val="both"/>
        <w:rPr>
          <w:rFonts w:asciiTheme="majorHAnsi" w:hAnsiTheme="majorHAnsi" w:cstheme="majorHAnsi"/>
          <w:sz w:val="20"/>
          <w:szCs w:val="20"/>
          <w:lang w:val="vi-VN"/>
        </w:rPr>
      </w:pPr>
      <w:r w:rsidRPr="006D4380">
        <w:rPr>
          <w:rFonts w:asciiTheme="majorHAnsi" w:hAnsiTheme="majorHAnsi" w:cstheme="majorHAnsi"/>
          <w:sz w:val="20"/>
          <w:szCs w:val="20"/>
          <w:lang w:val="vi-VN"/>
        </w:rPr>
        <w:t>-</w:t>
      </w:r>
      <w:r w:rsidRPr="00A966BF">
        <w:rPr>
          <w:rFonts w:asciiTheme="majorHAnsi" w:hAnsiTheme="majorHAnsi" w:cstheme="majorHAnsi"/>
          <w:sz w:val="20"/>
          <w:szCs w:val="20"/>
          <w:lang w:val="vi-VN"/>
        </w:rPr>
        <w:t xml:space="preserve"> Đường ĐĐT27 (N40-N53); Đang phát dọn mặt bằng, bốc dỡ  phong hóa; đổ bê tông bó vỉa. Khối lượng ước đạt 5%; </w:t>
      </w:r>
    </w:p>
    <w:p w14:paraId="605C9CC9" w14:textId="77777777" w:rsidR="006C7DDF" w:rsidRPr="006D4380" w:rsidRDefault="006C7DDF" w:rsidP="00454F25">
      <w:pPr>
        <w:spacing w:before="60" w:after="0" w:line="240" w:lineRule="auto"/>
        <w:ind w:firstLine="284"/>
        <w:jc w:val="both"/>
        <w:rPr>
          <w:rFonts w:asciiTheme="majorHAnsi" w:hAnsiTheme="majorHAnsi" w:cstheme="majorHAnsi"/>
          <w:sz w:val="20"/>
          <w:szCs w:val="20"/>
          <w:lang w:val="vi-VN"/>
        </w:rPr>
      </w:pPr>
      <w:r w:rsidRPr="006D4380">
        <w:rPr>
          <w:rFonts w:asciiTheme="majorHAnsi" w:hAnsiTheme="majorHAnsi" w:cstheme="majorHAnsi"/>
          <w:sz w:val="20"/>
          <w:szCs w:val="20"/>
          <w:lang w:val="vi-VN"/>
        </w:rPr>
        <w:t xml:space="preserve">- </w:t>
      </w:r>
      <w:r w:rsidRPr="00A966BF">
        <w:rPr>
          <w:rFonts w:asciiTheme="majorHAnsi" w:hAnsiTheme="majorHAnsi" w:cstheme="majorHAnsi"/>
          <w:sz w:val="20"/>
          <w:szCs w:val="20"/>
          <w:lang w:val="vi-VN"/>
        </w:rPr>
        <w:t xml:space="preserve">Đường ĐĐT 30 (N52-N54): Đang Đào, đắp nền đường. Khối lượng ước đạt 10%; </w:t>
      </w:r>
    </w:p>
    <w:p w14:paraId="747031AE" w14:textId="77777777" w:rsidR="006C7DDF" w:rsidRPr="006D4380" w:rsidRDefault="006C7DDF" w:rsidP="00454F25">
      <w:pPr>
        <w:spacing w:before="60" w:after="0" w:line="240" w:lineRule="auto"/>
        <w:ind w:firstLine="284"/>
        <w:jc w:val="both"/>
        <w:rPr>
          <w:rFonts w:asciiTheme="majorHAnsi" w:hAnsiTheme="majorHAnsi" w:cstheme="majorHAnsi"/>
          <w:sz w:val="20"/>
          <w:szCs w:val="20"/>
          <w:lang w:val="vi-VN"/>
        </w:rPr>
      </w:pPr>
      <w:r w:rsidRPr="006D4380">
        <w:rPr>
          <w:rFonts w:asciiTheme="majorHAnsi" w:hAnsiTheme="majorHAnsi" w:cstheme="majorHAnsi"/>
          <w:sz w:val="20"/>
          <w:szCs w:val="20"/>
          <w:lang w:val="vi-VN"/>
        </w:rPr>
        <w:t xml:space="preserve">- </w:t>
      </w:r>
      <w:r w:rsidRPr="00A966BF">
        <w:rPr>
          <w:rFonts w:asciiTheme="majorHAnsi" w:hAnsiTheme="majorHAnsi" w:cstheme="majorHAnsi"/>
          <w:sz w:val="20"/>
          <w:szCs w:val="20"/>
          <w:lang w:val="vi-VN"/>
        </w:rPr>
        <w:t>Dự án Bãi rác tập trung (</w:t>
      </w:r>
      <w:r w:rsidRPr="00A966BF">
        <w:rPr>
          <w:rFonts w:asciiTheme="majorHAnsi" w:hAnsiTheme="majorHAnsi" w:cstheme="majorHAnsi"/>
          <w:i/>
          <w:iCs/>
          <w:sz w:val="20"/>
          <w:szCs w:val="20"/>
          <w:lang w:val="vi-VN"/>
        </w:rPr>
        <w:t>Hạng mục: Đường và các công trình phụ trợ</w:t>
      </w:r>
      <w:r w:rsidRPr="00A966BF">
        <w:rPr>
          <w:rFonts w:asciiTheme="majorHAnsi" w:hAnsiTheme="majorHAnsi" w:cstheme="majorHAnsi"/>
          <w:sz w:val="20"/>
          <w:szCs w:val="20"/>
          <w:lang w:val="vi-VN"/>
        </w:rPr>
        <w:t xml:space="preserve">): Đang triển khai san nền bãi chôn lấp, đào đắp nền đường. Khối lượng ước đạt 7% ; </w:t>
      </w:r>
    </w:p>
    <w:p w14:paraId="1901D500" w14:textId="77777777"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6D4380">
        <w:rPr>
          <w:rFonts w:asciiTheme="majorHAnsi" w:hAnsiTheme="majorHAnsi" w:cstheme="majorHAnsi"/>
          <w:sz w:val="20"/>
          <w:szCs w:val="20"/>
          <w:lang w:val="vi-VN"/>
        </w:rPr>
        <w:t xml:space="preserve">- </w:t>
      </w:r>
      <w:r w:rsidRPr="00A966BF">
        <w:rPr>
          <w:rFonts w:asciiTheme="majorHAnsi" w:hAnsiTheme="majorHAnsi" w:cstheme="majorHAnsi"/>
          <w:spacing w:val="-3"/>
          <w:sz w:val="20"/>
          <w:szCs w:val="20"/>
          <w:lang w:val="nl-NL"/>
        </w:rPr>
        <w:t>Nâng cấp, sửa chữa Trung tâm Văn hóa -Thể thao - Du lịch và Truyền thông huyện: T</w:t>
      </w:r>
      <w:r w:rsidRPr="00A966BF">
        <w:rPr>
          <w:rFonts w:asciiTheme="majorHAnsi" w:hAnsiTheme="majorHAnsi" w:cstheme="majorHAnsi"/>
          <w:sz w:val="20"/>
          <w:szCs w:val="20"/>
          <w:lang w:val="vi-VN"/>
        </w:rPr>
        <w:t xml:space="preserve">ổng khối lượng thực hiện đạt khoảng </w:t>
      </w:r>
      <w:r w:rsidRPr="00A966BF">
        <w:rPr>
          <w:rFonts w:asciiTheme="majorHAnsi" w:hAnsiTheme="majorHAnsi" w:cstheme="majorHAnsi"/>
          <w:sz w:val="20"/>
          <w:szCs w:val="20"/>
          <w:lang w:val="nl-NL"/>
        </w:rPr>
        <w:t>45</w:t>
      </w:r>
      <w:r w:rsidRPr="00A966BF">
        <w:rPr>
          <w:rFonts w:asciiTheme="majorHAnsi" w:hAnsiTheme="majorHAnsi" w:cstheme="majorHAnsi"/>
          <w:sz w:val="20"/>
          <w:szCs w:val="20"/>
          <w:lang w:val="vi-VN"/>
        </w:rPr>
        <w:t>%</w:t>
      </w:r>
      <w:r w:rsidRPr="00A966BF">
        <w:rPr>
          <w:rFonts w:asciiTheme="majorHAnsi" w:hAnsiTheme="majorHAnsi" w:cstheme="majorHAnsi"/>
          <w:sz w:val="20"/>
          <w:szCs w:val="20"/>
          <w:lang w:val="nl-NL"/>
        </w:rPr>
        <w:t xml:space="preserve">; </w:t>
      </w:r>
    </w:p>
    <w:p w14:paraId="6D1467D7" w14:textId="4215444D"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nl-NL"/>
        </w:rPr>
        <w:t xml:space="preserve">- </w:t>
      </w:r>
      <w:r w:rsidRPr="00A966BF">
        <w:rPr>
          <w:rFonts w:asciiTheme="majorHAnsi" w:hAnsiTheme="majorHAnsi" w:cstheme="majorHAnsi"/>
          <w:spacing w:val="-3"/>
          <w:sz w:val="20"/>
          <w:szCs w:val="20"/>
          <w:lang w:val="nl-NL"/>
        </w:rPr>
        <w:t>Sửa chữa Trung tâm bồi dưỡng Chính trị huyện: T</w:t>
      </w:r>
      <w:r w:rsidRPr="00A966BF">
        <w:rPr>
          <w:rFonts w:asciiTheme="majorHAnsi" w:hAnsiTheme="majorHAnsi" w:cstheme="majorHAnsi"/>
          <w:sz w:val="20"/>
          <w:szCs w:val="20"/>
          <w:lang w:val="vi-VN"/>
        </w:rPr>
        <w:t xml:space="preserve">ổng khối lượng thực hiện đạt khoảng </w:t>
      </w:r>
      <w:r w:rsidRPr="00A966BF">
        <w:rPr>
          <w:rFonts w:asciiTheme="majorHAnsi" w:hAnsiTheme="majorHAnsi" w:cstheme="majorHAnsi"/>
          <w:sz w:val="20"/>
          <w:szCs w:val="20"/>
          <w:lang w:val="nl-NL"/>
        </w:rPr>
        <w:t>70</w:t>
      </w:r>
      <w:r w:rsidRPr="00A966BF">
        <w:rPr>
          <w:rFonts w:asciiTheme="majorHAnsi" w:hAnsiTheme="majorHAnsi" w:cstheme="majorHAnsi"/>
          <w:sz w:val="20"/>
          <w:szCs w:val="20"/>
          <w:lang w:val="vi-VN"/>
        </w:rPr>
        <w:t>%</w:t>
      </w:r>
      <w:r w:rsidRPr="00A966BF">
        <w:rPr>
          <w:rFonts w:asciiTheme="majorHAnsi" w:hAnsiTheme="majorHAnsi" w:cstheme="majorHAnsi"/>
          <w:sz w:val="20"/>
          <w:szCs w:val="20"/>
          <w:lang w:val="nl-NL"/>
        </w:rPr>
        <w:t>.</w:t>
      </w:r>
    </w:p>
  </w:footnote>
  <w:footnote w:id="19">
    <w:p w14:paraId="42E09F7D" w14:textId="7975F437"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w:t>
      </w:r>
      <w:r w:rsidRPr="00A966BF">
        <w:rPr>
          <w:rFonts w:asciiTheme="majorHAnsi" w:hAnsiTheme="majorHAnsi" w:cstheme="majorHAnsi"/>
          <w:sz w:val="20"/>
          <w:szCs w:val="20"/>
          <w:lang w:val="nl-NL"/>
        </w:rPr>
        <w:t xml:space="preserve"> Có 05 dự án đã phê duyệt báo cáo kinh tế kỹ thuật: </w:t>
      </w:r>
      <w:r w:rsidRPr="00A966BF">
        <w:rPr>
          <w:rFonts w:asciiTheme="majorHAnsi" w:hAnsiTheme="majorHAnsi" w:cstheme="majorHAnsi"/>
          <w:spacing w:val="-3"/>
          <w:sz w:val="20"/>
          <w:szCs w:val="20"/>
          <w:lang w:val="nl-NL"/>
        </w:rPr>
        <w:t xml:space="preserve"> Đường ĐĐT20  (N39-N30); Đường ĐĐT22 (N32-N33); Đường ĐĐT23 (N34-N35); Đường ĐĐT24 (N37-N36); Đường ĐĐT21 (N40-N30); Có 01 dự án đang triển khai phát dọn mặt bằng, bóc dỡ phong hóa - Đường ĐĐT31 (N57-N54).</w:t>
      </w:r>
    </w:p>
  </w:footnote>
  <w:footnote w:id="20">
    <w:p w14:paraId="4A0F29CD" w14:textId="4446FC79" w:rsidR="006C7DDF" w:rsidRPr="00A966BF" w:rsidRDefault="006C7DDF"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pacing w:val="-3"/>
          <w:sz w:val="20"/>
          <w:szCs w:val="20"/>
          <w:lang w:val="nl-NL"/>
        </w:rPr>
        <w:t>(</w:t>
      </w:r>
      <w:r w:rsidRPr="00A966BF">
        <w:rPr>
          <w:rFonts w:asciiTheme="majorHAnsi" w:hAnsiTheme="majorHAnsi" w:cstheme="majorHAnsi"/>
          <w:spacing w:val="-3"/>
          <w:sz w:val="20"/>
          <w:szCs w:val="20"/>
          <w:lang w:val="nl-NL"/>
        </w:rPr>
        <w:footnoteRef/>
      </w:r>
      <w:r w:rsidRPr="00A966BF">
        <w:rPr>
          <w:rFonts w:asciiTheme="majorHAnsi" w:hAnsiTheme="majorHAnsi" w:cstheme="majorHAnsi"/>
          <w:spacing w:val="-3"/>
          <w:sz w:val="20"/>
          <w:szCs w:val="20"/>
          <w:lang w:val="nl-NL"/>
        </w:rPr>
        <w:t>) Điểm dân cư số 41 đang thi công bốc xúc, san ủi mặt bằng. Đã đổ bê tông mặt đường tuyến số 3, số 5,</w:t>
      </w:r>
      <w:r w:rsidRPr="00A966BF">
        <w:rPr>
          <w:rFonts w:asciiTheme="majorHAnsi" w:hAnsiTheme="majorHAnsi" w:cstheme="majorHAnsi"/>
          <w:sz w:val="20"/>
          <w:szCs w:val="20"/>
          <w:lang w:val="nl-NL"/>
        </w:rPr>
        <w:t xml:space="preserve"> số 7; tuyến số 6 đạt 50%. Tổng khối lượng ước đạt 82%</w:t>
      </w:r>
    </w:p>
  </w:footnote>
  <w:footnote w:id="21">
    <w:p w14:paraId="42D60671" w14:textId="3E5BB693"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pacing w:val="-3"/>
          <w:sz w:val="20"/>
          <w:szCs w:val="20"/>
          <w:lang w:val="nl-NL"/>
        </w:rPr>
        <w:t>(</w:t>
      </w:r>
      <w:r w:rsidRPr="00A966BF">
        <w:rPr>
          <w:rFonts w:asciiTheme="majorHAnsi" w:hAnsiTheme="majorHAnsi" w:cstheme="majorHAnsi"/>
          <w:spacing w:val="-3"/>
          <w:sz w:val="20"/>
          <w:szCs w:val="20"/>
          <w:lang w:val="nl-NL"/>
        </w:rPr>
        <w:footnoteRef/>
      </w:r>
      <w:r w:rsidRPr="00A966BF">
        <w:rPr>
          <w:rFonts w:asciiTheme="majorHAnsi" w:hAnsiTheme="majorHAnsi" w:cstheme="majorHAnsi"/>
          <w:spacing w:val="-3"/>
          <w:sz w:val="20"/>
          <w:szCs w:val="20"/>
          <w:lang w:val="nl-NL"/>
        </w:rPr>
        <w:t xml:space="preserve">) </w:t>
      </w:r>
      <w:r w:rsidRPr="00A966BF">
        <w:rPr>
          <w:rFonts w:asciiTheme="majorHAnsi" w:hAnsiTheme="majorHAnsi" w:cstheme="majorHAnsi"/>
          <w:sz w:val="20"/>
          <w:szCs w:val="20"/>
          <w:lang w:val="nl-NL"/>
        </w:rPr>
        <w:t>- Dự án Đường từ thôn 1 đi thôn 9 xã Ia Tơi: Đang thẩm định, phê duyệt E-HSMT, tiêu chuẩn đánh giá E-HSDT giới thầu lập báo cáo đánh giá tác động môi trường.</w:t>
      </w:r>
    </w:p>
    <w:p w14:paraId="27C1EB94" w14:textId="0BC715C3"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nl-NL"/>
        </w:rPr>
        <w:t>- Dự án Đường giao thông từ trung tâm xã Ia Đal đến tiếp giáp Dự án đường từ Cầu Drai đến đường tuần tra biên giới tại khu vực Hồ Le: Đã có Thông báo về việc thông báo kết quả thẩm định hồ sơ Thiết kế cơ sở và Tổng mức đầu tư xây dựng công trình tại số 1137/SGTVT-QLCLCT ngày 11/7/2022 của Sở Giao thông vận tải; đang trình Tỉnh thẩm định, phê duyệt Báo cáo nghiên cứu khả thi đầu tư xây dựng (Hiện đang phối hợp với đơn vị tư vấn để bổ sung, hoàn thiện báo cáo nghiên cứu khả thi để trình cấp có thẩm quyền thẩm định tổng mức đầu tư điều chỉnh).</w:t>
      </w:r>
    </w:p>
    <w:p w14:paraId="42C38360" w14:textId="6A427BF1"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nl-NL"/>
        </w:rPr>
        <w:t>- Dự án Đường giao thông từ cầu Drai đến đường Tuần tra biên giới tại khu vực Hồ Le (Đoạn Km7+316,41 - Km12+482,07): Hiện đang thi công bốc dỡ phong hóa khoảng 500m; tập kết vật liệu để gia công cấu kiện cống thoát nước D100, D150. Tổng khối lượng thi công khoảng 3%.</w:t>
      </w:r>
    </w:p>
  </w:footnote>
  <w:footnote w:id="22">
    <w:p w14:paraId="63E8F52F" w14:textId="26868EDC" w:rsidR="006C7DDF" w:rsidRPr="00A966BF" w:rsidRDefault="006C7DDF" w:rsidP="00454F25">
      <w:pPr>
        <w:spacing w:before="60" w:after="0" w:line="240" w:lineRule="auto"/>
        <w:ind w:firstLine="284"/>
        <w:jc w:val="both"/>
        <w:rPr>
          <w:rFonts w:asciiTheme="majorHAnsi" w:hAnsiTheme="majorHAnsi" w:cstheme="majorHAnsi"/>
          <w:b/>
          <w:sz w:val="20"/>
          <w:szCs w:val="20"/>
          <w:lang w:val="nb-NO"/>
        </w:rPr>
      </w:pPr>
      <w:r w:rsidRPr="00A966BF">
        <w:rPr>
          <w:rFonts w:asciiTheme="majorHAnsi" w:hAnsiTheme="majorHAnsi" w:cstheme="majorHAnsi"/>
          <w:spacing w:val="-3"/>
          <w:sz w:val="20"/>
          <w:szCs w:val="20"/>
          <w:lang w:val="nl-NL"/>
        </w:rPr>
        <w:t>(</w:t>
      </w:r>
      <w:r w:rsidRPr="00A966BF">
        <w:rPr>
          <w:rFonts w:asciiTheme="majorHAnsi" w:hAnsiTheme="majorHAnsi" w:cstheme="majorHAnsi"/>
          <w:spacing w:val="-3"/>
          <w:sz w:val="20"/>
          <w:szCs w:val="20"/>
          <w:lang w:val="nl-NL"/>
        </w:rPr>
        <w:footnoteRef/>
      </w:r>
      <w:r w:rsidRPr="00A966BF">
        <w:rPr>
          <w:rFonts w:asciiTheme="majorHAnsi" w:hAnsiTheme="majorHAnsi" w:cstheme="majorHAnsi"/>
          <w:spacing w:val="-3"/>
          <w:sz w:val="20"/>
          <w:szCs w:val="20"/>
          <w:lang w:val="nl-NL"/>
        </w:rPr>
        <w:t xml:space="preserve">) </w:t>
      </w:r>
      <w:r w:rsidRPr="00A966BF">
        <w:rPr>
          <w:rFonts w:asciiTheme="majorHAnsi" w:hAnsiTheme="majorHAnsi" w:cstheme="majorHAnsi"/>
          <w:b/>
          <w:sz w:val="20"/>
          <w:szCs w:val="20"/>
          <w:lang w:val="nl-NL"/>
        </w:rPr>
        <w:t xml:space="preserve">- </w:t>
      </w:r>
      <w:r w:rsidRPr="00A966BF">
        <w:rPr>
          <w:rFonts w:asciiTheme="majorHAnsi" w:hAnsiTheme="majorHAnsi" w:cstheme="majorHAnsi"/>
          <w:sz w:val="20"/>
          <w:szCs w:val="20"/>
          <w:lang w:val="nl-NL"/>
        </w:rPr>
        <w:t>Đầu tư kết cấu hạ tầng khu thương mại, dịch vụ và dân cư dọc Quốc lộ 14C Trung tâm huyện: Đã được HĐND huyện phê duyệt chủ trương tại Nghị Quyết số 15/NQ-HĐND ngày 12/7/2022. Hiện đang lấy ý kiến dự thảo Đề án khai thác quỹ đất để tạo vốn phát triển kết cấu hạ tầng khu thương mại, dịch vụ và dân cư dọc Quốc lộ 14C trung tâm huyện Ia H’Drai, tỉnh Kon Tum (lần 2).</w:t>
      </w:r>
    </w:p>
    <w:p w14:paraId="7B12F199" w14:textId="4E0EAF81" w:rsidR="006C7DDF" w:rsidRPr="00A966BF" w:rsidRDefault="006C7DDF" w:rsidP="00454F25">
      <w:pPr>
        <w:spacing w:before="60" w:after="0" w:line="240" w:lineRule="auto"/>
        <w:ind w:firstLine="284"/>
        <w:jc w:val="both"/>
        <w:rPr>
          <w:rFonts w:asciiTheme="majorHAnsi" w:hAnsiTheme="majorHAnsi" w:cstheme="majorHAnsi"/>
          <w:sz w:val="20"/>
          <w:szCs w:val="20"/>
          <w:lang w:val="nb-NO"/>
        </w:rPr>
      </w:pPr>
      <w:r w:rsidRPr="00A966BF">
        <w:rPr>
          <w:rFonts w:asciiTheme="majorHAnsi" w:hAnsiTheme="majorHAnsi" w:cstheme="majorHAnsi"/>
          <w:sz w:val="20"/>
          <w:szCs w:val="20"/>
          <w:lang w:val="nl-NL"/>
        </w:rPr>
        <w:t>- Đầu tư bãi đỗ xe, san lấp mặt bằng các lô đất thuộc khu Trung tâm hành chính huyện:</w:t>
      </w:r>
      <w:r w:rsidRPr="00A966BF">
        <w:rPr>
          <w:rFonts w:asciiTheme="majorHAnsi" w:hAnsiTheme="majorHAnsi" w:cstheme="majorHAnsi"/>
          <w:b/>
          <w:bCs/>
          <w:sz w:val="20"/>
          <w:szCs w:val="20"/>
          <w:lang w:val="nb-NO"/>
        </w:rPr>
        <w:t xml:space="preserve"> </w:t>
      </w:r>
      <w:r w:rsidRPr="00A966BF">
        <w:rPr>
          <w:rFonts w:asciiTheme="majorHAnsi" w:hAnsiTheme="majorHAnsi" w:cstheme="majorHAnsi"/>
          <w:bCs/>
          <w:sz w:val="20"/>
          <w:szCs w:val="20"/>
          <w:lang w:val="nb-NO"/>
        </w:rPr>
        <w:t xml:space="preserve">Đang hoàn thiện </w:t>
      </w:r>
      <w:r w:rsidRPr="00A966BF">
        <w:rPr>
          <w:rFonts w:asciiTheme="majorHAnsi" w:hAnsiTheme="majorHAnsi" w:cstheme="majorHAnsi"/>
          <w:bCs/>
          <w:sz w:val="20"/>
          <w:szCs w:val="20"/>
          <w:lang w:val="vi-VN"/>
        </w:rPr>
        <w:t>đề nghị thẩm định</w:t>
      </w:r>
      <w:r w:rsidRPr="00A966BF">
        <w:rPr>
          <w:rFonts w:asciiTheme="majorHAnsi" w:hAnsiTheme="majorHAnsi" w:cstheme="majorHAnsi"/>
          <w:bCs/>
          <w:sz w:val="20"/>
          <w:szCs w:val="20"/>
          <w:lang w:val="nb-NO"/>
        </w:rPr>
        <w:t>, điều chỉnh dự toán chuẩn bị đầu tư và bổ sung kế hoạch lựa chọn nhà thầu trước khi có quyết định đầu tư dự án.</w:t>
      </w:r>
    </w:p>
    <w:p w14:paraId="16E12DEF" w14:textId="51AD7767"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nl-NL"/>
        </w:rPr>
        <w:t xml:space="preserve">- Đầu tư đường ống cấp III trung tâm huyện: Đang phối hợp với đơn vị tư vấn thiết kế chỉnh sửa, bổ sung </w:t>
      </w:r>
      <w:r w:rsidRPr="00A966BF">
        <w:rPr>
          <w:rFonts w:asciiTheme="majorHAnsi" w:hAnsiTheme="majorHAnsi" w:cstheme="majorHAnsi"/>
          <w:bCs/>
          <w:sz w:val="20"/>
          <w:szCs w:val="20"/>
          <w:lang w:val="nl-NL"/>
        </w:rPr>
        <w:t>hồ sơ báo cáo kinh tế kỹ thuật Dự án</w:t>
      </w:r>
      <w:r w:rsidRPr="00A966BF">
        <w:rPr>
          <w:rFonts w:asciiTheme="majorHAnsi" w:hAnsiTheme="majorHAnsi" w:cstheme="majorHAnsi"/>
          <w:sz w:val="20"/>
          <w:szCs w:val="20"/>
          <w:lang w:val="nl-NL"/>
        </w:rPr>
        <w:t>.</w:t>
      </w:r>
    </w:p>
  </w:footnote>
  <w:footnote w:id="23">
    <w:p w14:paraId="01B212AC" w14:textId="4EB39CB7" w:rsidR="006C7DDF" w:rsidRPr="00A966BF" w:rsidRDefault="006C7DDF" w:rsidP="00454F25">
      <w:pPr>
        <w:spacing w:before="60" w:after="0" w:line="240" w:lineRule="auto"/>
        <w:ind w:firstLine="284"/>
        <w:jc w:val="both"/>
        <w:rPr>
          <w:rFonts w:asciiTheme="majorHAnsi" w:hAnsiTheme="majorHAnsi" w:cstheme="majorHAnsi"/>
          <w:sz w:val="20"/>
          <w:szCs w:val="20"/>
          <w:lang w:val="it-IT"/>
        </w:rPr>
      </w:pPr>
      <w:r w:rsidRPr="00A966BF">
        <w:rPr>
          <w:rFonts w:asciiTheme="majorHAnsi" w:hAnsiTheme="majorHAnsi" w:cstheme="majorHAnsi"/>
          <w:sz w:val="20"/>
          <w:szCs w:val="20"/>
          <w:vertAlign w:val="superscript"/>
          <w:lang w:val="vi-VN"/>
        </w:rPr>
        <w:t xml:space="preserve"> </w:t>
      </w:r>
      <w:r w:rsidRPr="00A966BF">
        <w:rPr>
          <w:rFonts w:asciiTheme="majorHAnsi" w:hAnsiTheme="majorHAnsi" w:cstheme="majorHAnsi"/>
          <w:sz w:val="20"/>
          <w:szCs w:val="20"/>
          <w:vertAlign w:val="superscript"/>
          <w:lang w:val="vi-VN"/>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vi-VN"/>
        </w:rPr>
        <w:t xml:space="preserve">) </w:t>
      </w:r>
      <w:r w:rsidRPr="00A966BF">
        <w:rPr>
          <w:rFonts w:asciiTheme="majorHAnsi" w:hAnsiTheme="majorHAnsi" w:cstheme="majorHAnsi"/>
          <w:sz w:val="20"/>
          <w:szCs w:val="20"/>
          <w:lang w:val="da-DK"/>
        </w:rPr>
        <w:t xml:space="preserve">– Tuyến huyện: Kiểm tra 43 lượt/43 cơ sở, Trong đó: Kinh doanh thực phẩm 38 cơ sở, dịch vụ ăn uống 05 cơ sở.  Số cơ sở đạt </w:t>
      </w:r>
      <w:r w:rsidRPr="00A966BF">
        <w:rPr>
          <w:rFonts w:asciiTheme="majorHAnsi" w:hAnsiTheme="majorHAnsi" w:cstheme="majorHAnsi"/>
          <w:sz w:val="20"/>
          <w:szCs w:val="20"/>
          <w:lang w:val="it-IT"/>
        </w:rPr>
        <w:t>điều kiện chung về ATTP</w:t>
      </w:r>
      <w:r w:rsidRPr="00A966BF">
        <w:rPr>
          <w:rFonts w:asciiTheme="majorHAnsi" w:hAnsiTheme="majorHAnsi" w:cstheme="majorHAnsi"/>
          <w:sz w:val="20"/>
          <w:szCs w:val="20"/>
          <w:lang w:val="da-DK"/>
        </w:rPr>
        <w:t xml:space="preserve">: 31/43 cơ sở, đạt tỷ lệ 73%. </w:t>
      </w:r>
      <w:r w:rsidRPr="00A966BF">
        <w:rPr>
          <w:rFonts w:asciiTheme="majorHAnsi" w:hAnsiTheme="majorHAnsi" w:cstheme="majorHAnsi"/>
          <w:sz w:val="20"/>
          <w:szCs w:val="20"/>
          <w:lang w:val="it-IT"/>
        </w:rPr>
        <w:t>Số cơ sở vi phạm điều kiện chung về ATTP: 12/43 cơ sở, chiếm tỷ lệ 27%, Trong đó: Nhắc nhở: 11 cơ sở, xử lý vi phạm hành chính 01 cơ sở.</w:t>
      </w:r>
    </w:p>
    <w:p w14:paraId="278308E8" w14:textId="674D5735" w:rsidR="006C7DDF" w:rsidRPr="00A966BF" w:rsidRDefault="006C7DDF" w:rsidP="00454F25">
      <w:pPr>
        <w:spacing w:before="60" w:after="0" w:line="240" w:lineRule="auto"/>
        <w:ind w:firstLine="284"/>
        <w:jc w:val="both"/>
        <w:rPr>
          <w:rFonts w:asciiTheme="majorHAnsi" w:hAnsiTheme="majorHAnsi" w:cstheme="majorHAnsi"/>
          <w:iCs/>
          <w:sz w:val="20"/>
          <w:szCs w:val="20"/>
          <w:lang w:val="it-IT"/>
        </w:rPr>
      </w:pPr>
      <w:r w:rsidRPr="00A966BF">
        <w:rPr>
          <w:rFonts w:asciiTheme="majorHAnsi" w:hAnsiTheme="majorHAnsi" w:cstheme="majorHAnsi"/>
          <w:sz w:val="20"/>
          <w:szCs w:val="20"/>
          <w:lang w:val="it-IT"/>
        </w:rPr>
        <w:t xml:space="preserve">- Tuyến xã: </w:t>
      </w:r>
      <w:r w:rsidRPr="00A966BF">
        <w:rPr>
          <w:rFonts w:asciiTheme="majorHAnsi" w:hAnsiTheme="majorHAnsi" w:cstheme="majorHAnsi"/>
          <w:sz w:val="20"/>
          <w:szCs w:val="20"/>
          <w:lang w:val="pl-PL"/>
        </w:rPr>
        <w:t xml:space="preserve">Kiểm tra 21 cơ sở, Trong đó: Kinh doanh thực phẩm 21 cơ sở. Số cơ sở đạt </w:t>
      </w:r>
      <w:r w:rsidRPr="00A966BF">
        <w:rPr>
          <w:rFonts w:asciiTheme="majorHAnsi" w:hAnsiTheme="majorHAnsi" w:cstheme="majorHAnsi"/>
          <w:sz w:val="20"/>
          <w:szCs w:val="20"/>
          <w:lang w:val="it-IT"/>
        </w:rPr>
        <w:t>điều kiện ATTP</w:t>
      </w:r>
      <w:r w:rsidRPr="00A966BF">
        <w:rPr>
          <w:rFonts w:asciiTheme="majorHAnsi" w:hAnsiTheme="majorHAnsi" w:cstheme="majorHAnsi"/>
          <w:sz w:val="20"/>
          <w:szCs w:val="20"/>
          <w:lang w:val="pl-PL"/>
        </w:rPr>
        <w:t xml:space="preserve">: 20/21 cơ sở, đạt tỷ lệ 95,2%. </w:t>
      </w:r>
      <w:r w:rsidRPr="00A966BF">
        <w:rPr>
          <w:rFonts w:asciiTheme="majorHAnsi" w:hAnsiTheme="majorHAnsi" w:cstheme="majorHAnsi"/>
          <w:sz w:val="20"/>
          <w:szCs w:val="20"/>
          <w:lang w:val="it-IT"/>
        </w:rPr>
        <w:t>Số cơ sở vi phạm điều kiện ATTP 01 cơ sở, chiếm tỷ lệ 4,8%,</w:t>
      </w:r>
    </w:p>
  </w:footnote>
  <w:footnote w:id="24">
    <w:p w14:paraId="4D469B30" w14:textId="77777777" w:rsidR="006C7DDF" w:rsidRPr="00A966BF" w:rsidRDefault="006C7DDF" w:rsidP="00454F25">
      <w:pPr>
        <w:pStyle w:val="FootnoteText"/>
        <w:spacing w:before="60"/>
        <w:ind w:firstLine="284"/>
        <w:jc w:val="both"/>
        <w:rPr>
          <w:rFonts w:asciiTheme="majorHAnsi" w:hAnsiTheme="majorHAnsi" w:cstheme="majorHAnsi"/>
          <w:bCs/>
          <w:lang w:val="vi-VN" w:eastAsia="en-US"/>
        </w:rPr>
      </w:pPr>
      <w:r w:rsidRPr="00A966BF">
        <w:rPr>
          <w:rFonts w:asciiTheme="majorHAnsi" w:hAnsiTheme="majorHAnsi" w:cstheme="majorHAnsi"/>
          <w:vertAlign w:val="superscript"/>
          <w:lang w:val="vi-VN"/>
        </w:rPr>
        <w:t>(</w:t>
      </w:r>
      <w:r w:rsidRPr="00A966BF">
        <w:rPr>
          <w:rStyle w:val="FootnoteReference"/>
          <w:rFonts w:asciiTheme="majorHAnsi" w:eastAsia="Calibri" w:hAnsiTheme="majorHAnsi" w:cstheme="majorHAnsi"/>
        </w:rPr>
        <w:footnoteRef/>
      </w:r>
      <w:r w:rsidRPr="00A966BF">
        <w:rPr>
          <w:rFonts w:asciiTheme="majorHAnsi" w:hAnsiTheme="majorHAnsi" w:cstheme="majorHAnsi"/>
          <w:vertAlign w:val="superscript"/>
          <w:lang w:val="vi-VN"/>
        </w:rPr>
        <w:t>)</w:t>
      </w:r>
      <w:r w:rsidRPr="00A966BF">
        <w:rPr>
          <w:rFonts w:asciiTheme="majorHAnsi" w:hAnsiTheme="majorHAnsi" w:cstheme="majorHAnsi"/>
        </w:rPr>
        <w:t xml:space="preserve"> </w:t>
      </w:r>
      <w:proofErr w:type="spellStart"/>
      <w:r w:rsidRPr="00A966BF">
        <w:rPr>
          <w:rFonts w:asciiTheme="majorHAnsi" w:hAnsiTheme="majorHAnsi" w:cstheme="majorHAnsi"/>
        </w:rPr>
        <w:t>Năm</w:t>
      </w:r>
      <w:proofErr w:type="spellEnd"/>
      <w:r w:rsidRPr="00A966BF">
        <w:rPr>
          <w:rFonts w:asciiTheme="majorHAnsi" w:hAnsiTheme="majorHAnsi" w:cstheme="majorHAnsi"/>
        </w:rPr>
        <w:t xml:space="preserve"> 2022: UBND</w:t>
      </w:r>
      <w:r w:rsidRPr="00A966BF">
        <w:rPr>
          <w:rFonts w:asciiTheme="majorHAnsi" w:hAnsiTheme="majorHAnsi" w:cstheme="majorHAnsi"/>
          <w:bCs/>
          <w:lang w:val="vi-VN"/>
        </w:rPr>
        <w:t xml:space="preserve"> tỉnh giao </w:t>
      </w:r>
      <w:r w:rsidRPr="00A966BF">
        <w:rPr>
          <w:rFonts w:asciiTheme="majorHAnsi" w:hAnsiTheme="majorHAnsi" w:cstheme="majorHAnsi"/>
          <w:bCs/>
          <w:lang w:val="nl-NL"/>
        </w:rPr>
        <w:t>50.350 triệu đồng</w:t>
      </w:r>
      <w:r w:rsidRPr="00A966BF">
        <w:rPr>
          <w:rFonts w:asciiTheme="majorHAnsi" w:hAnsiTheme="majorHAnsi" w:cstheme="majorHAnsi"/>
          <w:bCs/>
          <w:lang w:val="vi-VN"/>
        </w:rPr>
        <w:t>, H</w:t>
      </w:r>
      <w:r w:rsidRPr="00A966BF">
        <w:rPr>
          <w:rFonts w:asciiTheme="majorHAnsi" w:hAnsiTheme="majorHAnsi" w:cstheme="majorHAnsi"/>
          <w:bCs/>
        </w:rPr>
        <w:t>ĐND</w:t>
      </w:r>
      <w:r w:rsidRPr="00A966BF">
        <w:rPr>
          <w:rFonts w:asciiTheme="majorHAnsi" w:hAnsiTheme="majorHAnsi" w:cstheme="majorHAnsi"/>
          <w:bCs/>
          <w:lang w:val="vi-VN"/>
        </w:rPr>
        <w:t xml:space="preserve"> huyện giao </w:t>
      </w:r>
      <w:r w:rsidRPr="00A966BF">
        <w:rPr>
          <w:rFonts w:asciiTheme="majorHAnsi" w:hAnsiTheme="majorHAnsi" w:cstheme="majorHAnsi"/>
          <w:bCs/>
          <w:lang w:val="nl-NL"/>
        </w:rPr>
        <w:t>50.350 triệu đồng</w:t>
      </w:r>
      <w:r w:rsidRPr="00A966BF">
        <w:rPr>
          <w:rFonts w:asciiTheme="majorHAnsi" w:hAnsiTheme="majorHAnsi" w:cstheme="majorHAnsi"/>
          <w:bCs/>
        </w:rPr>
        <w:t xml:space="preserve">; </w:t>
      </w:r>
      <w:r w:rsidRPr="00A966BF">
        <w:rPr>
          <w:rFonts w:asciiTheme="majorHAnsi" w:hAnsiTheme="majorHAnsi" w:cstheme="majorHAnsi"/>
          <w:lang w:val="vi-VN"/>
        </w:rPr>
        <w:t>T</w:t>
      </w:r>
      <w:r w:rsidRPr="00A966BF">
        <w:rPr>
          <w:rFonts w:asciiTheme="majorHAnsi" w:hAnsiTheme="majorHAnsi" w:cstheme="majorHAnsi"/>
          <w:bCs/>
          <w:lang w:val="vi-VN"/>
        </w:rPr>
        <w:t xml:space="preserve">rong đó: tỉnh giao </w:t>
      </w:r>
      <w:r w:rsidRPr="00A966BF">
        <w:rPr>
          <w:rFonts w:asciiTheme="majorHAnsi" w:hAnsiTheme="majorHAnsi" w:cstheme="majorHAnsi"/>
          <w:bCs/>
          <w:lang w:val="nl-NL"/>
        </w:rPr>
        <w:t xml:space="preserve">Cục Thuế thu 32.630 triệu đồng; </w:t>
      </w:r>
      <w:r w:rsidRPr="00A966BF">
        <w:rPr>
          <w:rFonts w:asciiTheme="majorHAnsi" w:hAnsiTheme="majorHAnsi" w:cstheme="majorHAnsi"/>
          <w:bCs/>
          <w:lang w:val="vi-VN"/>
        </w:rPr>
        <w:t xml:space="preserve">Chi cục Thuế huyện thu </w:t>
      </w:r>
      <w:r w:rsidRPr="00A966BF">
        <w:rPr>
          <w:rFonts w:asciiTheme="majorHAnsi" w:hAnsiTheme="majorHAnsi" w:cstheme="majorHAnsi"/>
          <w:bCs/>
          <w:lang w:val="nl-NL"/>
        </w:rPr>
        <w:t>17.720 triệu đồng</w:t>
      </w:r>
      <w:r w:rsidRPr="00A966BF">
        <w:rPr>
          <w:rFonts w:asciiTheme="majorHAnsi" w:hAnsiTheme="majorHAnsi" w:cstheme="majorHAnsi"/>
          <w:bCs/>
          <w:lang w:val="vi-VN"/>
        </w:rPr>
        <w:t>.</w:t>
      </w:r>
    </w:p>
  </w:footnote>
  <w:footnote w:id="25">
    <w:p w14:paraId="28BC6452" w14:textId="6D51CBE6" w:rsidR="006C7DDF" w:rsidRPr="00A966BF" w:rsidRDefault="006C7DDF"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vertAlign w:val="superscript"/>
          <w:lang w:val="vi-VN"/>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vi-VN"/>
        </w:rPr>
        <w:t>)</w:t>
      </w:r>
      <w:r w:rsidRPr="00A966BF">
        <w:rPr>
          <w:rFonts w:asciiTheme="majorHAnsi" w:hAnsiTheme="majorHAnsi" w:cstheme="majorHAnsi"/>
          <w:sz w:val="20"/>
          <w:szCs w:val="20"/>
          <w:lang w:val="vi-VN"/>
        </w:rPr>
        <w:t xml:space="preserve"> Thu ngân sách huyện hưởng theo phân cấp thực hiện lũy kế đến thời điểm báo cáo 73.121 triệu đồng, đạt 272,10% dự toán giao; Ngân sách huyện hưởng theo phân cấp chủ yếu thu từ nguồn thu tiền sử dụng đất và thuế giá trị gia tăng (</w:t>
      </w:r>
      <w:r w:rsidRPr="00A966BF">
        <w:rPr>
          <w:rFonts w:asciiTheme="majorHAnsi" w:hAnsiTheme="majorHAnsi" w:cstheme="majorHAnsi"/>
          <w:i/>
          <w:sz w:val="20"/>
          <w:szCs w:val="20"/>
          <w:lang w:val="vi-VN"/>
        </w:rPr>
        <w:t>Thu phân cấp loại trừnguồn thu tiền sử dụng đất, phí bảo vệ môi trường đối khai thác khoáng sản, các khoản thu hồi năm trước nộp trả cấp trên là 33.642 triệu đồng, đạt 151,05% dự toán giao</w:t>
      </w:r>
      <w:r w:rsidRPr="00A966BF">
        <w:rPr>
          <w:rFonts w:asciiTheme="majorHAnsi" w:hAnsiTheme="majorHAnsi" w:cstheme="majorHAnsi"/>
          <w:sz w:val="20"/>
          <w:szCs w:val="20"/>
          <w:lang w:val="vi-VN"/>
        </w:rPr>
        <w:t>).</w:t>
      </w:r>
    </w:p>
    <w:p w14:paraId="5E615622" w14:textId="77777777" w:rsidR="006C7DDF" w:rsidRPr="00A966BF" w:rsidRDefault="006C7DDF"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lang w:val="vi-VN"/>
        </w:rPr>
        <w:t>- Thu bổ sung từ ngân sách cấp trên thực hiện lũy kế đến thời điểm báo cáo 152.622 triệu đồng.</w:t>
      </w:r>
    </w:p>
    <w:p w14:paraId="573246F8" w14:textId="5AF7A91D" w:rsidR="006C7DDF" w:rsidRPr="00A966BF" w:rsidRDefault="006C7DDF" w:rsidP="00454F25">
      <w:pPr>
        <w:spacing w:before="60" w:after="0" w:line="240" w:lineRule="auto"/>
        <w:ind w:firstLine="284"/>
        <w:jc w:val="both"/>
        <w:rPr>
          <w:rFonts w:asciiTheme="majorHAnsi" w:hAnsiTheme="majorHAnsi" w:cstheme="majorHAnsi"/>
          <w:i/>
          <w:sz w:val="20"/>
          <w:szCs w:val="20"/>
          <w:lang w:val="vi-VN"/>
        </w:rPr>
      </w:pPr>
      <w:r w:rsidRPr="00A966BF">
        <w:rPr>
          <w:rFonts w:asciiTheme="majorHAnsi" w:hAnsiTheme="majorHAnsi" w:cstheme="majorHAnsi"/>
          <w:sz w:val="20"/>
          <w:szCs w:val="20"/>
          <w:lang w:val="vi-VN"/>
        </w:rPr>
        <w:t>- Thu chuyển nguồn năm 2021 sang năm 2022 là 68.806 triệu đồng.</w:t>
      </w:r>
    </w:p>
  </w:footnote>
  <w:footnote w:id="26">
    <w:p w14:paraId="420D394C" w14:textId="5FEB8832" w:rsidR="006C7DDF" w:rsidRPr="00A966BF" w:rsidRDefault="006C7DDF" w:rsidP="00454F25">
      <w:pPr>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vertAlign w:val="superscript"/>
          <w:lang w:val="vi-VN"/>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vi-VN"/>
        </w:rPr>
        <w:t>)</w:t>
      </w:r>
      <w:r w:rsidRPr="00A966BF">
        <w:rPr>
          <w:rFonts w:asciiTheme="majorHAnsi" w:hAnsiTheme="majorHAnsi" w:cstheme="majorHAnsi"/>
          <w:sz w:val="20"/>
          <w:szCs w:val="20"/>
          <w:lang w:val="vi-VN"/>
        </w:rPr>
        <w:t xml:space="preserve"> - </w:t>
      </w:r>
      <w:r w:rsidRPr="00A966BF">
        <w:rPr>
          <w:rFonts w:asciiTheme="majorHAnsi" w:hAnsiTheme="majorHAnsi" w:cstheme="majorHAnsi"/>
          <w:sz w:val="20"/>
          <w:szCs w:val="20"/>
          <w:lang w:val="nl-NL"/>
        </w:rPr>
        <w:t xml:space="preserve">Nguồn vốn giải ngân tại Kho bạc Nhà nước </w:t>
      </w:r>
      <w:r w:rsidRPr="00A966BF">
        <w:rPr>
          <w:rFonts w:asciiTheme="majorHAnsi" w:hAnsiTheme="majorHAnsi" w:cstheme="majorHAnsi"/>
          <w:sz w:val="20"/>
          <w:szCs w:val="20"/>
          <w:lang w:val="vi-VN"/>
        </w:rPr>
        <w:t>tỉnh, t</w:t>
      </w:r>
      <w:r w:rsidRPr="00A966BF">
        <w:rPr>
          <w:rFonts w:asciiTheme="majorHAnsi" w:hAnsiTheme="majorHAnsi" w:cstheme="majorHAnsi"/>
          <w:sz w:val="20"/>
          <w:szCs w:val="20"/>
          <w:lang w:val="nl-NL"/>
        </w:rPr>
        <w:t xml:space="preserve">ổng kế hoạch vốn </w:t>
      </w:r>
      <w:r w:rsidRPr="00A966BF">
        <w:rPr>
          <w:rFonts w:asciiTheme="majorHAnsi" w:hAnsiTheme="majorHAnsi" w:cstheme="majorHAnsi"/>
          <w:sz w:val="20"/>
          <w:szCs w:val="20"/>
          <w:lang w:val="vi-VN"/>
        </w:rPr>
        <w:t>được giao 11.000</w:t>
      </w:r>
      <w:r w:rsidRPr="00A966BF">
        <w:rPr>
          <w:rFonts w:asciiTheme="majorHAnsi" w:hAnsiTheme="majorHAnsi" w:cstheme="majorHAnsi"/>
          <w:sz w:val="20"/>
          <w:szCs w:val="20"/>
          <w:lang w:val="nl-NL"/>
        </w:rPr>
        <w:t xml:space="preserve"> triệu đồng, đã giải ngân </w:t>
      </w:r>
      <w:r w:rsidRPr="00A966BF">
        <w:rPr>
          <w:rFonts w:asciiTheme="majorHAnsi" w:hAnsiTheme="majorHAnsi" w:cstheme="majorHAnsi"/>
          <w:sz w:val="20"/>
          <w:szCs w:val="20"/>
          <w:lang w:val="vi-VN"/>
        </w:rPr>
        <w:t>10.712</w:t>
      </w:r>
      <w:r w:rsidRPr="00A966BF">
        <w:rPr>
          <w:rFonts w:asciiTheme="majorHAnsi" w:hAnsiTheme="majorHAnsi" w:cstheme="majorHAnsi"/>
          <w:sz w:val="20"/>
          <w:szCs w:val="20"/>
          <w:lang w:val="nl-NL"/>
        </w:rPr>
        <w:t xml:space="preserve"> triệu đồng, đạt </w:t>
      </w:r>
      <w:r w:rsidRPr="00A966BF">
        <w:rPr>
          <w:rFonts w:asciiTheme="majorHAnsi" w:hAnsiTheme="majorHAnsi" w:cstheme="majorHAnsi"/>
          <w:sz w:val="20"/>
          <w:szCs w:val="20"/>
          <w:lang w:val="vi-VN"/>
        </w:rPr>
        <w:t>97,4</w:t>
      </w:r>
      <w:r w:rsidRPr="00A966BF">
        <w:rPr>
          <w:rFonts w:asciiTheme="majorHAnsi" w:hAnsiTheme="majorHAnsi" w:cstheme="majorHAnsi"/>
          <w:sz w:val="20"/>
          <w:szCs w:val="20"/>
          <w:lang w:val="nl-NL"/>
        </w:rPr>
        <w:t>% so với kế hoạch.</w:t>
      </w:r>
    </w:p>
    <w:p w14:paraId="105BDEBF" w14:textId="69D4CAB8"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vi-VN"/>
        </w:rPr>
        <w:t xml:space="preserve">- </w:t>
      </w:r>
      <w:r w:rsidRPr="00A966BF">
        <w:rPr>
          <w:rFonts w:asciiTheme="majorHAnsi" w:hAnsiTheme="majorHAnsi" w:cstheme="majorHAnsi"/>
          <w:sz w:val="20"/>
          <w:szCs w:val="20"/>
          <w:lang w:val="nl-NL"/>
        </w:rPr>
        <w:t xml:space="preserve">Nguồn vốn giải ngân tại Kho bạc Nhà nước huyện,tổng kế hoạch vốn được giao là </w:t>
      </w:r>
      <w:r w:rsidRPr="00A966BF">
        <w:rPr>
          <w:rFonts w:asciiTheme="majorHAnsi" w:hAnsiTheme="majorHAnsi" w:cstheme="majorHAnsi"/>
          <w:sz w:val="20"/>
          <w:szCs w:val="20"/>
          <w:lang w:val="vi-VN"/>
        </w:rPr>
        <w:t>112.815</w:t>
      </w:r>
      <w:r w:rsidRPr="00A966BF">
        <w:rPr>
          <w:rFonts w:asciiTheme="majorHAnsi" w:hAnsiTheme="majorHAnsi" w:cstheme="majorHAnsi"/>
          <w:sz w:val="20"/>
          <w:szCs w:val="20"/>
          <w:lang w:val="nl-NL"/>
        </w:rPr>
        <w:t xml:space="preserve"> triệu đồng,</w:t>
      </w:r>
      <w:r w:rsidRPr="00A966BF">
        <w:rPr>
          <w:rFonts w:asciiTheme="majorHAnsi" w:hAnsiTheme="majorHAnsi" w:cstheme="majorHAnsi"/>
          <w:sz w:val="20"/>
          <w:szCs w:val="20"/>
          <w:lang w:val="vi-VN"/>
        </w:rPr>
        <w:t xml:space="preserve"> đã giải ngân 18.613 triệu đồng, đạt 16,5% </w:t>
      </w:r>
      <w:r w:rsidRPr="00A966BF">
        <w:rPr>
          <w:rFonts w:asciiTheme="majorHAnsi" w:hAnsiTheme="majorHAnsi" w:cstheme="majorHAnsi"/>
          <w:sz w:val="20"/>
          <w:szCs w:val="20"/>
          <w:lang w:val="nl-NL"/>
        </w:rPr>
        <w:t>k</w:t>
      </w:r>
      <w:r w:rsidRPr="00A966BF">
        <w:rPr>
          <w:rFonts w:asciiTheme="majorHAnsi" w:hAnsiTheme="majorHAnsi" w:cstheme="majorHAnsi"/>
          <w:sz w:val="20"/>
          <w:szCs w:val="20"/>
          <w:lang w:val="vi-VN"/>
        </w:rPr>
        <w:t>ế hoạch.</w:t>
      </w:r>
    </w:p>
  </w:footnote>
  <w:footnote w:id="27">
    <w:p w14:paraId="1989D632" w14:textId="08E4554B"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rPr>
        <w:t xml:space="preserve"> </w:t>
      </w:r>
      <w:r w:rsidRPr="00A966BF">
        <w:rPr>
          <w:rFonts w:asciiTheme="majorHAnsi" w:hAnsiTheme="majorHAnsi" w:cstheme="majorHAnsi"/>
          <w:lang w:val="nl-NL"/>
        </w:rPr>
        <w:t>Giai đoạn 2021-2025 huyện có 16 dự án được Ủy ban nhân dân tỉnh cho chủ trương khảo sát, thu hút đầu tư, trong năm 2022 có 01 dự án hoàn thành (chợ Ia H’Drai, giai đoạn 1); 01 dự án đầu tư khởi công mới dự kiến đi vào hoạt động năm 2022 (dự án Trang trại chăn nuôi heo); tiếp tục bổ sung hồ sơ trình Thủ tướng phê duyệt quy hoạch 04 dự án thủy điện, điện năng lượng mặt trời; bổ sung mới 01 dự án đầu tư vùng nghiên cứu, phát triển giống cây trồng nông - lâm nghiệp chất lượng cao Miền trung - Tây Nguyên tại huyện và Tỉnh cho chủ trương khảo sát nghiên cứu đầu tư 01 dự án mới (trang trại chăn nuôi heo); có 02 doanh nghiệp đang lập thủ tục đề xuất đầu tư các dự án chăn nuôi, trồng trọt công nghệ cao trên địa bàn huyện.</w:t>
      </w:r>
    </w:p>
  </w:footnote>
  <w:footnote w:id="28">
    <w:p w14:paraId="0F702DC9" w14:textId="5F83133E"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rPr>
        <w:t xml:space="preserve"> </w:t>
      </w:r>
      <w:r w:rsidRPr="00A966BF">
        <w:rPr>
          <w:rFonts w:asciiTheme="majorHAnsi" w:hAnsiTheme="majorHAnsi" w:cstheme="majorHAnsi"/>
          <w:lang w:val="nl-NL"/>
        </w:rPr>
        <w:t>Cho ý kiến đối với các dự án đầu tư về hệ thống điện, khảo sát, quy hoạch đất dự án của Công ty Cổ phần Mê Kông Kon Tum, Công ty cổ phần Thái Dương Bảo, Công ty Duyên Thịnh phát.</w:t>
      </w:r>
    </w:p>
  </w:footnote>
  <w:footnote w:id="29">
    <w:p w14:paraId="0B57D769" w14:textId="515402FD" w:rsidR="006C7DDF" w:rsidRPr="00A966BF" w:rsidRDefault="006C7DDF" w:rsidP="00454F25">
      <w:pPr>
        <w:spacing w:before="60" w:after="0" w:line="240" w:lineRule="auto"/>
        <w:ind w:firstLine="284"/>
        <w:jc w:val="both"/>
        <w:rPr>
          <w:rFonts w:asciiTheme="majorHAnsi" w:hAnsiTheme="majorHAnsi" w:cstheme="majorHAnsi"/>
          <w:sz w:val="20"/>
          <w:szCs w:val="20"/>
          <w:lang w:val="zu-ZA"/>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w:t>
      </w:r>
      <w:r w:rsidRPr="00A966BF">
        <w:rPr>
          <w:rFonts w:asciiTheme="majorHAnsi" w:hAnsiTheme="majorHAnsi" w:cstheme="majorHAnsi"/>
          <w:sz w:val="20"/>
          <w:szCs w:val="20"/>
          <w:lang w:val="zu-ZA"/>
        </w:rPr>
        <w:t>. Căn cứ kết quả hoạt động sản xuất kinh doanh hằng năm, có 5/15 HTX hoạt động kinh doanh có hiệu quả, đạt tỷ lệ 30%; có 06 HTX hoạt động trung bình (trong đó có 02 HTX mới thành lập năm 2021) đạt tỷ lệ 40%; có 04 HTX không rõ tình hình hoạt động, đạt tỷ lệ 26,66%.</w:t>
      </w:r>
    </w:p>
  </w:footnote>
  <w:footnote w:id="30">
    <w:p w14:paraId="43EF958F" w14:textId="137ECBD8" w:rsidR="006C7DDF" w:rsidRPr="00A966BF" w:rsidRDefault="006C7DDF" w:rsidP="00454F25">
      <w:pPr>
        <w:spacing w:before="60" w:after="0" w:line="240" w:lineRule="auto"/>
        <w:ind w:firstLine="284"/>
        <w:jc w:val="both"/>
        <w:rPr>
          <w:rFonts w:asciiTheme="majorHAnsi" w:hAnsiTheme="majorHAnsi" w:cstheme="majorHAnsi"/>
          <w:sz w:val="20"/>
          <w:szCs w:val="20"/>
          <w:lang w:val="zu-ZA"/>
        </w:rPr>
      </w:pPr>
      <w:r w:rsidRPr="00A966BF">
        <w:rPr>
          <w:rFonts w:asciiTheme="majorHAnsi" w:hAnsiTheme="majorHAnsi" w:cstheme="majorHAnsi"/>
          <w:sz w:val="20"/>
          <w:szCs w:val="20"/>
          <w:vertAlign w:val="superscript"/>
          <w:lang w:val="zu-ZA"/>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zu-ZA"/>
        </w:rPr>
        <w:t>)</w:t>
      </w:r>
      <w:r w:rsidRPr="00A966BF">
        <w:rPr>
          <w:rFonts w:asciiTheme="majorHAnsi" w:hAnsiTheme="majorHAnsi" w:cstheme="majorHAnsi"/>
          <w:sz w:val="20"/>
          <w:szCs w:val="20"/>
          <w:lang w:val="zu-ZA"/>
        </w:rPr>
        <w:t xml:space="preserve"> </w:t>
      </w:r>
      <w:proofErr w:type="spellStart"/>
      <w:r w:rsidRPr="00A966BF">
        <w:rPr>
          <w:rFonts w:asciiTheme="majorHAnsi" w:hAnsiTheme="majorHAnsi" w:cstheme="majorHAnsi"/>
          <w:sz w:val="20"/>
          <w:szCs w:val="20"/>
          <w:shd w:val="clear" w:color="auto" w:fill="FFFFFF"/>
          <w:lang w:val="es-ES"/>
        </w:rPr>
        <w:t>Từ</w:t>
      </w:r>
      <w:proofErr w:type="spellEnd"/>
      <w:r w:rsidRPr="00A966BF">
        <w:rPr>
          <w:rFonts w:asciiTheme="majorHAnsi" w:hAnsiTheme="majorHAnsi" w:cstheme="majorHAnsi"/>
          <w:sz w:val="20"/>
          <w:szCs w:val="20"/>
          <w:shd w:val="clear" w:color="auto" w:fill="FFFFFF"/>
          <w:lang w:val="es-ES"/>
        </w:rPr>
        <w:t xml:space="preserve"> </w:t>
      </w:r>
      <w:proofErr w:type="spellStart"/>
      <w:r w:rsidRPr="00A966BF">
        <w:rPr>
          <w:rFonts w:asciiTheme="majorHAnsi" w:hAnsiTheme="majorHAnsi" w:cstheme="majorHAnsi"/>
          <w:sz w:val="20"/>
          <w:szCs w:val="20"/>
          <w:shd w:val="clear" w:color="auto" w:fill="FFFFFF"/>
          <w:lang w:val="es-ES"/>
        </w:rPr>
        <w:t>đầu</w:t>
      </w:r>
      <w:proofErr w:type="spellEnd"/>
      <w:r w:rsidRPr="00A966BF">
        <w:rPr>
          <w:rFonts w:asciiTheme="majorHAnsi" w:hAnsiTheme="majorHAnsi" w:cstheme="majorHAnsi"/>
          <w:sz w:val="20"/>
          <w:szCs w:val="20"/>
          <w:shd w:val="clear" w:color="auto" w:fill="FFFFFF"/>
          <w:lang w:val="es-ES"/>
        </w:rPr>
        <w:t xml:space="preserve"> </w:t>
      </w:r>
      <w:proofErr w:type="spellStart"/>
      <w:r w:rsidRPr="00A966BF">
        <w:rPr>
          <w:rFonts w:asciiTheme="majorHAnsi" w:hAnsiTheme="majorHAnsi" w:cstheme="majorHAnsi"/>
          <w:sz w:val="20"/>
          <w:szCs w:val="20"/>
          <w:shd w:val="clear" w:color="auto" w:fill="FFFFFF"/>
          <w:lang w:val="es-ES"/>
        </w:rPr>
        <w:t>năm</w:t>
      </w:r>
      <w:proofErr w:type="spellEnd"/>
      <w:r w:rsidRPr="00A966BF">
        <w:rPr>
          <w:rFonts w:asciiTheme="majorHAnsi" w:hAnsiTheme="majorHAnsi" w:cstheme="majorHAnsi"/>
          <w:sz w:val="20"/>
          <w:szCs w:val="20"/>
          <w:shd w:val="clear" w:color="auto" w:fill="FFFFFF"/>
          <w:lang w:val="es-ES"/>
        </w:rPr>
        <w:t xml:space="preserve"> </w:t>
      </w:r>
      <w:proofErr w:type="spellStart"/>
      <w:r w:rsidRPr="00A966BF">
        <w:rPr>
          <w:rFonts w:asciiTheme="majorHAnsi" w:hAnsiTheme="majorHAnsi" w:cstheme="majorHAnsi"/>
          <w:sz w:val="20"/>
          <w:szCs w:val="20"/>
          <w:shd w:val="clear" w:color="auto" w:fill="FFFFFF"/>
          <w:lang w:val="es-ES"/>
        </w:rPr>
        <w:t>đến</w:t>
      </w:r>
      <w:proofErr w:type="spellEnd"/>
      <w:r w:rsidRPr="00A966BF">
        <w:rPr>
          <w:rFonts w:asciiTheme="majorHAnsi" w:hAnsiTheme="majorHAnsi" w:cstheme="majorHAnsi"/>
          <w:sz w:val="20"/>
          <w:szCs w:val="20"/>
          <w:shd w:val="clear" w:color="auto" w:fill="FFFFFF"/>
          <w:lang w:val="es-ES"/>
        </w:rPr>
        <w:t xml:space="preserve"> </w:t>
      </w:r>
      <w:proofErr w:type="spellStart"/>
      <w:r w:rsidRPr="00A966BF">
        <w:rPr>
          <w:rFonts w:asciiTheme="majorHAnsi" w:hAnsiTheme="majorHAnsi" w:cstheme="majorHAnsi"/>
          <w:sz w:val="20"/>
          <w:szCs w:val="20"/>
          <w:shd w:val="clear" w:color="auto" w:fill="FFFFFF"/>
          <w:lang w:val="es-ES"/>
        </w:rPr>
        <w:t>nay</w:t>
      </w:r>
      <w:proofErr w:type="spellEnd"/>
      <w:r w:rsidRPr="00A966BF">
        <w:rPr>
          <w:rFonts w:asciiTheme="majorHAnsi" w:hAnsiTheme="majorHAnsi" w:cstheme="majorHAnsi"/>
          <w:sz w:val="20"/>
          <w:szCs w:val="20"/>
          <w:shd w:val="clear" w:color="auto" w:fill="FFFFFF"/>
          <w:lang w:val="es-ES"/>
        </w:rPr>
        <w:t xml:space="preserve">, </w:t>
      </w:r>
      <w:proofErr w:type="spellStart"/>
      <w:r w:rsidRPr="00A966BF">
        <w:rPr>
          <w:rFonts w:asciiTheme="majorHAnsi" w:hAnsiTheme="majorHAnsi" w:cstheme="majorHAnsi"/>
          <w:sz w:val="20"/>
          <w:szCs w:val="20"/>
          <w:shd w:val="clear" w:color="auto" w:fill="FFFFFF"/>
          <w:lang w:val="es-ES"/>
        </w:rPr>
        <w:t>phòng</w:t>
      </w:r>
      <w:proofErr w:type="spellEnd"/>
      <w:r w:rsidRPr="00A966BF">
        <w:rPr>
          <w:rFonts w:asciiTheme="majorHAnsi" w:hAnsiTheme="majorHAnsi" w:cstheme="majorHAnsi"/>
          <w:sz w:val="20"/>
          <w:szCs w:val="20"/>
          <w:shd w:val="clear" w:color="auto" w:fill="FFFFFF"/>
          <w:lang w:val="es-ES"/>
        </w:rPr>
        <w:t xml:space="preserve"> </w:t>
      </w:r>
      <w:proofErr w:type="spellStart"/>
      <w:r w:rsidRPr="00A966BF">
        <w:rPr>
          <w:rFonts w:asciiTheme="majorHAnsi" w:hAnsiTheme="majorHAnsi" w:cstheme="majorHAnsi"/>
          <w:sz w:val="20"/>
          <w:szCs w:val="20"/>
          <w:shd w:val="clear" w:color="auto" w:fill="FFFFFF"/>
          <w:lang w:val="es-ES"/>
        </w:rPr>
        <w:t>chuyên</w:t>
      </w:r>
      <w:proofErr w:type="spellEnd"/>
      <w:r w:rsidRPr="00A966BF">
        <w:rPr>
          <w:rFonts w:asciiTheme="majorHAnsi" w:hAnsiTheme="majorHAnsi" w:cstheme="majorHAnsi"/>
          <w:sz w:val="20"/>
          <w:szCs w:val="20"/>
          <w:shd w:val="clear" w:color="auto" w:fill="FFFFFF"/>
          <w:lang w:val="es-ES"/>
        </w:rPr>
        <w:t xml:space="preserve"> </w:t>
      </w:r>
      <w:proofErr w:type="spellStart"/>
      <w:r w:rsidRPr="00A966BF">
        <w:rPr>
          <w:rFonts w:asciiTheme="majorHAnsi" w:hAnsiTheme="majorHAnsi" w:cstheme="majorHAnsi"/>
          <w:sz w:val="20"/>
          <w:szCs w:val="20"/>
          <w:shd w:val="clear" w:color="auto" w:fill="FFFFFF"/>
          <w:lang w:val="es-ES"/>
        </w:rPr>
        <w:t>môn</w:t>
      </w:r>
      <w:proofErr w:type="spellEnd"/>
      <w:r w:rsidRPr="00A966BF">
        <w:rPr>
          <w:rFonts w:asciiTheme="majorHAnsi" w:hAnsiTheme="majorHAnsi" w:cstheme="majorHAnsi"/>
          <w:sz w:val="20"/>
          <w:szCs w:val="20"/>
          <w:shd w:val="clear" w:color="auto" w:fill="FFFFFF"/>
          <w:lang w:val="es-ES"/>
        </w:rPr>
        <w:t xml:space="preserve"> </w:t>
      </w:r>
      <w:proofErr w:type="spellStart"/>
      <w:r w:rsidRPr="00A966BF">
        <w:rPr>
          <w:rFonts w:asciiTheme="majorHAnsi" w:hAnsiTheme="majorHAnsi" w:cstheme="majorHAnsi"/>
          <w:sz w:val="20"/>
          <w:szCs w:val="20"/>
          <w:shd w:val="clear" w:color="auto" w:fill="FFFFFF"/>
          <w:lang w:val="es-ES"/>
        </w:rPr>
        <w:t>đã</w:t>
      </w:r>
      <w:proofErr w:type="spellEnd"/>
      <w:r w:rsidRPr="00A966BF">
        <w:rPr>
          <w:rFonts w:asciiTheme="majorHAnsi" w:hAnsiTheme="majorHAnsi" w:cstheme="majorHAnsi"/>
          <w:sz w:val="20"/>
          <w:szCs w:val="20"/>
          <w:shd w:val="clear" w:color="auto" w:fill="FFFFFF"/>
          <w:lang w:val="es-ES"/>
        </w:rPr>
        <w:t xml:space="preserve"> </w:t>
      </w:r>
      <w:proofErr w:type="spellStart"/>
      <w:r w:rsidRPr="00A966BF">
        <w:rPr>
          <w:rFonts w:asciiTheme="majorHAnsi" w:hAnsiTheme="majorHAnsi" w:cstheme="majorHAnsi"/>
          <w:sz w:val="20"/>
          <w:szCs w:val="20"/>
          <w:shd w:val="clear" w:color="auto" w:fill="FFFFFF"/>
          <w:lang w:val="es-ES"/>
        </w:rPr>
        <w:t>c</w:t>
      </w:r>
      <w:r w:rsidRPr="00A966BF">
        <w:rPr>
          <w:rFonts w:asciiTheme="majorHAnsi" w:hAnsiTheme="majorHAnsi" w:cstheme="majorHAnsi"/>
          <w:sz w:val="20"/>
          <w:szCs w:val="20"/>
          <w:lang w:val="es-ES"/>
        </w:rPr>
        <w:t>ấp</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mới</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Giấy</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phép</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đăng</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ký</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kinh</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doanh</w:t>
      </w:r>
      <w:proofErr w:type="spellEnd"/>
      <w:r w:rsidRPr="00A966BF">
        <w:rPr>
          <w:rFonts w:asciiTheme="majorHAnsi" w:hAnsiTheme="majorHAnsi" w:cstheme="majorHAnsi"/>
          <w:sz w:val="20"/>
          <w:szCs w:val="20"/>
          <w:lang w:val="es-ES"/>
        </w:rPr>
        <w:t xml:space="preserve"> cho 18 </w:t>
      </w:r>
      <w:proofErr w:type="spellStart"/>
      <w:r w:rsidRPr="00A966BF">
        <w:rPr>
          <w:rFonts w:asciiTheme="majorHAnsi" w:hAnsiTheme="majorHAnsi" w:cstheme="majorHAnsi"/>
          <w:sz w:val="20"/>
          <w:szCs w:val="20"/>
          <w:lang w:val="es-ES"/>
        </w:rPr>
        <w:t>hộ</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điều</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chỉnh</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cấp</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lại</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Giấy</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phép</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đăng</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ký</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kinh</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doanh</w:t>
      </w:r>
      <w:proofErr w:type="spellEnd"/>
      <w:r w:rsidRPr="00A966BF">
        <w:rPr>
          <w:rFonts w:asciiTheme="majorHAnsi" w:hAnsiTheme="majorHAnsi" w:cstheme="majorHAnsi"/>
          <w:sz w:val="20"/>
          <w:szCs w:val="20"/>
          <w:lang w:val="es-ES"/>
        </w:rPr>
        <w:t xml:space="preserve"> cho 06 </w:t>
      </w:r>
      <w:proofErr w:type="spellStart"/>
      <w:r w:rsidRPr="00A966BF">
        <w:rPr>
          <w:rFonts w:asciiTheme="majorHAnsi" w:hAnsiTheme="majorHAnsi" w:cstheme="majorHAnsi"/>
          <w:sz w:val="20"/>
          <w:szCs w:val="20"/>
          <w:lang w:val="es-ES"/>
        </w:rPr>
        <w:t>hộ</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chấm</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dứt</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kinh</w:t>
      </w:r>
      <w:proofErr w:type="spellEnd"/>
      <w:r w:rsidRPr="00A966BF">
        <w:rPr>
          <w:rFonts w:asciiTheme="majorHAnsi" w:hAnsiTheme="majorHAnsi" w:cstheme="majorHAnsi"/>
          <w:sz w:val="20"/>
          <w:szCs w:val="20"/>
          <w:lang w:val="es-ES"/>
        </w:rPr>
        <w:t xml:space="preserve"> </w:t>
      </w:r>
      <w:proofErr w:type="spellStart"/>
      <w:r w:rsidRPr="00A966BF">
        <w:rPr>
          <w:rFonts w:asciiTheme="majorHAnsi" w:hAnsiTheme="majorHAnsi" w:cstheme="majorHAnsi"/>
          <w:sz w:val="20"/>
          <w:szCs w:val="20"/>
          <w:lang w:val="es-ES"/>
        </w:rPr>
        <w:t>doanh</w:t>
      </w:r>
      <w:proofErr w:type="spellEnd"/>
      <w:r w:rsidRPr="00A966BF">
        <w:rPr>
          <w:rFonts w:asciiTheme="majorHAnsi" w:hAnsiTheme="majorHAnsi" w:cstheme="majorHAnsi"/>
          <w:sz w:val="20"/>
          <w:szCs w:val="20"/>
          <w:lang w:val="es-ES"/>
        </w:rPr>
        <w:t xml:space="preserve"> 73 </w:t>
      </w:r>
      <w:proofErr w:type="spellStart"/>
      <w:r w:rsidRPr="00A966BF">
        <w:rPr>
          <w:rFonts w:asciiTheme="majorHAnsi" w:hAnsiTheme="majorHAnsi" w:cstheme="majorHAnsi"/>
          <w:sz w:val="20"/>
          <w:szCs w:val="20"/>
          <w:lang w:val="es-ES"/>
        </w:rPr>
        <w:t>hộ</w:t>
      </w:r>
      <w:proofErr w:type="spellEnd"/>
      <w:r w:rsidRPr="00A966BF">
        <w:rPr>
          <w:rFonts w:asciiTheme="majorHAnsi" w:hAnsiTheme="majorHAnsi" w:cstheme="majorHAnsi"/>
          <w:sz w:val="20"/>
          <w:szCs w:val="20"/>
          <w:lang w:val="es-ES"/>
        </w:rPr>
        <w:t>.</w:t>
      </w:r>
    </w:p>
  </w:footnote>
  <w:footnote w:id="31">
    <w:p w14:paraId="4ABEB354" w14:textId="77777777" w:rsidR="006C7DDF" w:rsidRPr="00A966BF" w:rsidRDefault="006C7DDF" w:rsidP="00454F25">
      <w:pPr>
        <w:pStyle w:val="FootnoteText"/>
        <w:spacing w:before="60"/>
        <w:ind w:firstLine="284"/>
        <w:jc w:val="both"/>
        <w:rPr>
          <w:rFonts w:asciiTheme="majorHAnsi" w:hAnsiTheme="majorHAnsi" w:cstheme="majorHAnsi"/>
          <w:lang w:val="zu-ZA"/>
        </w:rPr>
      </w:pPr>
      <w:r w:rsidRPr="00A966BF">
        <w:rPr>
          <w:rFonts w:asciiTheme="majorHAnsi" w:hAnsiTheme="majorHAnsi" w:cstheme="majorHAnsi"/>
          <w:vertAlign w:val="superscript"/>
          <w:lang w:val="zu-ZA"/>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zu-ZA"/>
        </w:rPr>
        <w:t>)</w:t>
      </w:r>
      <w:r w:rsidRPr="00A966BF">
        <w:rPr>
          <w:rFonts w:asciiTheme="majorHAnsi" w:hAnsiTheme="majorHAnsi" w:cstheme="majorHAnsi"/>
        </w:rPr>
        <w:t xml:space="preserve"> </w:t>
      </w:r>
      <w:r w:rsidRPr="00A966BF">
        <w:rPr>
          <w:rFonts w:asciiTheme="majorHAnsi" w:hAnsiTheme="majorHAnsi" w:cstheme="majorHAnsi"/>
          <w:lang w:val="vi-VN"/>
        </w:rPr>
        <w:t>Quyết định số 101/QĐ-UBND ngày 01/03/2022 của UBND tỉnh Kon Tum về việc phê duyệt Quy hoạch sử dụng đất thời kỳ 2021-2030 của huyện Ia H’Drai.</w:t>
      </w:r>
      <w:r w:rsidRPr="00A966BF">
        <w:rPr>
          <w:rFonts w:asciiTheme="majorHAnsi" w:hAnsiTheme="majorHAnsi" w:cstheme="majorHAnsi"/>
          <w:lang w:val="zu-ZA"/>
        </w:rPr>
        <w:t xml:space="preserve"> </w:t>
      </w:r>
      <w:r w:rsidRPr="00A966BF">
        <w:rPr>
          <w:rFonts w:asciiTheme="majorHAnsi" w:hAnsiTheme="majorHAnsi" w:cstheme="majorHAnsi"/>
          <w:lang w:val="vi-VN"/>
        </w:rPr>
        <w:t>Quyết định số 307 ngày 24/05/2022 của UBND tỉnh Kon Tum về việc phê duyệt Kế hoạch sử dụng đất năm 2022 của huyện Ia H’Drai</w:t>
      </w:r>
    </w:p>
  </w:footnote>
  <w:footnote w:id="32">
    <w:p w14:paraId="10F27350" w14:textId="13F51DC1"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vi-VN"/>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vi-VN"/>
        </w:rPr>
        <w:t>)</w:t>
      </w:r>
      <w:r w:rsidRPr="00A966BF">
        <w:rPr>
          <w:rFonts w:asciiTheme="majorHAnsi" w:hAnsiTheme="majorHAnsi" w:cstheme="majorHAnsi"/>
          <w:lang w:val="vi-VN"/>
        </w:rPr>
        <w:t xml:space="preserve"> Xã Ia Tơi t</w:t>
      </w:r>
      <w:proofErr w:type="spellStart"/>
      <w:r w:rsidRPr="00A966BF">
        <w:rPr>
          <w:rFonts w:asciiTheme="majorHAnsi" w:hAnsiTheme="majorHAnsi" w:cstheme="majorHAnsi"/>
        </w:rPr>
        <w:t>iếp</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tục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triển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khai</w:t>
      </w:r>
      <w:proofErr w:type="spellEnd"/>
      <w:r w:rsidRPr="00A966BF">
        <w:rPr>
          <w:rFonts w:asciiTheme="majorHAnsi" w:hAnsiTheme="majorHAnsi" w:cstheme="majorHAnsi"/>
        </w:rPr>
        <w:t xml:space="preserve"> </w:t>
      </w:r>
      <w:proofErr w:type="spellStart"/>
      <w:r w:rsidRPr="00A966BF">
        <w:rPr>
          <w:rFonts w:asciiTheme="majorHAnsi" w:eastAsia="Batang" w:hAnsiTheme="majorHAnsi" w:cstheme="majorHAnsi"/>
        </w:rPr>
        <w:t>thực</w:t>
      </w:r>
      <w:proofErr w:type="spellEnd"/>
      <w:r w:rsidRPr="00A966BF">
        <w:rPr>
          <w:rFonts w:asciiTheme="majorHAnsi" w:eastAsia="Batang" w:hAnsiTheme="majorHAnsi" w:cstheme="majorHAnsi"/>
        </w:rPr>
        <w:t xml:space="preserve"> </w:t>
      </w:r>
      <w:proofErr w:type="spellStart"/>
      <w:r w:rsidRPr="00A966BF">
        <w:rPr>
          <w:rFonts w:asciiTheme="majorHAnsi" w:eastAsia="Batang" w:hAnsiTheme="majorHAnsi" w:cstheme="majorHAnsi"/>
        </w:rPr>
        <w:t>hiện</w:t>
      </w:r>
      <w:proofErr w:type="spellEnd"/>
      <w:r w:rsidRPr="00A966BF">
        <w:rPr>
          <w:rFonts w:asciiTheme="majorHAnsi" w:hAnsiTheme="majorHAnsi" w:cstheme="majorHAnsi"/>
        </w:rPr>
        <w:t xml:space="preserve"> </w:t>
      </w:r>
      <w:r w:rsidRPr="00A966BF">
        <w:rPr>
          <w:rFonts w:asciiTheme="majorHAnsi" w:eastAsia="Batang" w:hAnsiTheme="majorHAnsi" w:cstheme="majorHAnsi"/>
          <w:lang w:val="pt-BR"/>
        </w:rPr>
        <w:t xml:space="preserve">Lập </w:t>
      </w:r>
      <w:r w:rsidRPr="00A966BF">
        <w:rPr>
          <w:rFonts w:asciiTheme="majorHAnsi" w:hAnsiTheme="majorHAnsi" w:cstheme="majorHAnsi"/>
          <w:lang w:val="pt-BR"/>
        </w:rPr>
        <w:t xml:space="preserve">quy hoạch chi tiết </w:t>
      </w:r>
      <w:r w:rsidRPr="00A966BF">
        <w:rPr>
          <w:rFonts w:asciiTheme="majorHAnsi" w:hAnsiTheme="majorHAnsi" w:cstheme="majorHAnsi"/>
          <w:i/>
          <w:lang w:val="pt-BR"/>
        </w:rPr>
        <w:t xml:space="preserve">(tỷ lệ 1/500) </w:t>
      </w:r>
      <w:r w:rsidRPr="00A966BF">
        <w:rPr>
          <w:rFonts w:asciiTheme="majorHAnsi" w:hAnsiTheme="majorHAnsi" w:cstheme="majorHAnsi"/>
          <w:lang w:val="pt-BR"/>
        </w:rPr>
        <w:t xml:space="preserve">xây dựng vị trí mở rộng điểm dân cư số 45, điểm dân cư số 44, xã Ia Tơi; </w:t>
      </w:r>
      <w:r w:rsidRPr="00A966BF">
        <w:rPr>
          <w:rFonts w:asciiTheme="majorHAnsi" w:hAnsiTheme="majorHAnsi" w:cstheme="majorHAnsi"/>
          <w:lang w:val="vi-VN"/>
        </w:rPr>
        <w:t>lập quy hoạch chi tiết điểm dân cư 48 mở rộng, xã Ia Dom</w:t>
      </w:r>
      <w:r w:rsidR="00CB2637" w:rsidRPr="00A966BF">
        <w:rPr>
          <w:rFonts w:asciiTheme="majorHAnsi" w:hAnsiTheme="majorHAnsi" w:cstheme="majorHAnsi"/>
          <w:lang w:val="nl-NL"/>
        </w:rPr>
        <w:t>;</w:t>
      </w:r>
      <w:r w:rsidRPr="00A966BF">
        <w:rPr>
          <w:rFonts w:asciiTheme="majorHAnsi" w:hAnsiTheme="majorHAnsi" w:cstheme="majorHAnsi"/>
          <w:lang w:val="nl-NL"/>
        </w:rPr>
        <w:t xml:space="preserve"> </w:t>
      </w:r>
      <w:r w:rsidRPr="00A966BF">
        <w:rPr>
          <w:rFonts w:asciiTheme="majorHAnsi" w:hAnsiTheme="majorHAnsi" w:cstheme="majorHAnsi"/>
          <w:shd w:val="clear" w:color="auto" w:fill="FFFFFF"/>
          <w:lang w:val="vi-VN"/>
        </w:rPr>
        <w:t>Tham gia ý kiến Đồ án quy hoạch chi tiết (</w:t>
      </w:r>
      <w:r w:rsidRPr="00A966BF">
        <w:rPr>
          <w:rFonts w:asciiTheme="majorHAnsi" w:hAnsiTheme="majorHAnsi" w:cstheme="majorHAnsi"/>
          <w:i/>
          <w:shd w:val="clear" w:color="auto" w:fill="FFFFFF"/>
          <w:lang w:val="vi-VN"/>
        </w:rPr>
        <w:t>tỷ lệ 1/500</w:t>
      </w:r>
      <w:r w:rsidRPr="00A966BF">
        <w:rPr>
          <w:rFonts w:asciiTheme="majorHAnsi" w:hAnsiTheme="majorHAnsi" w:cstheme="majorHAnsi"/>
          <w:shd w:val="clear" w:color="auto" w:fill="FFFFFF"/>
          <w:lang w:val="vi-VN"/>
        </w:rPr>
        <w:t>) điểm dân cư nông thôn số 48 mở rộng xã Ia Dom trước khi Sở Xây dựng trình Uỷ ban nhân dân tỉnh phê duyệt</w:t>
      </w:r>
      <w:r w:rsidRPr="00A966BF">
        <w:rPr>
          <w:rFonts w:asciiTheme="majorHAnsi" w:hAnsiTheme="majorHAnsi" w:cstheme="majorHAnsi"/>
          <w:shd w:val="clear" w:color="auto" w:fill="FFFFFF"/>
          <w:lang w:val="nl-NL"/>
        </w:rPr>
        <w:t xml:space="preserve">. </w:t>
      </w:r>
    </w:p>
  </w:footnote>
  <w:footnote w:id="33">
    <w:p w14:paraId="403E76B7" w14:textId="77777777"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Các lô đất</w:t>
      </w:r>
      <w:r w:rsidRPr="00A966BF">
        <w:rPr>
          <w:rFonts w:asciiTheme="majorHAnsi" w:hAnsiTheme="majorHAnsi" w:cstheme="majorHAnsi"/>
          <w:lang w:val="vi-VN"/>
        </w:rPr>
        <w:t xml:space="preserve"> D1, D2, D3, D5, D6, D7, D8, D9, D10 </w:t>
      </w:r>
      <w:r w:rsidRPr="00A966BF">
        <w:rPr>
          <w:rFonts w:asciiTheme="majorHAnsi" w:hAnsiTheme="majorHAnsi" w:cstheme="majorHAnsi"/>
          <w:lang w:val="nl-NL"/>
        </w:rPr>
        <w:t xml:space="preserve">tại </w:t>
      </w:r>
      <w:r w:rsidRPr="00A966BF">
        <w:rPr>
          <w:rFonts w:asciiTheme="majorHAnsi" w:hAnsiTheme="majorHAnsi" w:cstheme="majorHAnsi"/>
          <w:lang w:val="vi-VN"/>
        </w:rPr>
        <w:t>điểm dân cư số 41 Trung tâm hành chính xã Ia Tơi (</w:t>
      </w:r>
      <w:r w:rsidRPr="00A966BF">
        <w:rPr>
          <w:rFonts w:asciiTheme="majorHAnsi" w:hAnsiTheme="majorHAnsi" w:cstheme="majorHAnsi"/>
          <w:i/>
          <w:lang w:val="vi-VN"/>
        </w:rPr>
        <w:t>thuộc dự án khai thác quỹ đất để phát triển kết cấu hạ tầng, bố trí dân cư dọc hai bên Quốc lộ 14C (đoạn từ Trung tâm hành chính huyện Ia H’Drai đến ngã ba Quốc lộ 14C- Sê San 3)</w:t>
      </w:r>
      <w:r w:rsidRPr="00A966BF">
        <w:rPr>
          <w:rFonts w:asciiTheme="majorHAnsi" w:hAnsiTheme="majorHAnsi" w:cstheme="majorHAnsi"/>
          <w:lang w:val="nl-NL"/>
        </w:rPr>
        <w:t>.</w:t>
      </w:r>
    </w:p>
  </w:footnote>
  <w:footnote w:id="34">
    <w:p w14:paraId="0A10BD6F" w14:textId="67F8352F" w:rsidR="006C7DDF" w:rsidRPr="00A966BF" w:rsidRDefault="006C7DDF" w:rsidP="00454F25">
      <w:pPr>
        <w:widowControl w:val="0"/>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w:t>
      </w:r>
      <w:r w:rsidRPr="00A966BF">
        <w:rPr>
          <w:rFonts w:asciiTheme="majorHAnsi" w:hAnsiTheme="majorHAnsi" w:cstheme="majorHAnsi"/>
          <w:sz w:val="20"/>
          <w:szCs w:val="20"/>
          <w:lang w:val="nl-NL"/>
        </w:rPr>
        <w:t xml:space="preserve"> P</w:t>
      </w:r>
      <w:r w:rsidRPr="00A966BF">
        <w:rPr>
          <w:rFonts w:asciiTheme="majorHAnsi" w:hAnsiTheme="majorHAnsi" w:cstheme="majorHAnsi"/>
          <w:sz w:val="20"/>
          <w:szCs w:val="20"/>
          <w:lang w:val="sv-SE"/>
        </w:rPr>
        <w:t>hương án đấu giá quyền sử dụng đất và giao đất có thu tiền sử dụng đất tại các lô đất D1, D2, D3, D5, D6, D7, D8, D9, D10 điểm dân cư số 41 Trung tâm hành chính xã Ia Tơi (thuộc dự án khai thác quỹ đất để phát triển kết cấu hạ tầng, bố trí dân cư dọc hai bên Quốc lộ 14C (</w:t>
      </w:r>
      <w:r w:rsidRPr="00A966BF">
        <w:rPr>
          <w:rFonts w:asciiTheme="majorHAnsi" w:hAnsiTheme="majorHAnsi" w:cstheme="majorHAnsi"/>
          <w:i/>
          <w:sz w:val="20"/>
          <w:szCs w:val="20"/>
          <w:lang w:val="sv-SE"/>
        </w:rPr>
        <w:t>đoạn từ Trung tâm hành chính huyện Ia H’Drai đến ngã Quốc lộ 14C3- Sê San 3</w:t>
      </w:r>
      <w:r w:rsidRPr="00A966BF">
        <w:rPr>
          <w:rFonts w:asciiTheme="majorHAnsi" w:hAnsiTheme="majorHAnsi" w:cstheme="majorHAnsi"/>
          <w:sz w:val="20"/>
          <w:szCs w:val="20"/>
          <w:lang w:val="sv-SE"/>
        </w:rPr>
        <w:t>);</w:t>
      </w:r>
      <w:r w:rsidRPr="00A966BF">
        <w:rPr>
          <w:rFonts w:asciiTheme="majorHAnsi" w:hAnsiTheme="majorHAnsi" w:cstheme="majorHAnsi"/>
          <w:sz w:val="20"/>
          <w:szCs w:val="20"/>
          <w:lang w:val="vi-VN"/>
        </w:rPr>
        <w:t xml:space="preserve"> Phương án đấu giá quyền sử dụng đất và giao đất có thu tiền sử dụng đất tại các lô đất MDT1, MDT2, MDT3, MDT4, MDT5 Khu Công cộng - Dịch vụ huyện</w:t>
      </w:r>
      <w:r w:rsidRPr="00A966BF">
        <w:rPr>
          <w:rFonts w:asciiTheme="majorHAnsi" w:hAnsiTheme="majorHAnsi" w:cstheme="majorHAnsi"/>
          <w:sz w:val="20"/>
          <w:szCs w:val="20"/>
          <w:lang w:val="nl-NL"/>
        </w:rPr>
        <w:t>; Phương án đấu giá quyền sử dụng đất và giao đất có thu tiền sử dụng đất tại các lô đất MDT12, MDT13, MDT14 (đường ĐĐT 37) Khu Công cộng - Dịch vụ huyện; Phương án đấu giá quyền sử dụng đất và giao đất có thu tiền sử dụng đất tại các lô đất MDC7, MDC15 tại Khu Thương mại, dịch vụ và dân cư dọc Quốc lộ 14C Trung tâm huyện; Phương án đấu giá quyền sử dụng đất và giao đất có thu tiền sử dụng đất tại các lô đất DV7, DV8, DV9, DV10 tại Khu Thương mại, dịch vụ và dân cư dọc Quốc lộ 14C Trung tâm huyện; Phương án đấu giá quyền sử dụng đất và giao đất có thu tiền sử dụng đất tại các lô đất MDC1, MDC3, MDC11 tại Khu Thương mại, dịch vụ và dân cư dọc Quốc lộ 14C Trung tâm huyện; Phương án đấu giá quyền sử dụng đất và giao đất có thu tiền sử dụng đất tại các lô đất MDC16, MDC21, MDC24 tại Khu Thương mại, dịch vụ và dân cư dọc Quốc lộ 14C Trung tâm huyện.</w:t>
      </w:r>
    </w:p>
  </w:footnote>
  <w:footnote w:id="35">
    <w:p w14:paraId="3F3FEF11" w14:textId="77777777" w:rsidR="006C7DDF" w:rsidRPr="00A966BF" w:rsidRDefault="006C7DDF" w:rsidP="00454F25">
      <w:pPr>
        <w:widowControl w:val="0"/>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w:t>
      </w:r>
      <w:r w:rsidRPr="00A966BF">
        <w:rPr>
          <w:rFonts w:asciiTheme="majorHAnsi" w:hAnsiTheme="majorHAnsi" w:cstheme="majorHAnsi"/>
          <w:sz w:val="20"/>
          <w:szCs w:val="20"/>
          <w:lang w:val="vi-VN"/>
        </w:rPr>
        <w:t>phương án đấu giá quyền sử dụng đất và giao đất có thu tiền sử dụng đất các thửa đất tại lô đất ONT thuộc điểm dân cư công nhân số 2, tại thôn 2, xã Ia Dom, huyện Ia H’Drai</w:t>
      </w:r>
      <w:r w:rsidRPr="00A966BF">
        <w:rPr>
          <w:rFonts w:asciiTheme="majorHAnsi" w:hAnsiTheme="majorHAnsi" w:cstheme="majorHAnsi"/>
          <w:sz w:val="20"/>
          <w:szCs w:val="20"/>
          <w:lang w:val="nl-NL"/>
        </w:rPr>
        <w:t>.</w:t>
      </w:r>
    </w:p>
  </w:footnote>
  <w:footnote w:id="36">
    <w:p w14:paraId="44CF7B45" w14:textId="77777777"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nl-NL"/>
        </w:rPr>
        <w:t>(</w:t>
      </w:r>
      <w:r w:rsidRPr="00A966BF">
        <w:rPr>
          <w:rFonts w:asciiTheme="majorHAnsi" w:hAnsiTheme="majorHAnsi" w:cstheme="majorHAnsi"/>
          <w:sz w:val="20"/>
          <w:szCs w:val="20"/>
          <w:lang w:val="nl-NL"/>
        </w:rPr>
        <w:footnoteRef/>
      </w:r>
      <w:r w:rsidRPr="00A966BF">
        <w:rPr>
          <w:rFonts w:asciiTheme="majorHAnsi" w:hAnsiTheme="majorHAnsi" w:cstheme="majorHAnsi"/>
          <w:sz w:val="20"/>
          <w:szCs w:val="20"/>
          <w:lang w:val="nl-NL"/>
        </w:rPr>
        <w:t>) T</w:t>
      </w:r>
      <w:r w:rsidRPr="00A966BF">
        <w:rPr>
          <w:rFonts w:asciiTheme="majorHAnsi" w:hAnsiTheme="majorHAnsi" w:cstheme="majorHAnsi"/>
          <w:sz w:val="20"/>
          <w:szCs w:val="20"/>
          <w:lang w:val="vi-VN"/>
        </w:rPr>
        <w:t xml:space="preserve">hẩm định dự toán chuẩn bị đầu tư và kế hoạch lựa chọn nhà thầu trước khi có quyết định đầu tư dự án: Lập Kế hoạch sử dụng đất năm 2023 của huyện Ia H’Drai; </w:t>
      </w:r>
      <w:r w:rsidRPr="00A966BF">
        <w:rPr>
          <w:rFonts w:asciiTheme="majorHAnsi" w:hAnsiTheme="majorHAnsi" w:cstheme="majorHAnsi"/>
          <w:sz w:val="20"/>
          <w:szCs w:val="20"/>
          <w:lang w:val="nl-NL"/>
        </w:rPr>
        <w:t>t</w:t>
      </w:r>
      <w:r w:rsidRPr="00A966BF">
        <w:rPr>
          <w:rFonts w:asciiTheme="majorHAnsi" w:hAnsiTheme="majorHAnsi" w:cstheme="majorHAnsi"/>
          <w:sz w:val="20"/>
          <w:szCs w:val="20"/>
          <w:lang w:val="vi-VN"/>
        </w:rPr>
        <w:t xml:space="preserve">hẩm định kế hoạch lựa chọn nhà thầu trước khi có quyết định đầu tư 12 điểm dân cư </w:t>
      </w:r>
      <w:r w:rsidRPr="00A966BF">
        <w:rPr>
          <w:rFonts w:asciiTheme="majorHAnsi" w:hAnsiTheme="majorHAnsi" w:cstheme="majorHAnsi"/>
          <w:sz w:val="20"/>
          <w:szCs w:val="20"/>
          <w:lang w:val="nl-NL"/>
        </w:rPr>
        <w:t xml:space="preserve">tại các nông trường của Chi nhánh </w:t>
      </w:r>
      <w:r w:rsidRPr="00A966BF">
        <w:rPr>
          <w:rFonts w:asciiTheme="majorHAnsi" w:hAnsiTheme="majorHAnsi" w:cstheme="majorHAnsi"/>
          <w:sz w:val="20"/>
          <w:szCs w:val="20"/>
          <w:lang w:val="vi-VN"/>
        </w:rPr>
        <w:t>716.</w:t>
      </w:r>
    </w:p>
  </w:footnote>
  <w:footnote w:id="37">
    <w:p w14:paraId="12C32B4E" w14:textId="77777777" w:rsidR="006C7DDF" w:rsidRPr="00A966BF" w:rsidRDefault="006C7DDF" w:rsidP="00454F25">
      <w:pPr>
        <w:spacing w:before="60" w:after="0" w:line="240" w:lineRule="auto"/>
        <w:ind w:firstLine="284"/>
        <w:jc w:val="both"/>
        <w:rPr>
          <w:rFonts w:asciiTheme="majorHAnsi" w:hAnsiTheme="majorHAnsi" w:cstheme="majorHAnsi"/>
          <w:spacing w:val="-2"/>
          <w:sz w:val="20"/>
          <w:szCs w:val="20"/>
          <w:lang w:val="nl-NL"/>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lang w:val="sv-SE"/>
        </w:rPr>
        <w:t>- Phương án Xây dựng lưới điện (thôn Chư Hem, xã Ia Đal): Đã</w:t>
      </w:r>
      <w:r w:rsidRPr="00A966BF">
        <w:rPr>
          <w:rFonts w:asciiTheme="majorHAnsi" w:hAnsiTheme="majorHAnsi" w:cstheme="majorHAnsi"/>
          <w:spacing w:val="-2"/>
          <w:sz w:val="20"/>
          <w:szCs w:val="20"/>
          <w:lang w:val="sv-SE"/>
        </w:rPr>
        <w:t xml:space="preserve"> thẩm định phương án bồi thường GPMB ngày 19/5/2021, </w:t>
      </w:r>
      <w:r w:rsidRPr="00A966BF">
        <w:rPr>
          <w:rFonts w:asciiTheme="majorHAnsi" w:hAnsiTheme="majorHAnsi" w:cstheme="majorHAnsi"/>
          <w:noProof/>
          <w:sz w:val="20"/>
          <w:szCs w:val="20"/>
          <w:lang w:val="sv-SE"/>
        </w:rPr>
        <w:t>Ủy ban nhân dân huyện trình cấp thẩm quyền chuyển mục đích sử dụng rừng theo quy định.</w:t>
      </w:r>
    </w:p>
    <w:p w14:paraId="646117CA" w14:textId="77777777" w:rsidR="006C7DDF" w:rsidRPr="00A966BF" w:rsidRDefault="006C7DDF" w:rsidP="00454F25">
      <w:pPr>
        <w:spacing w:before="60" w:after="0" w:line="240" w:lineRule="auto"/>
        <w:ind w:firstLine="284"/>
        <w:jc w:val="both"/>
        <w:rPr>
          <w:rFonts w:asciiTheme="majorHAnsi" w:hAnsiTheme="majorHAnsi" w:cstheme="majorHAnsi"/>
          <w:spacing w:val="-2"/>
          <w:sz w:val="20"/>
          <w:szCs w:val="20"/>
          <w:lang w:val="nl-NL"/>
        </w:rPr>
      </w:pPr>
      <w:r w:rsidRPr="00A966BF">
        <w:rPr>
          <w:rFonts w:asciiTheme="majorHAnsi" w:hAnsiTheme="majorHAnsi" w:cstheme="majorHAnsi"/>
          <w:sz w:val="20"/>
          <w:szCs w:val="20"/>
          <w:lang w:val="sv-SE"/>
        </w:rPr>
        <w:t>- Phương án Hồ chứa nước số 2 Trung tâm hành chính huyện: Đã thẩm định phương án bồi thường</w:t>
      </w:r>
      <w:r w:rsidRPr="00A966BF">
        <w:rPr>
          <w:rFonts w:asciiTheme="majorHAnsi" w:hAnsiTheme="majorHAnsi" w:cstheme="majorHAnsi"/>
          <w:spacing w:val="-2"/>
          <w:sz w:val="20"/>
          <w:szCs w:val="20"/>
          <w:lang w:val="sv-SE"/>
        </w:rPr>
        <w:t xml:space="preserve"> GPMB ngày 31/8/2021</w:t>
      </w:r>
      <w:r w:rsidRPr="00A966BF">
        <w:rPr>
          <w:rFonts w:asciiTheme="majorHAnsi" w:hAnsiTheme="majorHAnsi" w:cstheme="majorHAnsi"/>
          <w:spacing w:val="-2"/>
          <w:sz w:val="20"/>
          <w:szCs w:val="20"/>
          <w:lang w:val="nl-NL"/>
        </w:rPr>
        <w:t>.</w:t>
      </w:r>
      <w:r w:rsidRPr="00A966BF">
        <w:rPr>
          <w:rFonts w:asciiTheme="majorHAnsi" w:hAnsiTheme="majorHAnsi" w:cstheme="majorHAnsi"/>
          <w:noProof/>
          <w:sz w:val="20"/>
          <w:szCs w:val="20"/>
          <w:lang w:val="nl-NL"/>
        </w:rPr>
        <w:t xml:space="preserve"> Ủy ban nhân dân huyện trình cấp thẩm quyền chuyển mục đích sử dụng đất theo quy định.</w:t>
      </w:r>
    </w:p>
    <w:p w14:paraId="7BDA9305" w14:textId="77777777" w:rsidR="006C7DDF" w:rsidRPr="00A966BF" w:rsidRDefault="006C7DDF" w:rsidP="00454F25">
      <w:pPr>
        <w:spacing w:before="60" w:after="0" w:line="240" w:lineRule="auto"/>
        <w:ind w:firstLine="284"/>
        <w:jc w:val="both"/>
        <w:rPr>
          <w:rFonts w:asciiTheme="majorHAnsi" w:hAnsiTheme="majorHAnsi" w:cstheme="majorHAnsi"/>
          <w:sz w:val="20"/>
          <w:szCs w:val="20"/>
          <w:lang w:val="sv-SE"/>
        </w:rPr>
      </w:pPr>
      <w:r w:rsidRPr="00A966BF">
        <w:rPr>
          <w:rFonts w:asciiTheme="majorHAnsi" w:hAnsiTheme="majorHAnsi" w:cstheme="majorHAnsi"/>
          <w:sz w:val="20"/>
          <w:szCs w:val="20"/>
          <w:lang w:val="sv-SE"/>
        </w:rPr>
        <w:t>- 03 phương án:</w:t>
      </w:r>
      <w:r w:rsidRPr="00A966BF">
        <w:rPr>
          <w:rFonts w:asciiTheme="majorHAnsi" w:hAnsiTheme="majorHAnsi" w:cstheme="majorHAnsi"/>
          <w:sz w:val="20"/>
          <w:szCs w:val="20"/>
          <w:lang w:val="nl-NL"/>
        </w:rPr>
        <w:t xml:space="preserve"> Công trình thủy lợi Hồ chứa nước xã IV (Thôn 1, thôn 2, xã Ia Đal, huyện Ia H’Drai); Đường giao thông từ cầu Drai đến đường tuần tra biên giới tại khu vực Hồ Le (Km6+475,67 -Km7+315);</w:t>
      </w:r>
      <w:r w:rsidRPr="00A966BF">
        <w:rPr>
          <w:rFonts w:asciiTheme="majorHAnsi" w:hAnsiTheme="majorHAnsi" w:cstheme="majorHAnsi"/>
          <w:sz w:val="20"/>
          <w:szCs w:val="20"/>
          <w:lang w:val="sv-SE"/>
        </w:rPr>
        <w:t xml:space="preserve"> </w:t>
      </w:r>
      <w:r w:rsidRPr="00A966BF">
        <w:rPr>
          <w:rFonts w:asciiTheme="majorHAnsi" w:hAnsiTheme="majorHAnsi" w:cstheme="majorHAnsi"/>
          <w:sz w:val="20"/>
          <w:szCs w:val="20"/>
          <w:lang w:val="nl-NL"/>
        </w:rPr>
        <w:t>Đường giao thông từ cầu Drai đến đường tuần tra biên giới tại khu vực Hồ Le Đoạn (Km3+426,82-Km6+475,67).</w:t>
      </w:r>
      <w:r w:rsidRPr="00A966BF">
        <w:rPr>
          <w:rFonts w:asciiTheme="majorHAnsi" w:hAnsiTheme="majorHAnsi" w:cstheme="majorHAnsi"/>
          <w:sz w:val="20"/>
          <w:szCs w:val="20"/>
          <w:vertAlign w:val="superscript"/>
          <w:lang w:val="sv-SE"/>
        </w:rPr>
        <w:t xml:space="preserve"> </w:t>
      </w:r>
      <w:r w:rsidRPr="00A966BF">
        <w:rPr>
          <w:rFonts w:asciiTheme="majorHAnsi" w:hAnsiTheme="majorHAnsi" w:cstheme="majorHAnsi"/>
          <w:sz w:val="20"/>
          <w:szCs w:val="20"/>
          <w:lang w:val="sv-SE"/>
        </w:rPr>
        <w:t>Cơ bản</w:t>
      </w:r>
      <w:r w:rsidRPr="00A966BF">
        <w:rPr>
          <w:rFonts w:asciiTheme="majorHAnsi" w:hAnsiTheme="majorHAnsi" w:cstheme="majorHAnsi"/>
          <w:sz w:val="20"/>
          <w:szCs w:val="20"/>
          <w:lang w:val="vi-VN"/>
        </w:rPr>
        <w:t xml:space="preserve"> </w:t>
      </w:r>
      <w:r w:rsidRPr="00A966BF">
        <w:rPr>
          <w:rFonts w:asciiTheme="majorHAnsi" w:hAnsiTheme="majorHAnsi" w:cstheme="majorHAnsi"/>
          <w:sz w:val="20"/>
          <w:szCs w:val="20"/>
          <w:lang w:val="sv-SE"/>
        </w:rPr>
        <w:t>lập xong phương án bồi thường GPMB</w:t>
      </w:r>
      <w:r w:rsidRPr="00A966BF">
        <w:rPr>
          <w:rFonts w:asciiTheme="majorHAnsi" w:hAnsiTheme="majorHAnsi" w:cstheme="majorHAnsi"/>
          <w:noProof/>
          <w:sz w:val="20"/>
          <w:szCs w:val="20"/>
          <w:lang w:val="sv-SE"/>
        </w:rPr>
        <w:t>. Lập thủ tục tham mưu Ủy ban nhân dân huyện trình cấp thẩm quyền chuyển mục đích sử dụng đất theo quy định.</w:t>
      </w:r>
    </w:p>
    <w:p w14:paraId="0B472393" w14:textId="77777777" w:rsidR="006C7DDF" w:rsidRPr="00A966BF" w:rsidRDefault="006C7DDF" w:rsidP="00454F25">
      <w:pPr>
        <w:spacing w:before="60" w:after="0" w:line="240" w:lineRule="auto"/>
        <w:ind w:firstLine="284"/>
        <w:jc w:val="both"/>
        <w:rPr>
          <w:rFonts w:asciiTheme="majorHAnsi" w:hAnsiTheme="majorHAnsi" w:cstheme="majorHAnsi"/>
          <w:sz w:val="20"/>
          <w:szCs w:val="20"/>
          <w:lang w:val="sv-SE"/>
        </w:rPr>
      </w:pPr>
      <w:r w:rsidRPr="00A966BF">
        <w:rPr>
          <w:rFonts w:asciiTheme="majorHAnsi" w:hAnsiTheme="majorHAnsi" w:cstheme="majorHAnsi"/>
          <w:sz w:val="20"/>
          <w:szCs w:val="20"/>
          <w:lang w:val="sv-SE"/>
        </w:rPr>
        <w:t>- 03 phương án: Xây dựng lắp lưới điện (thôn 9, xã Ia Tơi, huyện Ia H’Drai</w:t>
      </w:r>
      <w:r w:rsidRPr="00A966BF">
        <w:rPr>
          <w:rFonts w:asciiTheme="majorHAnsi" w:hAnsiTheme="majorHAnsi" w:cstheme="majorHAnsi"/>
          <w:sz w:val="20"/>
          <w:szCs w:val="20"/>
          <w:lang w:val="nl-NL"/>
        </w:rPr>
        <w:t>);</w:t>
      </w:r>
      <w:r w:rsidRPr="00A966BF">
        <w:rPr>
          <w:rFonts w:asciiTheme="majorHAnsi" w:hAnsiTheme="majorHAnsi" w:cstheme="majorHAnsi"/>
          <w:sz w:val="20"/>
          <w:szCs w:val="20"/>
          <w:lang w:val="sv-SE"/>
        </w:rPr>
        <w:t xml:space="preserve"> Xây lắp lưới điện trung tâm huyện Ia H’Drai; Lưới điện thôn 8, xã Ia Tơi, </w:t>
      </w:r>
      <w:r w:rsidRPr="00A966BF">
        <w:rPr>
          <w:rFonts w:asciiTheme="majorHAnsi" w:hAnsiTheme="majorHAnsi" w:cstheme="majorHAnsi"/>
          <w:noProof/>
          <w:sz w:val="20"/>
          <w:szCs w:val="20"/>
          <w:lang w:val="sv-SE"/>
        </w:rPr>
        <w:t>Ủy ban nhân dân huyện trình cấp thẩm quyền ra thông báo thu hồi đất và chuyển mục đích sử dụng đất theo quy định.</w:t>
      </w:r>
      <w:r w:rsidRPr="00A966BF">
        <w:rPr>
          <w:rFonts w:asciiTheme="majorHAnsi" w:hAnsiTheme="majorHAnsi" w:cstheme="majorHAnsi"/>
          <w:sz w:val="20"/>
          <w:szCs w:val="20"/>
          <w:lang w:val="sv-SE"/>
        </w:rPr>
        <w:t xml:space="preserve"> </w:t>
      </w:r>
    </w:p>
    <w:p w14:paraId="432C8283" w14:textId="77777777" w:rsidR="006C7DDF" w:rsidRPr="00A966BF" w:rsidRDefault="006C7DDF" w:rsidP="00454F25">
      <w:pPr>
        <w:spacing w:before="60" w:after="0" w:line="240" w:lineRule="auto"/>
        <w:ind w:firstLine="284"/>
        <w:jc w:val="both"/>
        <w:rPr>
          <w:rFonts w:asciiTheme="majorHAnsi" w:hAnsiTheme="majorHAnsi" w:cstheme="majorHAnsi"/>
          <w:sz w:val="20"/>
          <w:szCs w:val="20"/>
          <w:lang w:val="sv-SE"/>
        </w:rPr>
      </w:pPr>
      <w:r w:rsidRPr="00A966BF">
        <w:rPr>
          <w:rFonts w:asciiTheme="majorHAnsi" w:hAnsiTheme="majorHAnsi" w:cstheme="majorHAnsi"/>
          <w:sz w:val="20"/>
          <w:szCs w:val="20"/>
          <w:lang w:val="sv-SE"/>
        </w:rPr>
        <w:t xml:space="preserve">- Phương án Đường giao thông nông thôn số 4, thôn 1 xã Ia Tơi </w:t>
      </w:r>
      <w:r w:rsidRPr="00A966BF">
        <w:rPr>
          <w:rFonts w:asciiTheme="majorHAnsi" w:hAnsiTheme="majorHAnsi" w:cstheme="majorHAnsi"/>
          <w:sz w:val="20"/>
          <w:szCs w:val="20"/>
          <w:lang w:val="nl-NL"/>
        </w:rPr>
        <w:t>(</w:t>
      </w:r>
      <w:r w:rsidRPr="00A966BF">
        <w:rPr>
          <w:rFonts w:asciiTheme="majorHAnsi" w:hAnsiTheme="majorHAnsi" w:cstheme="majorHAnsi"/>
          <w:i/>
          <w:sz w:val="20"/>
          <w:szCs w:val="20"/>
          <w:lang w:val="sv-SE"/>
        </w:rPr>
        <w:t>Giai đoạn 2</w:t>
      </w:r>
      <w:r w:rsidRPr="00A966BF">
        <w:rPr>
          <w:rFonts w:asciiTheme="majorHAnsi" w:hAnsiTheme="majorHAnsi" w:cstheme="majorHAnsi"/>
          <w:sz w:val="20"/>
          <w:szCs w:val="20"/>
          <w:lang w:val="sv-SE"/>
        </w:rPr>
        <w:t>) Lập thủ tục trình phê duyệt kế hoạch sử dụng đất</w:t>
      </w:r>
      <w:r w:rsidRPr="00A966BF">
        <w:rPr>
          <w:rFonts w:asciiTheme="majorHAnsi" w:hAnsiTheme="majorHAnsi" w:cstheme="majorHAnsi"/>
          <w:noProof/>
          <w:sz w:val="20"/>
          <w:szCs w:val="20"/>
          <w:lang w:val="sv-SE"/>
        </w:rPr>
        <w:t xml:space="preserve"> và chuyển mục đích sử dụng đất theo quy định</w:t>
      </w:r>
      <w:r w:rsidRPr="00A966BF">
        <w:rPr>
          <w:rFonts w:asciiTheme="majorHAnsi" w:hAnsiTheme="majorHAnsi" w:cstheme="majorHAnsi"/>
          <w:sz w:val="20"/>
          <w:szCs w:val="20"/>
          <w:lang w:val="sv-SE"/>
        </w:rPr>
        <w:t>.</w:t>
      </w:r>
    </w:p>
  </w:footnote>
  <w:footnote w:id="38">
    <w:p w14:paraId="0FB19FCA" w14:textId="0DE53ED1" w:rsidR="006C7DDF" w:rsidRPr="00A966BF" w:rsidRDefault="006C7DDF" w:rsidP="00454F25">
      <w:pPr>
        <w:pStyle w:val="FootnoteText"/>
        <w:spacing w:before="60"/>
        <w:ind w:firstLine="284"/>
        <w:jc w:val="both"/>
        <w:rPr>
          <w:rFonts w:asciiTheme="majorHAnsi" w:hAnsiTheme="majorHAnsi" w:cstheme="majorHAnsi"/>
          <w:b/>
          <w:lang w:val="nl-NL"/>
        </w:rPr>
      </w:pPr>
      <w:r w:rsidRPr="00A966BF">
        <w:rPr>
          <w:rFonts w:asciiTheme="majorHAnsi" w:hAnsiTheme="majorHAnsi" w:cstheme="majorHAnsi"/>
          <w:vertAlign w:val="superscript"/>
          <w:lang w:val="sv-SE"/>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sv-SE"/>
        </w:rPr>
        <w:t>)</w:t>
      </w:r>
      <w:r w:rsidRPr="00A966BF">
        <w:rPr>
          <w:rFonts w:asciiTheme="majorHAnsi" w:hAnsiTheme="majorHAnsi" w:cstheme="majorHAnsi"/>
        </w:rPr>
        <w:t xml:space="preserve"> </w:t>
      </w:r>
      <w:r w:rsidRPr="00A966BF">
        <w:rPr>
          <w:rFonts w:asciiTheme="majorHAnsi" w:hAnsiTheme="majorHAnsi" w:cstheme="majorHAnsi"/>
          <w:lang w:val="nl-NL"/>
        </w:rPr>
        <w:t xml:space="preserve">Phòng Kinh tế và Hạ tầng phối hợp Ủy ban nhân dân xã kiểm tra tình hình khai thác khoáng sản trên địa bàn huyện và lập 01 biên bản kiểm tra vi phạm về khoáng sản tại thôn 9, xã Ia Tơi đối với Trạm nghiền đá thôn 9, xã Ia Tơi, yêu cầu ngừng hoạt động từ ngày kiểm tra 13/01/2022. Ủy ban nhân dân xã Ia Tơi lập biên bản 02 trường hợp tập kết cát xây dựng trái phép (01 điểm tại Quốc lộ 14C, thôn 7, xã Ia Tơi; 01 điểm tại Tỉnh lộ 675A (khu vực làng cá) thôn 7, xã Ia Tơi. Ủy ban nhân dân huyện xử phạt vi phạm hành chính 01 trường hợp vi phạm </w:t>
      </w:r>
      <w:r w:rsidRPr="00A966BF">
        <w:rPr>
          <w:rFonts w:asciiTheme="majorHAnsi" w:hAnsiTheme="majorHAnsi" w:cstheme="majorHAnsi"/>
          <w:kern w:val="16"/>
          <w:lang w:val="pt-BR"/>
        </w:rPr>
        <w:t xml:space="preserve">về khai thác cát trái phép đối với </w:t>
      </w:r>
      <w:proofErr w:type="spellStart"/>
      <w:r w:rsidRPr="00A966BF">
        <w:rPr>
          <w:rFonts w:asciiTheme="majorHAnsi" w:hAnsiTheme="majorHAnsi" w:cstheme="majorHAnsi"/>
        </w:rPr>
        <w:t>ông</w:t>
      </w:r>
      <w:proofErr w:type="spellEnd"/>
      <w:r w:rsidRPr="00A966BF">
        <w:rPr>
          <w:rFonts w:asciiTheme="majorHAnsi" w:hAnsiTheme="majorHAnsi" w:cstheme="majorHAnsi"/>
          <w:lang w:val="vi-VN"/>
        </w:rPr>
        <w:t xml:space="preserve"> </w:t>
      </w:r>
      <w:r w:rsidRPr="00A966BF">
        <w:rPr>
          <w:rFonts w:asciiTheme="majorHAnsi" w:hAnsiTheme="majorHAnsi" w:cstheme="majorHAnsi"/>
        </w:rPr>
        <w:t xml:space="preserve">Đặng Văn </w:t>
      </w:r>
      <w:proofErr w:type="spellStart"/>
      <w:r w:rsidRPr="00A966BF">
        <w:rPr>
          <w:rFonts w:asciiTheme="majorHAnsi" w:hAnsiTheme="majorHAnsi" w:cstheme="majorHAnsi"/>
        </w:rPr>
        <w:t>Thời</w:t>
      </w:r>
      <w:proofErr w:type="spellEnd"/>
      <w:r w:rsidRPr="00A966BF">
        <w:rPr>
          <w:rFonts w:asciiTheme="majorHAnsi" w:hAnsiTheme="majorHAnsi" w:cstheme="majorHAnsi"/>
          <w:lang w:val="vi-VN"/>
        </w:rPr>
        <w:t xml:space="preserve">, </w:t>
      </w:r>
      <w:r w:rsidRPr="00A966BF">
        <w:rPr>
          <w:rFonts w:asciiTheme="majorHAnsi" w:hAnsiTheme="majorHAnsi" w:cstheme="majorHAnsi"/>
          <w:lang w:val="nl-NL"/>
        </w:rPr>
        <w:t>k</w:t>
      </w:r>
      <w:proofErr w:type="spellStart"/>
      <w:r w:rsidRPr="00A966BF">
        <w:rPr>
          <w:rFonts w:asciiTheme="majorHAnsi" w:hAnsiTheme="majorHAnsi" w:cstheme="majorHAnsi"/>
        </w:rPr>
        <w:t>hai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thác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trái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phép</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là</w:t>
      </w:r>
      <w:proofErr w:type="spellEnd"/>
      <w:r w:rsidRPr="00A966BF">
        <w:rPr>
          <w:rFonts w:asciiTheme="majorHAnsi" w:hAnsiTheme="majorHAnsi" w:cstheme="majorHAnsi"/>
        </w:rPr>
        <w:t xml:space="preserve"> 10,5 m</w:t>
      </w:r>
      <w:r w:rsidRPr="00A966BF">
        <w:rPr>
          <w:rFonts w:asciiTheme="majorHAnsi" w:hAnsiTheme="majorHAnsi" w:cstheme="majorHAnsi"/>
          <w:vertAlign w:val="superscript"/>
        </w:rPr>
        <w:t>3</w:t>
      </w:r>
      <w:r w:rsidRPr="00A966BF">
        <w:rPr>
          <w:rFonts w:asciiTheme="majorHAnsi" w:hAnsiTheme="majorHAnsi" w:cstheme="majorHAnsi"/>
        </w:rPr>
        <w:t xml:space="preserve"> </w:t>
      </w:r>
      <w:proofErr w:type="spellStart"/>
      <w:r w:rsidRPr="00A966BF">
        <w:rPr>
          <w:rFonts w:asciiTheme="majorHAnsi" w:hAnsiTheme="majorHAnsi" w:cstheme="majorHAnsi"/>
        </w:rPr>
        <w:t>cát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vàng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xây</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dựng</w:t>
      </w:r>
      <w:proofErr w:type="spellEnd"/>
      <w:r w:rsidRPr="00A966BF">
        <w:rPr>
          <w:rFonts w:asciiTheme="majorHAnsi" w:hAnsiTheme="majorHAnsi" w:cstheme="majorHAnsi"/>
          <w:lang w:val="nl-NL"/>
        </w:rPr>
        <w:t>, số tiền phạt 25 triệu đồng.</w:t>
      </w:r>
    </w:p>
  </w:footnote>
  <w:footnote w:id="39">
    <w:p w14:paraId="7751A942" w14:textId="34B6759F"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vertAlign w:val="superscript"/>
          <w:lang w:val="sv-SE"/>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sv-SE"/>
        </w:rPr>
        <w:t>)</w:t>
      </w:r>
      <w:r w:rsidRPr="00A966BF">
        <w:rPr>
          <w:rFonts w:asciiTheme="majorHAnsi" w:hAnsiTheme="majorHAnsi" w:cstheme="majorHAnsi"/>
          <w:sz w:val="20"/>
          <w:szCs w:val="20"/>
          <w:lang w:val="sv-SE"/>
        </w:rPr>
        <w:t xml:space="preserve"> </w:t>
      </w:r>
      <w:r w:rsidRPr="00A966BF">
        <w:rPr>
          <w:rFonts w:asciiTheme="majorHAnsi" w:hAnsiTheme="majorHAnsi" w:cstheme="majorHAnsi"/>
          <w:sz w:val="20"/>
          <w:szCs w:val="20"/>
          <w:lang w:val="nl-NL"/>
        </w:rPr>
        <w:t>Chương trình cho vay hộ nghèo 12.775 triệu đồng/271 lượt hộ vay; Chư</w:t>
      </w:r>
      <w:r w:rsidRPr="00A966BF">
        <w:rPr>
          <w:rFonts w:asciiTheme="majorHAnsi" w:hAnsiTheme="majorHAnsi" w:cstheme="majorHAnsi"/>
          <w:sz w:val="20"/>
          <w:szCs w:val="20"/>
          <w:lang w:val="nl-NL"/>
        </w:rPr>
        <w:softHyphen/>
        <w:t>ơng trình cho vay hộ cận nghèo 5.253 triệu đồng/83 lượt hộ vay; Chương trình cho vay hộ mới thoát nghèo 3.315,5 triệu đồng/50 lượt hộ; Chư</w:t>
      </w:r>
      <w:r w:rsidRPr="00A966BF">
        <w:rPr>
          <w:rFonts w:asciiTheme="majorHAnsi" w:hAnsiTheme="majorHAnsi" w:cstheme="majorHAnsi"/>
          <w:sz w:val="20"/>
          <w:szCs w:val="20"/>
          <w:lang w:val="nl-NL"/>
        </w:rPr>
        <w:softHyphen/>
        <w:t xml:space="preserve">ơng trình cho vay học sinh sinh viên có hoàn cảnh khó khăn 85 triệu đồng/02 hộ; </w:t>
      </w:r>
      <w:r w:rsidRPr="00A966BF">
        <w:rPr>
          <w:rFonts w:asciiTheme="majorHAnsi" w:hAnsiTheme="majorHAnsi" w:cstheme="majorHAnsi"/>
          <w:sz w:val="20"/>
          <w:szCs w:val="20"/>
          <w:lang w:val="sv-SE"/>
        </w:rPr>
        <w:t xml:space="preserve">Chính sách vay vốn giải quyết việc </w:t>
      </w:r>
      <w:r w:rsidRPr="00A966BF">
        <w:rPr>
          <w:rFonts w:asciiTheme="majorHAnsi" w:hAnsiTheme="majorHAnsi" w:cstheme="majorHAnsi"/>
          <w:sz w:val="20"/>
          <w:szCs w:val="20"/>
          <w:lang w:val="vi-VN"/>
        </w:rPr>
        <w:t>làm</w:t>
      </w:r>
      <w:r w:rsidRPr="00A966BF">
        <w:rPr>
          <w:rFonts w:asciiTheme="majorHAnsi" w:hAnsiTheme="majorHAnsi" w:cstheme="majorHAnsi"/>
          <w:sz w:val="20"/>
          <w:szCs w:val="20"/>
          <w:lang w:val="nl-NL"/>
        </w:rPr>
        <w:t xml:space="preserve"> </w:t>
      </w:r>
      <w:r w:rsidRPr="00A966BF">
        <w:rPr>
          <w:rFonts w:asciiTheme="majorHAnsi" w:hAnsiTheme="majorHAnsi" w:cstheme="majorHAnsi"/>
          <w:sz w:val="20"/>
          <w:szCs w:val="20"/>
          <w:lang w:val="sv-SE"/>
        </w:rPr>
        <w:t xml:space="preserve">12.960 triệu đồng/216 khách hàng vay; </w:t>
      </w:r>
      <w:r w:rsidRPr="00A966BF">
        <w:rPr>
          <w:rFonts w:asciiTheme="majorHAnsi" w:hAnsiTheme="majorHAnsi" w:cstheme="majorHAnsi"/>
          <w:sz w:val="20"/>
          <w:szCs w:val="20"/>
          <w:lang w:val="de-DE"/>
        </w:rPr>
        <w:t xml:space="preserve">Cho vay xuất khẩu lao động 180 triệu đồng/02 người; Cho vay hộ gia đình sản xuất kinh doanh tại vùng khó khăn 5.300 triệu đồng/109 hộ; Chính sách nhà ở xã hội 950 triệu đồng/03 hộ vay; </w:t>
      </w:r>
      <w:r w:rsidRPr="00A966BF">
        <w:rPr>
          <w:rFonts w:asciiTheme="majorHAnsi" w:hAnsiTheme="majorHAnsi" w:cstheme="majorHAnsi"/>
          <w:sz w:val="20"/>
          <w:szCs w:val="20"/>
          <w:lang w:val="nl-NL"/>
        </w:rPr>
        <w:t>Cho vay học sinh sinh viên mua máy vi tính, thiết bị phục vụ học 3.350 triệu đồng/335 khách hàng.</w:t>
      </w:r>
    </w:p>
  </w:footnote>
  <w:footnote w:id="40">
    <w:p w14:paraId="5FAED2D1" w14:textId="5D784C9E"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lang w:val="nl-NL"/>
        </w:rPr>
        <w:t xml:space="preserve">Trợ cấp cho các đối tượng chính sách người có công 153,355 triệu/7 người., đối tượng bảo trợ xã hội là 530,701 triệu/94 đối tượng; </w:t>
      </w:r>
      <w:r w:rsidRPr="00A966BF">
        <w:rPr>
          <w:rFonts w:asciiTheme="majorHAnsi" w:hAnsiTheme="majorHAnsi" w:cstheme="majorHAnsi"/>
          <w:sz w:val="20"/>
          <w:szCs w:val="20"/>
          <w:lang w:val="vi-VN"/>
        </w:rPr>
        <w:t xml:space="preserve">hỗ trợ </w:t>
      </w:r>
      <w:r w:rsidRPr="00A966BF">
        <w:rPr>
          <w:rFonts w:asciiTheme="majorHAnsi" w:hAnsiTheme="majorHAnsi" w:cstheme="majorHAnsi"/>
          <w:sz w:val="20"/>
          <w:szCs w:val="20"/>
          <w:lang w:val="nl-NL"/>
        </w:rPr>
        <w:t>gạo cứu đối 9</w:t>
      </w:r>
      <w:r w:rsidRPr="00A966BF">
        <w:rPr>
          <w:rFonts w:asciiTheme="majorHAnsi" w:hAnsiTheme="majorHAnsi" w:cstheme="majorHAnsi"/>
          <w:sz w:val="20"/>
          <w:szCs w:val="20"/>
          <w:lang w:val="vi-VN"/>
        </w:rPr>
        <w:t>.</w:t>
      </w:r>
      <w:r w:rsidRPr="00A966BF">
        <w:rPr>
          <w:rFonts w:asciiTheme="majorHAnsi" w:hAnsiTheme="majorHAnsi" w:cstheme="majorHAnsi"/>
          <w:sz w:val="20"/>
          <w:szCs w:val="20"/>
          <w:lang w:val="nl-NL"/>
        </w:rPr>
        <w:t>09</w:t>
      </w:r>
      <w:r w:rsidRPr="00A966BF">
        <w:rPr>
          <w:rFonts w:asciiTheme="majorHAnsi" w:hAnsiTheme="majorHAnsi" w:cstheme="majorHAnsi"/>
          <w:sz w:val="20"/>
          <w:szCs w:val="20"/>
          <w:lang w:val="vi-VN"/>
        </w:rPr>
        <w:t>0</w:t>
      </w:r>
      <w:r w:rsidRPr="00A966BF">
        <w:rPr>
          <w:rFonts w:asciiTheme="majorHAnsi" w:hAnsiTheme="majorHAnsi" w:cstheme="majorHAnsi"/>
          <w:sz w:val="20"/>
          <w:szCs w:val="20"/>
          <w:lang w:val="nl-NL"/>
        </w:rPr>
        <w:t xml:space="preserve"> </w:t>
      </w:r>
      <w:r w:rsidRPr="00A966BF">
        <w:rPr>
          <w:rFonts w:asciiTheme="majorHAnsi" w:hAnsiTheme="majorHAnsi" w:cstheme="majorHAnsi"/>
          <w:sz w:val="20"/>
          <w:szCs w:val="20"/>
          <w:lang w:val="vi-VN"/>
        </w:rPr>
        <w:t>kg gạo</w:t>
      </w:r>
      <w:r w:rsidRPr="00A966BF">
        <w:rPr>
          <w:rFonts w:asciiTheme="majorHAnsi" w:hAnsiTheme="majorHAnsi" w:cstheme="majorHAnsi"/>
          <w:sz w:val="20"/>
          <w:szCs w:val="20"/>
          <w:lang w:val="nl-NL"/>
        </w:rPr>
        <w:t xml:space="preserve">/151 </w:t>
      </w:r>
      <w:r w:rsidRPr="00A966BF">
        <w:rPr>
          <w:rFonts w:asciiTheme="majorHAnsi" w:hAnsiTheme="majorHAnsi" w:cstheme="majorHAnsi"/>
          <w:sz w:val="20"/>
          <w:szCs w:val="20"/>
          <w:lang w:val="vi-VN"/>
        </w:rPr>
        <w:t>hộ/</w:t>
      </w:r>
      <w:r w:rsidRPr="00A966BF">
        <w:rPr>
          <w:rFonts w:asciiTheme="majorHAnsi" w:hAnsiTheme="majorHAnsi" w:cstheme="majorHAnsi"/>
          <w:sz w:val="20"/>
          <w:szCs w:val="20"/>
          <w:lang w:val="nl-NL"/>
        </w:rPr>
        <w:t xml:space="preserve">606 </w:t>
      </w:r>
      <w:r w:rsidRPr="00A966BF">
        <w:rPr>
          <w:rFonts w:asciiTheme="majorHAnsi" w:hAnsiTheme="majorHAnsi" w:cstheme="majorHAnsi"/>
          <w:sz w:val="20"/>
          <w:szCs w:val="20"/>
          <w:lang w:val="vi-VN"/>
        </w:rPr>
        <w:t>nhân khẩu</w:t>
      </w:r>
      <w:r w:rsidRPr="00A966BF">
        <w:rPr>
          <w:rFonts w:asciiTheme="majorHAnsi" w:hAnsiTheme="majorHAnsi" w:cstheme="majorHAnsi"/>
          <w:sz w:val="20"/>
          <w:szCs w:val="20"/>
          <w:lang w:val="nl-NL"/>
        </w:rPr>
        <w:t>; đã hỗ trợ tiền điện hộ nghèo 637,065 triệu/1.287 hộ.</w:t>
      </w:r>
    </w:p>
  </w:footnote>
  <w:footnote w:id="41">
    <w:p w14:paraId="50DA8546" w14:textId="2BEFE12D" w:rsidR="006C7DDF" w:rsidRPr="00A966BF" w:rsidRDefault="006C7DDF" w:rsidP="00454F25">
      <w:pPr>
        <w:spacing w:before="60" w:after="0" w:line="240" w:lineRule="auto"/>
        <w:ind w:firstLine="284"/>
        <w:jc w:val="both"/>
        <w:rPr>
          <w:rFonts w:asciiTheme="majorHAnsi" w:hAnsiTheme="majorHAnsi" w:cstheme="majorHAnsi"/>
          <w:sz w:val="20"/>
          <w:szCs w:val="20"/>
          <w:lang w:val="de-DE" w:eastAsia="vi-VN"/>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shd w:val="clear" w:color="auto" w:fill="FFFFFF"/>
          <w:lang w:val="de-DE"/>
        </w:rPr>
        <w:t>Hỗ trợ 1.288 hộ nghèo, 627 hộ cận nghèo toàn huyện với số tiền 969,9 triệu đồng</w:t>
      </w:r>
      <w:r w:rsidRPr="00A966BF">
        <w:rPr>
          <w:rFonts w:asciiTheme="majorHAnsi" w:hAnsiTheme="majorHAnsi" w:cstheme="majorHAnsi"/>
          <w:sz w:val="20"/>
          <w:szCs w:val="20"/>
          <w:lang w:val="de-DE"/>
        </w:rPr>
        <w:t>; thăm tặng quà cho 09 đối tượng người có công trên địa bàn huyện với tổng kinh phí 16,2 triệu đồng; Phối hợp với Ban Dân tộc tỉnh thăm, tặng 20 suất quà cho đối tượng người dân tộc thiểu số trên địa bàn huyện; tặng 41 suất quà cho người có uy tín trên địa bàn huyện với tổng kinh phí 20,5 triệu đồng.</w:t>
      </w:r>
      <w:r w:rsidRPr="00A966BF">
        <w:rPr>
          <w:rFonts w:asciiTheme="majorHAnsi" w:hAnsiTheme="majorHAnsi" w:cstheme="majorHAnsi"/>
          <w:sz w:val="20"/>
          <w:szCs w:val="20"/>
          <w:lang w:val="vi-VN" w:eastAsia="vi-VN"/>
        </w:rPr>
        <w:t xml:space="preserve"> </w:t>
      </w:r>
    </w:p>
  </w:footnote>
  <w:footnote w:id="42">
    <w:p w14:paraId="5949748D" w14:textId="77777777" w:rsidR="006C7DDF" w:rsidRPr="00A966BF" w:rsidRDefault="006C7DDF" w:rsidP="00454F25">
      <w:pPr>
        <w:pStyle w:val="FootnoteText"/>
        <w:spacing w:before="60"/>
        <w:ind w:firstLine="284"/>
        <w:jc w:val="both"/>
        <w:rPr>
          <w:rFonts w:asciiTheme="majorHAnsi" w:hAnsiTheme="majorHAnsi" w:cstheme="majorHAnsi"/>
          <w:lang w:val="de-DE"/>
        </w:rPr>
      </w:pPr>
      <w:r w:rsidRPr="00A966BF">
        <w:rPr>
          <w:rFonts w:asciiTheme="majorHAnsi" w:hAnsiTheme="majorHAnsi" w:cstheme="majorHAnsi"/>
          <w:vertAlign w:val="superscript"/>
          <w:lang w:val="de-DE"/>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de-DE"/>
        </w:rPr>
        <w:t xml:space="preserve">) </w:t>
      </w:r>
      <w:r w:rsidRPr="00A966BF">
        <w:rPr>
          <w:rFonts w:asciiTheme="majorHAnsi" w:hAnsiTheme="majorHAnsi" w:cstheme="majorHAnsi"/>
          <w:lang w:val="de-DE"/>
        </w:rPr>
        <w:t xml:space="preserve">Xây dựng thêm phòng học, phòng chức năng, bếp ăn, nhà công vụ đối với Trường mầm non Tuổi Ngọc, Trường mầm non Măng Non; Xây dựng thêm phòng học, phòng bộ môn, thư viện, thiết bị đối với Trường Tiểu học - THCS Nguyễn Du; </w:t>
      </w:r>
    </w:p>
    <w:p w14:paraId="72092ABF" w14:textId="77777777" w:rsidR="006C7DDF" w:rsidRPr="00A966BF" w:rsidRDefault="006C7DDF" w:rsidP="00454F25">
      <w:pPr>
        <w:pStyle w:val="FootnoteText"/>
        <w:spacing w:before="60"/>
        <w:ind w:firstLine="284"/>
        <w:jc w:val="both"/>
        <w:rPr>
          <w:rFonts w:asciiTheme="majorHAnsi" w:hAnsiTheme="majorHAnsi" w:cstheme="majorHAnsi"/>
          <w:lang w:val="de-DE"/>
        </w:rPr>
      </w:pPr>
      <w:r w:rsidRPr="008E7B01">
        <w:rPr>
          <w:rFonts w:asciiTheme="majorHAnsi" w:hAnsiTheme="majorHAnsi" w:cstheme="majorHAnsi"/>
          <w:lang w:val="de-DE"/>
        </w:rPr>
        <w:t>- Chương trình MTQG, năm 2022, Điểm trường mầm non tại điểm dân cư số 4 (thôn 3, xã Ia Dom); năm 2024, Điểm trường tiểu học tại điểm dân cư số 4 (thôn 3, xã Ia Dom); năm 2025, Điểm trường mầm non thôn Ia Dơr; Giai</w:t>
      </w:r>
      <w:r w:rsidRPr="00A966BF">
        <w:rPr>
          <w:rFonts w:asciiTheme="majorHAnsi" w:hAnsiTheme="majorHAnsi" w:cstheme="majorHAnsi"/>
          <w:shd w:val="clear" w:color="auto" w:fill="F5F5F5"/>
          <w:lang w:val="de-DE"/>
        </w:rPr>
        <w:t xml:space="preserve"> đoạn 2022-2024, đầu tư thòng học, bếp ăn, nhà vệ sinh và các hạng mục phụ trợ khác tại 02 Trường Trường TH-THCS Nguyễn Tất Thành; Trường TH-THCS Hùng Vương và xây dựng mới 01 Trường TH-THCS tại Trung tâm huyện.</w:t>
      </w:r>
    </w:p>
  </w:footnote>
  <w:footnote w:id="43">
    <w:p w14:paraId="65A50148" w14:textId="77777777" w:rsidR="006C7DDF" w:rsidRPr="00A966BF" w:rsidRDefault="006C7DDF" w:rsidP="00454F25">
      <w:pPr>
        <w:tabs>
          <w:tab w:val="left" w:pos="567"/>
          <w:tab w:val="left" w:pos="993"/>
        </w:tabs>
        <w:spacing w:before="60" w:after="0" w:line="240" w:lineRule="auto"/>
        <w:ind w:firstLine="284"/>
        <w:jc w:val="both"/>
        <w:rPr>
          <w:rFonts w:asciiTheme="majorHAnsi" w:hAnsiTheme="majorHAnsi" w:cstheme="majorHAnsi"/>
          <w:sz w:val="20"/>
          <w:szCs w:val="20"/>
          <w:lang w:val="vi-VN" w:bidi="vi-VN"/>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 xml:space="preserve">) </w:t>
      </w:r>
      <w:r w:rsidRPr="00A966BF">
        <w:rPr>
          <w:rFonts w:asciiTheme="majorHAnsi" w:hAnsiTheme="majorHAnsi" w:cstheme="majorHAnsi"/>
          <w:sz w:val="20"/>
          <w:szCs w:val="20"/>
          <w:lang w:val="vi-VN" w:bidi="vi-VN"/>
        </w:rPr>
        <w:t xml:space="preserve">+ Mầm non: </w:t>
      </w:r>
      <w:r w:rsidRPr="00A966BF">
        <w:rPr>
          <w:rFonts w:asciiTheme="majorHAnsi" w:hAnsiTheme="majorHAnsi" w:cstheme="majorHAnsi"/>
          <w:noProof/>
          <w:sz w:val="20"/>
          <w:szCs w:val="20"/>
          <w:lang w:val="vi-VN"/>
        </w:rPr>
        <w:t>04 trường, 66 lớp, 1</w:t>
      </w:r>
      <w:r w:rsidRPr="00A966BF">
        <w:rPr>
          <w:rFonts w:asciiTheme="majorHAnsi" w:hAnsiTheme="majorHAnsi" w:cstheme="majorHAnsi"/>
          <w:noProof/>
          <w:sz w:val="20"/>
          <w:szCs w:val="20"/>
          <w:lang w:val="de-DE"/>
        </w:rPr>
        <w:t>.</w:t>
      </w:r>
      <w:r w:rsidRPr="00A966BF">
        <w:rPr>
          <w:rFonts w:asciiTheme="majorHAnsi" w:hAnsiTheme="majorHAnsi" w:cstheme="majorHAnsi"/>
          <w:noProof/>
          <w:sz w:val="20"/>
          <w:szCs w:val="20"/>
          <w:lang w:val="vi-VN"/>
        </w:rPr>
        <w:t>079 học sinh</w:t>
      </w:r>
      <w:r w:rsidRPr="00A966BF">
        <w:rPr>
          <w:rFonts w:asciiTheme="majorHAnsi" w:hAnsiTheme="majorHAnsi" w:cstheme="majorHAnsi"/>
          <w:noProof/>
          <w:sz w:val="20"/>
          <w:szCs w:val="20"/>
          <w:lang w:val="de-DE"/>
        </w:rPr>
        <w:t xml:space="preserve"> (</w:t>
      </w:r>
      <w:r w:rsidRPr="00A966BF">
        <w:rPr>
          <w:rFonts w:asciiTheme="majorHAnsi" w:hAnsiTheme="majorHAnsi" w:cstheme="majorHAnsi"/>
          <w:noProof/>
          <w:sz w:val="20"/>
          <w:szCs w:val="20"/>
          <w:lang w:val="vi-VN"/>
        </w:rPr>
        <w:t>Trong đó: 03 Trường công lập</w:t>
      </w:r>
      <w:r w:rsidRPr="00A966BF">
        <w:rPr>
          <w:rFonts w:asciiTheme="majorHAnsi" w:hAnsiTheme="majorHAnsi" w:cstheme="majorHAnsi"/>
          <w:noProof/>
          <w:sz w:val="20"/>
          <w:szCs w:val="20"/>
          <w:lang w:val="de-DE"/>
        </w:rPr>
        <w:t>/</w:t>
      </w:r>
      <w:r w:rsidRPr="00A966BF">
        <w:rPr>
          <w:rFonts w:asciiTheme="majorHAnsi" w:hAnsiTheme="majorHAnsi" w:cstheme="majorHAnsi"/>
          <w:noProof/>
          <w:sz w:val="20"/>
          <w:szCs w:val="20"/>
          <w:lang w:val="vi-VN"/>
        </w:rPr>
        <w:t>44 lớp</w:t>
      </w:r>
      <w:r w:rsidRPr="00A966BF">
        <w:rPr>
          <w:rFonts w:asciiTheme="majorHAnsi" w:hAnsiTheme="majorHAnsi" w:cstheme="majorHAnsi"/>
          <w:noProof/>
          <w:sz w:val="20"/>
          <w:szCs w:val="20"/>
          <w:lang w:val="de-DE"/>
        </w:rPr>
        <w:t>/</w:t>
      </w:r>
      <w:r w:rsidRPr="00A966BF">
        <w:rPr>
          <w:rFonts w:asciiTheme="majorHAnsi" w:hAnsiTheme="majorHAnsi" w:cstheme="majorHAnsi"/>
          <w:noProof/>
          <w:sz w:val="20"/>
          <w:szCs w:val="20"/>
          <w:lang w:val="vi-VN"/>
        </w:rPr>
        <w:t>828 học sinh; 01 Trường mầm non Tư thục</w:t>
      </w:r>
      <w:r w:rsidRPr="00A966BF">
        <w:rPr>
          <w:rFonts w:asciiTheme="majorHAnsi" w:hAnsiTheme="majorHAnsi" w:cstheme="majorHAnsi"/>
          <w:noProof/>
          <w:sz w:val="20"/>
          <w:szCs w:val="20"/>
          <w:lang w:val="de-DE"/>
        </w:rPr>
        <w:t>/</w:t>
      </w:r>
      <w:r w:rsidRPr="00A966BF">
        <w:rPr>
          <w:rFonts w:asciiTheme="majorHAnsi" w:hAnsiTheme="majorHAnsi" w:cstheme="majorHAnsi"/>
          <w:noProof/>
          <w:sz w:val="20"/>
          <w:szCs w:val="20"/>
          <w:lang w:val="vi-VN"/>
        </w:rPr>
        <w:t>22 lớp</w:t>
      </w:r>
      <w:r w:rsidRPr="00A966BF">
        <w:rPr>
          <w:rFonts w:asciiTheme="majorHAnsi" w:hAnsiTheme="majorHAnsi" w:cstheme="majorHAnsi"/>
          <w:noProof/>
          <w:sz w:val="20"/>
          <w:szCs w:val="20"/>
          <w:lang w:val="de-DE"/>
        </w:rPr>
        <w:t>/</w:t>
      </w:r>
      <w:r w:rsidRPr="00A966BF">
        <w:rPr>
          <w:rFonts w:asciiTheme="majorHAnsi" w:hAnsiTheme="majorHAnsi" w:cstheme="majorHAnsi"/>
          <w:noProof/>
          <w:sz w:val="20"/>
          <w:szCs w:val="20"/>
          <w:lang w:val="vi-VN"/>
        </w:rPr>
        <w:t>251 học sinh</w:t>
      </w:r>
      <w:r w:rsidRPr="00A966BF">
        <w:rPr>
          <w:rFonts w:asciiTheme="majorHAnsi" w:hAnsiTheme="majorHAnsi" w:cstheme="majorHAnsi"/>
          <w:noProof/>
          <w:sz w:val="20"/>
          <w:szCs w:val="20"/>
          <w:lang w:val="de-DE"/>
        </w:rPr>
        <w:t>)</w:t>
      </w:r>
      <w:r w:rsidRPr="00A966BF">
        <w:rPr>
          <w:rFonts w:asciiTheme="majorHAnsi" w:hAnsiTheme="majorHAnsi" w:cstheme="majorHAnsi"/>
          <w:noProof/>
          <w:sz w:val="20"/>
          <w:szCs w:val="20"/>
          <w:lang w:val="vi-VN"/>
        </w:rPr>
        <w:t>.</w:t>
      </w:r>
    </w:p>
    <w:p w14:paraId="062F0306" w14:textId="77777777" w:rsidR="006C7DDF" w:rsidRPr="00A966BF" w:rsidRDefault="006C7DDF" w:rsidP="00454F25">
      <w:pPr>
        <w:tabs>
          <w:tab w:val="left" w:pos="567"/>
          <w:tab w:val="left" w:pos="993"/>
        </w:tabs>
        <w:spacing w:before="60" w:after="0" w:line="240" w:lineRule="auto"/>
        <w:ind w:firstLine="284"/>
        <w:jc w:val="both"/>
        <w:rPr>
          <w:rFonts w:asciiTheme="majorHAnsi" w:hAnsiTheme="majorHAnsi" w:cstheme="majorHAnsi"/>
          <w:noProof/>
          <w:sz w:val="20"/>
          <w:szCs w:val="20"/>
          <w:lang w:val="vi-VN"/>
        </w:rPr>
      </w:pPr>
      <w:r w:rsidRPr="00A966BF">
        <w:rPr>
          <w:rFonts w:asciiTheme="majorHAnsi" w:hAnsiTheme="majorHAnsi" w:cstheme="majorHAnsi"/>
          <w:sz w:val="20"/>
          <w:szCs w:val="20"/>
          <w:lang w:val="vi-VN" w:bidi="vi-VN"/>
        </w:rPr>
        <w:t xml:space="preserve">+ Tiểu học – THCS: </w:t>
      </w:r>
      <w:r w:rsidRPr="00A966BF">
        <w:rPr>
          <w:rFonts w:asciiTheme="majorHAnsi" w:hAnsiTheme="majorHAnsi" w:cstheme="majorHAnsi"/>
          <w:noProof/>
          <w:sz w:val="20"/>
          <w:szCs w:val="20"/>
          <w:lang w:val="vi-VN"/>
        </w:rPr>
        <w:t>03 trường liên cấp Tiểu học-THCS/81 lớp/1.973 học sinh (Trong đó: Bậc Tiểu học 59 lớp/1.304 học sinh; Bậc THCS 22 lớp/669 học sinh).</w:t>
      </w:r>
    </w:p>
  </w:footnote>
  <w:footnote w:id="44">
    <w:p w14:paraId="64B9E64F" w14:textId="77777777" w:rsidR="006C7DDF" w:rsidRPr="00A966BF" w:rsidRDefault="006C7DDF" w:rsidP="00454F25">
      <w:pPr>
        <w:pStyle w:val="FootnoteText"/>
        <w:spacing w:before="60"/>
        <w:ind w:firstLine="284"/>
        <w:jc w:val="both"/>
        <w:rPr>
          <w:rFonts w:asciiTheme="majorHAnsi" w:hAnsiTheme="majorHAnsi" w:cstheme="majorHAnsi"/>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rPr>
        <w:t xml:space="preserve"> </w:t>
      </w:r>
      <w:proofErr w:type="spellStart"/>
      <w:r w:rsidRPr="00A966BF">
        <w:rPr>
          <w:rFonts w:asciiTheme="majorHAnsi" w:hAnsiTheme="majorHAnsi" w:cstheme="majorHAnsi"/>
        </w:rPr>
        <w:t>Kế</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hoạch</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số</w:t>
      </w:r>
      <w:proofErr w:type="spellEnd"/>
      <w:r w:rsidRPr="00A966BF">
        <w:rPr>
          <w:rFonts w:asciiTheme="majorHAnsi" w:hAnsiTheme="majorHAnsi" w:cstheme="majorHAnsi"/>
        </w:rPr>
        <w:t xml:space="preserve"> </w:t>
      </w:r>
      <w:r w:rsidRPr="00A966BF">
        <w:rPr>
          <w:rFonts w:asciiTheme="majorHAnsi" w:hAnsiTheme="majorHAnsi" w:cstheme="majorHAnsi"/>
          <w:lang w:val="vi-VN"/>
        </w:rPr>
        <w:t>20</w:t>
      </w:r>
      <w:r w:rsidRPr="00A966BF">
        <w:rPr>
          <w:rFonts w:asciiTheme="majorHAnsi" w:hAnsiTheme="majorHAnsi" w:cstheme="majorHAnsi"/>
        </w:rPr>
        <w:t xml:space="preserve">8/KH-UBND </w:t>
      </w:r>
      <w:proofErr w:type="spellStart"/>
      <w:r w:rsidRPr="00A966BF">
        <w:rPr>
          <w:rFonts w:asciiTheme="majorHAnsi" w:hAnsiTheme="majorHAnsi" w:cstheme="majorHAnsi"/>
        </w:rPr>
        <w:t>ngày</w:t>
      </w:r>
      <w:proofErr w:type="spellEnd"/>
      <w:r w:rsidRPr="00A966BF">
        <w:rPr>
          <w:rFonts w:asciiTheme="majorHAnsi" w:hAnsiTheme="majorHAnsi" w:cstheme="majorHAnsi"/>
        </w:rPr>
        <w:t xml:space="preserve"> 2</w:t>
      </w:r>
      <w:r w:rsidRPr="00A966BF">
        <w:rPr>
          <w:rFonts w:asciiTheme="majorHAnsi" w:hAnsiTheme="majorHAnsi" w:cstheme="majorHAnsi"/>
          <w:lang w:val="vi-VN"/>
        </w:rPr>
        <w:t>1</w:t>
      </w:r>
      <w:r w:rsidRPr="00A966BF">
        <w:rPr>
          <w:rFonts w:asciiTheme="majorHAnsi" w:hAnsiTheme="majorHAnsi" w:cstheme="majorHAnsi"/>
        </w:rPr>
        <w:t>/</w:t>
      </w:r>
      <w:r w:rsidRPr="00A966BF">
        <w:rPr>
          <w:rFonts w:asciiTheme="majorHAnsi" w:hAnsiTheme="majorHAnsi" w:cstheme="majorHAnsi"/>
          <w:lang w:val="vi-VN"/>
        </w:rPr>
        <w:t>12</w:t>
      </w:r>
      <w:r w:rsidRPr="00A966BF">
        <w:rPr>
          <w:rFonts w:asciiTheme="majorHAnsi" w:hAnsiTheme="majorHAnsi" w:cstheme="majorHAnsi"/>
        </w:rPr>
        <w:t xml:space="preserve">/2021 </w:t>
      </w:r>
      <w:proofErr w:type="spellStart"/>
      <w:r w:rsidRPr="00A966BF">
        <w:rPr>
          <w:rFonts w:asciiTheme="majorHAnsi" w:hAnsiTheme="majorHAnsi" w:cstheme="majorHAnsi"/>
        </w:rPr>
        <w:t>của</w:t>
      </w:r>
      <w:proofErr w:type="spellEnd"/>
      <w:r w:rsidRPr="00A966BF">
        <w:rPr>
          <w:rFonts w:asciiTheme="majorHAnsi" w:hAnsiTheme="majorHAnsi" w:cstheme="majorHAnsi"/>
        </w:rPr>
        <w:t xml:space="preserve"> UBND </w:t>
      </w:r>
      <w:r w:rsidRPr="00A966BF">
        <w:rPr>
          <w:rFonts w:asciiTheme="majorHAnsi" w:hAnsiTheme="majorHAnsi" w:cstheme="majorHAnsi"/>
          <w:lang w:val="vi-VN"/>
        </w:rPr>
        <w:t xml:space="preserve">huyện </w:t>
      </w:r>
      <w:proofErr w:type="spellStart"/>
      <w:r w:rsidRPr="00A966BF">
        <w:rPr>
          <w:rFonts w:asciiTheme="majorHAnsi" w:hAnsiTheme="majorHAnsi" w:cstheme="majorHAnsi"/>
        </w:rPr>
        <w:t>về</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triển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khai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thực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hiện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Đề</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án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Xây</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dựng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xã</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hội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học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tập</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giai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đoạn</w:t>
      </w:r>
      <w:proofErr w:type="spellEnd"/>
      <w:r w:rsidRPr="00A966BF">
        <w:rPr>
          <w:rFonts w:asciiTheme="majorHAnsi" w:hAnsiTheme="majorHAnsi" w:cstheme="majorHAnsi"/>
        </w:rPr>
        <w:t xml:space="preserve"> 2021-2030”.</w:t>
      </w:r>
    </w:p>
  </w:footnote>
  <w:footnote w:id="45">
    <w:p w14:paraId="74E810BF" w14:textId="762BE859" w:rsidR="006C7DDF" w:rsidRPr="00A966BF" w:rsidRDefault="006C7DDF" w:rsidP="00454F25">
      <w:pPr>
        <w:spacing w:before="60" w:after="0" w:line="240" w:lineRule="auto"/>
        <w:ind w:firstLine="284"/>
        <w:jc w:val="both"/>
        <w:rPr>
          <w:rFonts w:asciiTheme="majorHAnsi" w:hAnsiTheme="majorHAnsi" w:cstheme="majorHAnsi"/>
          <w:noProof/>
          <w:sz w:val="20"/>
          <w:szCs w:val="20"/>
          <w:lang w:val="nl-NL"/>
        </w:rPr>
      </w:pPr>
      <w:r w:rsidRPr="00A966BF">
        <w:rPr>
          <w:rFonts w:asciiTheme="majorHAnsi" w:hAnsiTheme="majorHAnsi" w:cstheme="majorHAnsi"/>
          <w:sz w:val="20"/>
          <w:szCs w:val="20"/>
          <w:vertAlign w:val="superscript"/>
          <w:lang w:val="de-DE"/>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de-DE"/>
        </w:rPr>
        <w:t xml:space="preserve">) </w:t>
      </w:r>
      <w:r w:rsidRPr="00A966BF">
        <w:rPr>
          <w:rFonts w:asciiTheme="majorHAnsi" w:hAnsiTheme="majorHAnsi" w:cstheme="majorHAnsi"/>
          <w:sz w:val="20"/>
          <w:szCs w:val="20"/>
          <w:lang w:val="nl-NL"/>
        </w:rPr>
        <w:t>Năm học 2022-2023 toàn ngành giáo dục huyện có 162 phòng học (Bậc mầm non 67 phòng, trong đó 56 phòng kiên cố, 11 phòng bán kiên cố; Bậc Tiểu học –Trung học cơ sở có 95 phòng học, trong đó 58 phòng kiên cố, 32 phòng bán kiên cố, 05 phòng sử dụng dạy học Tin học và Tiếng Anh). Đã đầu tư cơ sở vật chất, xây dựng mới 33 phòng (trang bị khối phòng học văn hóa, phòng học bộ môn, thư viện…) và 03 bếp ăn cho học sinh bán trú. Đã vận động phụ huynh học sinh sử dụng đúng mục đích có hiệu quả nguồn kinh phí hỗ trợ chi phí học tập theo Nghị định 81/NĐ-CP để mua sách giáo khoa, vở viết, dụng cụ học tập, đảm bảo 100% học sinh có sách vở, dụng cụ học tập.</w:t>
      </w:r>
    </w:p>
  </w:footnote>
  <w:footnote w:id="46">
    <w:p w14:paraId="042E9932" w14:textId="77777777" w:rsidR="006C7DDF" w:rsidRPr="00A966BF" w:rsidRDefault="006C7DDF" w:rsidP="00454F25">
      <w:pPr>
        <w:pStyle w:val="NormalWeb"/>
        <w:shd w:val="clear" w:color="auto" w:fill="FFFFFF"/>
        <w:spacing w:before="60" w:beforeAutospacing="0" w:after="0" w:afterAutospacing="0"/>
        <w:ind w:firstLine="284"/>
        <w:jc w:val="both"/>
        <w:rPr>
          <w:rFonts w:asciiTheme="majorHAnsi" w:hAnsiTheme="majorHAnsi" w:cstheme="majorHAnsi"/>
          <w:sz w:val="20"/>
          <w:szCs w:val="20"/>
          <w:lang w:val="vi-VN"/>
        </w:rPr>
      </w:pPr>
      <w:r w:rsidRPr="00A966BF">
        <w:rPr>
          <w:rFonts w:asciiTheme="majorHAnsi" w:hAnsiTheme="majorHAnsi" w:cstheme="majorHAnsi"/>
          <w:sz w:val="20"/>
          <w:szCs w:val="20"/>
          <w:vertAlign w:val="superscript"/>
          <w:lang w:val="vi-VN"/>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vi-VN"/>
        </w:rPr>
        <w:t xml:space="preserve">) </w:t>
      </w:r>
      <w:r w:rsidRPr="00A966BF">
        <w:rPr>
          <w:rFonts w:asciiTheme="majorHAnsi" w:hAnsiTheme="majorHAnsi" w:cstheme="majorHAnsi"/>
          <w:sz w:val="20"/>
          <w:szCs w:val="20"/>
          <w:lang w:val="vi-VN"/>
        </w:rPr>
        <w:t xml:space="preserve">Kết quả khám chữa bệnh, tính đến 16/9/2022: </w:t>
      </w:r>
    </w:p>
    <w:p w14:paraId="3F2A66CE" w14:textId="1FE1D3B2" w:rsidR="006C7DDF" w:rsidRPr="00A966BF" w:rsidRDefault="006C7DDF" w:rsidP="00454F25">
      <w:pPr>
        <w:pStyle w:val="NormalWeb"/>
        <w:shd w:val="clear" w:color="auto" w:fill="FFFFFF"/>
        <w:spacing w:before="60" w:beforeAutospacing="0" w:after="0" w:afterAutospacing="0"/>
        <w:ind w:firstLine="284"/>
        <w:jc w:val="both"/>
        <w:rPr>
          <w:rFonts w:asciiTheme="majorHAnsi" w:hAnsiTheme="majorHAnsi" w:cstheme="majorHAnsi"/>
          <w:sz w:val="20"/>
          <w:szCs w:val="20"/>
          <w:lang w:val="nb-NO"/>
        </w:rPr>
      </w:pPr>
      <w:r w:rsidRPr="00A966BF">
        <w:rPr>
          <w:rFonts w:asciiTheme="majorHAnsi" w:hAnsiTheme="majorHAnsi" w:cstheme="majorHAnsi"/>
          <w:sz w:val="20"/>
          <w:szCs w:val="20"/>
          <w:lang w:val="vi-VN"/>
        </w:rPr>
        <w:t xml:space="preserve">- </w:t>
      </w:r>
      <w:r w:rsidRPr="00A966BF">
        <w:rPr>
          <w:rFonts w:asciiTheme="majorHAnsi" w:hAnsiTheme="majorHAnsi" w:cstheme="majorHAnsi"/>
          <w:sz w:val="20"/>
          <w:szCs w:val="20"/>
          <w:lang w:val="nb-NO"/>
        </w:rPr>
        <w:t>Tuyến huyện: Tổng số lượt khám bệnh</w:t>
      </w:r>
      <w:r w:rsidRPr="00A966BF">
        <w:rPr>
          <w:rFonts w:asciiTheme="majorHAnsi" w:hAnsiTheme="majorHAnsi" w:cstheme="majorHAnsi"/>
          <w:sz w:val="20"/>
          <w:szCs w:val="20"/>
          <w:lang w:val="vi-VN"/>
        </w:rPr>
        <w:t>,</w:t>
      </w:r>
      <w:r w:rsidRPr="00A966BF">
        <w:rPr>
          <w:rFonts w:asciiTheme="majorHAnsi" w:hAnsiTheme="majorHAnsi" w:cstheme="majorHAnsi"/>
          <w:sz w:val="20"/>
          <w:szCs w:val="20"/>
          <w:lang w:val="nb-NO"/>
        </w:rPr>
        <w:t xml:space="preserve"> chữa bệnh 4.358 lượt; Điều trị bệnh nội trú 558 lượt/3.547 ngày; công suất sử dụng giường bệnh 27.5%. </w:t>
      </w:r>
    </w:p>
    <w:p w14:paraId="3AA92C4D" w14:textId="31DF6D7F" w:rsidR="006C7DDF" w:rsidRPr="00A966BF" w:rsidRDefault="006C7DDF" w:rsidP="00454F25">
      <w:pPr>
        <w:pStyle w:val="NormalWeb"/>
        <w:shd w:val="clear" w:color="auto" w:fill="FFFFFF"/>
        <w:spacing w:before="60" w:beforeAutospacing="0" w:after="0" w:afterAutospacing="0"/>
        <w:ind w:firstLine="284"/>
        <w:jc w:val="both"/>
        <w:rPr>
          <w:rFonts w:asciiTheme="majorHAnsi" w:hAnsiTheme="majorHAnsi" w:cstheme="majorHAnsi"/>
          <w:sz w:val="20"/>
          <w:szCs w:val="20"/>
          <w:lang w:val="nb-NO"/>
        </w:rPr>
      </w:pPr>
      <w:r w:rsidRPr="00A966BF">
        <w:rPr>
          <w:rFonts w:asciiTheme="majorHAnsi" w:hAnsiTheme="majorHAnsi" w:cstheme="majorHAnsi"/>
          <w:sz w:val="20"/>
          <w:szCs w:val="20"/>
          <w:lang w:val="nb-NO"/>
        </w:rPr>
        <w:t>- Tuyến xã: Tổng số lượt khám bệnh, chữa bệnh 2.693 lượt.</w:t>
      </w:r>
    </w:p>
  </w:footnote>
  <w:footnote w:id="47">
    <w:p w14:paraId="606DA34D" w14:textId="560370C9" w:rsidR="006C7DDF" w:rsidRPr="00A966BF" w:rsidRDefault="006C7DDF" w:rsidP="00454F25">
      <w:pPr>
        <w:autoSpaceDE w:val="0"/>
        <w:autoSpaceDN w:val="0"/>
        <w:adjustRightInd w:val="0"/>
        <w:spacing w:before="60" w:after="0" w:line="240" w:lineRule="auto"/>
        <w:ind w:firstLine="284"/>
        <w:jc w:val="both"/>
        <w:rPr>
          <w:rFonts w:asciiTheme="majorHAnsi" w:hAnsiTheme="majorHAnsi" w:cstheme="majorHAnsi"/>
          <w:sz w:val="20"/>
          <w:szCs w:val="20"/>
          <w:lang w:val="vi-VN"/>
        </w:rPr>
      </w:pPr>
      <w:r w:rsidRPr="00A966BF">
        <w:rPr>
          <w:rFonts w:asciiTheme="majorHAnsi" w:hAnsiTheme="majorHAnsi" w:cstheme="majorHAnsi"/>
          <w:sz w:val="20"/>
          <w:szCs w:val="20"/>
          <w:vertAlign w:val="superscript"/>
          <w:lang w:val="vi-VN"/>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vi-VN"/>
        </w:rPr>
        <w:t xml:space="preserve">) </w:t>
      </w:r>
      <w:r w:rsidRPr="00A966BF">
        <w:rPr>
          <w:rFonts w:asciiTheme="majorHAnsi" w:hAnsiTheme="majorHAnsi" w:cstheme="majorHAnsi"/>
          <w:sz w:val="20"/>
          <w:szCs w:val="20"/>
          <w:lang w:val="vi-VN"/>
        </w:rPr>
        <w:t>Kết quả tiêm chủng:</w:t>
      </w:r>
    </w:p>
    <w:p w14:paraId="6867A659" w14:textId="48BC58FA" w:rsidR="006C7DDF" w:rsidRPr="00A966BF" w:rsidRDefault="006C7DDF" w:rsidP="00454F25">
      <w:pPr>
        <w:autoSpaceDE w:val="0"/>
        <w:autoSpaceDN w:val="0"/>
        <w:adjustRightInd w:val="0"/>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nl-NL"/>
        </w:rPr>
        <w:t>- Trẻ em 5-11 tuổi: Mũi 1 là 1.672/1.649 trẻ, đạt 101,4%; mũi 2 là 1.045/1.649 trẻ, đạt 63,3%.</w:t>
      </w:r>
    </w:p>
    <w:p w14:paraId="6B659027" w14:textId="3100BF83" w:rsidR="006C7DDF" w:rsidRPr="00A966BF" w:rsidRDefault="006C7DDF" w:rsidP="00454F25">
      <w:pPr>
        <w:autoSpaceDE w:val="0"/>
        <w:autoSpaceDN w:val="0"/>
        <w:adjustRightInd w:val="0"/>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nl-NL"/>
        </w:rPr>
        <w:t>- Trẻ em 12-17 tuổi: Mũi 1 là 877/874, đạt 100,3%; mũi 2 là 834/874, đạt 95,4%.</w:t>
      </w:r>
    </w:p>
    <w:p w14:paraId="5F9002DD" w14:textId="1DACFFBA" w:rsidR="006C7DDF" w:rsidRPr="00A966BF" w:rsidRDefault="006C7DDF" w:rsidP="00454F25">
      <w:pPr>
        <w:autoSpaceDE w:val="0"/>
        <w:autoSpaceDN w:val="0"/>
        <w:adjustRightInd w:val="0"/>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nl-NL"/>
        </w:rPr>
        <w:t>- Người trên 18 tuổi: Mũi 1 là 8.080/7.921, đạt 102,0%; mũi 2 là 8.013/7.921, đạt 101,2%. Tiêm liều bổ sung: 3.425/3.390, đạt 101,0%. Tiêm liều nhắc lại: Lần 1 là 6.410/6.886, đạt 93,1%; lần 2 là 985/866, đạt 113,7%.</w:t>
      </w:r>
    </w:p>
    <w:p w14:paraId="4472E4FF" w14:textId="0361CDEB" w:rsidR="006C7DDF" w:rsidRPr="00A966BF" w:rsidRDefault="006C7DDF" w:rsidP="00454F25">
      <w:pPr>
        <w:autoSpaceDE w:val="0"/>
        <w:autoSpaceDN w:val="0"/>
        <w:adjustRightInd w:val="0"/>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lang w:val="nl-NL"/>
        </w:rPr>
        <w:t>- Trẻ 12-17 tuổi tiêm nhắc lại lần 1 là 600/702, đạt 85,5%.</w:t>
      </w:r>
    </w:p>
  </w:footnote>
  <w:footnote w:id="48">
    <w:p w14:paraId="730B42E5" w14:textId="02C707FB" w:rsidR="006C7DDF" w:rsidRPr="00A966BF" w:rsidRDefault="006C7DDF" w:rsidP="00454F25">
      <w:pPr>
        <w:pStyle w:val="FootnoteText"/>
        <w:spacing w:before="60"/>
        <w:ind w:firstLine="284"/>
        <w:jc w:val="both"/>
        <w:rPr>
          <w:rFonts w:asciiTheme="majorHAnsi" w:hAnsiTheme="majorHAnsi" w:cstheme="majorHAnsi"/>
          <w:lang w:val="vi-VN"/>
        </w:rPr>
      </w:pPr>
      <w:r w:rsidRPr="00A966BF">
        <w:rPr>
          <w:rFonts w:asciiTheme="majorHAnsi" w:hAnsiTheme="majorHAnsi" w:cstheme="majorHAnsi"/>
          <w:vertAlign w:val="superscript"/>
          <w:lang w:val="vi-VN"/>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vi-VN"/>
        </w:rPr>
        <w:t>)</w:t>
      </w:r>
      <w:r w:rsidRPr="00A966BF">
        <w:rPr>
          <w:rFonts w:asciiTheme="majorHAnsi" w:hAnsiTheme="majorHAnsi" w:cstheme="majorHAnsi"/>
        </w:rPr>
        <w:t xml:space="preserve"> </w:t>
      </w:r>
      <w:r w:rsidRPr="00A966BF">
        <w:rPr>
          <w:rFonts w:asciiTheme="majorHAnsi" w:hAnsiTheme="majorHAnsi" w:cstheme="majorHAnsi"/>
          <w:lang w:val="de-DE"/>
        </w:rPr>
        <w:t>Tuyên truyền về kết quả Hội nghị Trung ương 4 khóa XIII; Nghị quyết số 05-NQ/TU, ngày 25/11/2021 của Ban Chấp hành Đảng bộ tỉnh khóa XVI về phát triển nông nghiệp hàng hóa đi vào chiều sâu, ứng dụng công nghệ cao, gắn với công nghiệp chế biến và thị trường tiêu thụ đến năm 2025, định hướng đến năm 2030; Quyết định 285/QĐ-UBND tỉnh Kon Tum, ngày 23/3/2018 về phê duyệt Đề án điều chỉnh “Đề án di dân, bố trí, sắp xếp dân cư trên địa bàn huyện Ia H'Drai, tỉnh Kon Tum theo Quyết định số 162/QĐ-UBND ngày 22/2/2016 của Uỷ ban nhân dân tỉnh"; Học tập và làm theo tư tưởng, đạo đức, phong cách Hồ Chí Minh; thực hiện Nghị quyết Đại hội Đảng bộ huyện; 04 khâu đột phá của huyện, Cuộc vận động “Làm thay đổi nếp nghĩ, cách làm của ĐB DTTS, làm cho ĐB DTTS vươn lên thoát nghèo</w:t>
      </w:r>
      <w:r w:rsidRPr="00A966BF">
        <w:rPr>
          <w:rFonts w:asciiTheme="majorHAnsi" w:hAnsiTheme="majorHAnsi" w:cstheme="majorHAnsi"/>
          <w:spacing w:val="-4"/>
          <w:lang w:val="nl-NL"/>
        </w:rPr>
        <w:t>”</w:t>
      </w:r>
      <w:r w:rsidRPr="00A966BF">
        <w:rPr>
          <w:rFonts w:asciiTheme="majorHAnsi" w:hAnsiTheme="majorHAnsi" w:cstheme="majorHAnsi"/>
          <w:lang w:val="de-DE"/>
        </w:rPr>
        <w:t>; Đại hội Thể dục Thể thao huyện lần thứ II; Hội thi Cồng chiêng, xoang các DTTS huyện Ia H’Drai lần thứ I; các ngày lễ, ngày kỷ niệm trong năm; phòng chống dịch Covid-19; an toàn thực phẩm; an toàn giao thông; quảng bá du lịch và sản phẩm Ocop trên địa bàn huyện; phòng, chống bạo lực gia đình, bảo vệ trẻ em...</w:t>
      </w:r>
    </w:p>
  </w:footnote>
  <w:footnote w:id="49">
    <w:p w14:paraId="67FA640B" w14:textId="3832139F" w:rsidR="006C7DDF" w:rsidRPr="00A966BF" w:rsidRDefault="006C7DDF" w:rsidP="00454F25">
      <w:pPr>
        <w:pStyle w:val="FootnoteText"/>
        <w:spacing w:before="60"/>
        <w:ind w:firstLine="284"/>
        <w:jc w:val="both"/>
        <w:rPr>
          <w:rFonts w:asciiTheme="majorHAnsi" w:eastAsiaTheme="minorHAnsi" w:hAnsiTheme="majorHAnsi" w:cstheme="majorHAnsi"/>
          <w:lang w:val="vi-VN" w:eastAsia="vi-VN"/>
        </w:rPr>
      </w:pPr>
      <w:r w:rsidRPr="00A966BF">
        <w:rPr>
          <w:rFonts w:asciiTheme="majorHAnsi" w:hAnsiTheme="majorHAnsi" w:cstheme="majorHAnsi"/>
          <w:vertAlign w:val="superscript"/>
          <w:lang w:val="vi-VN"/>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vi-VN"/>
        </w:rPr>
        <w:t>)</w:t>
      </w:r>
      <w:r w:rsidRPr="00A966BF">
        <w:rPr>
          <w:rFonts w:asciiTheme="majorHAnsi" w:hAnsiTheme="majorHAnsi" w:cstheme="majorHAnsi"/>
        </w:rPr>
        <w:t xml:space="preserve"> </w:t>
      </w:r>
      <w:r w:rsidRPr="00A966BF">
        <w:rPr>
          <w:rFonts w:asciiTheme="majorHAnsi" w:hAnsiTheme="majorHAnsi" w:cstheme="majorHAnsi"/>
          <w:shd w:val="clear" w:color="auto" w:fill="FFFFFF"/>
        </w:rPr>
        <w:t xml:space="preserve">Giao 205 </w:t>
      </w:r>
      <w:proofErr w:type="spellStart"/>
      <w:r w:rsidRPr="00A966BF">
        <w:rPr>
          <w:rFonts w:asciiTheme="majorHAnsi" w:hAnsiTheme="majorHAnsi" w:cstheme="majorHAnsi"/>
          <w:shd w:val="clear" w:color="auto" w:fill="FFFFFF"/>
        </w:rPr>
        <w:t>chỉ</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tiêu</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biên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chế</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viên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chức</w:t>
      </w:r>
      <w:proofErr w:type="spellEnd"/>
      <w:r w:rsidRPr="00A966BF">
        <w:rPr>
          <w:rFonts w:asciiTheme="majorHAnsi" w:hAnsiTheme="majorHAnsi" w:cstheme="majorHAnsi"/>
          <w:shd w:val="clear" w:color="auto" w:fill="FFFFFF"/>
        </w:rPr>
        <w:t xml:space="preserve">, 13 </w:t>
      </w:r>
      <w:proofErr w:type="spellStart"/>
      <w:r w:rsidRPr="00A966BF">
        <w:rPr>
          <w:rFonts w:asciiTheme="majorHAnsi" w:hAnsiTheme="majorHAnsi" w:cstheme="majorHAnsi"/>
          <w:shd w:val="clear" w:color="auto" w:fill="FFFFFF"/>
        </w:rPr>
        <w:t>chỉ</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tiêu</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hợp</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đồng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theo</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Nghị</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định</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số</w:t>
      </w:r>
      <w:proofErr w:type="spellEnd"/>
      <w:r w:rsidRPr="00A966BF">
        <w:rPr>
          <w:rFonts w:asciiTheme="majorHAnsi" w:hAnsiTheme="majorHAnsi" w:cstheme="majorHAnsi"/>
          <w:shd w:val="clear" w:color="auto" w:fill="FFFFFF"/>
        </w:rPr>
        <w:t xml:space="preserve"> 68/2000/NĐ-CP </w:t>
      </w:r>
      <w:proofErr w:type="spellStart"/>
      <w:r w:rsidRPr="00A966BF">
        <w:rPr>
          <w:rFonts w:asciiTheme="majorHAnsi" w:hAnsiTheme="majorHAnsi" w:cstheme="majorHAnsi"/>
          <w:shd w:val="clear" w:color="auto" w:fill="FFFFFF"/>
        </w:rPr>
        <w:t>và</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Nghị</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định</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số</w:t>
      </w:r>
      <w:proofErr w:type="spellEnd"/>
      <w:r w:rsidRPr="00A966BF">
        <w:rPr>
          <w:rFonts w:asciiTheme="majorHAnsi" w:hAnsiTheme="majorHAnsi" w:cstheme="majorHAnsi"/>
          <w:shd w:val="clear" w:color="auto" w:fill="FFFFFF"/>
        </w:rPr>
        <w:t xml:space="preserve"> 161/2018/NĐ-CP </w:t>
      </w:r>
      <w:proofErr w:type="spellStart"/>
      <w:r w:rsidRPr="00A966BF">
        <w:rPr>
          <w:rFonts w:asciiTheme="majorHAnsi" w:hAnsiTheme="majorHAnsi" w:cstheme="majorHAnsi"/>
          <w:shd w:val="clear" w:color="auto" w:fill="FFFFFF"/>
        </w:rPr>
        <w:t>cho</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các</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đơn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vị</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sự</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nghiệp</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công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lập</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năm</w:t>
      </w:r>
      <w:proofErr w:type="spellEnd"/>
      <w:r w:rsidRPr="00A966BF">
        <w:rPr>
          <w:rFonts w:asciiTheme="majorHAnsi" w:hAnsiTheme="majorHAnsi" w:cstheme="majorHAnsi"/>
          <w:shd w:val="clear" w:color="auto" w:fill="FFFFFF"/>
        </w:rPr>
        <w:t xml:space="preserve"> 2022 </w:t>
      </w:r>
      <w:proofErr w:type="spellStart"/>
      <w:r w:rsidRPr="00A966BF">
        <w:rPr>
          <w:rFonts w:asciiTheme="majorHAnsi" w:hAnsiTheme="majorHAnsi" w:cstheme="majorHAnsi"/>
          <w:shd w:val="clear" w:color="auto" w:fill="FFFFFF"/>
        </w:rPr>
        <w:t>và</w:t>
      </w:r>
      <w:proofErr w:type="spellEnd"/>
      <w:r w:rsidRPr="00A966BF">
        <w:rPr>
          <w:rFonts w:asciiTheme="majorHAnsi" w:hAnsiTheme="majorHAnsi" w:cstheme="majorHAnsi"/>
          <w:shd w:val="clear" w:color="auto" w:fill="FFFFFF"/>
        </w:rPr>
        <w:t xml:space="preserve"> 19 </w:t>
      </w:r>
      <w:proofErr w:type="spellStart"/>
      <w:r w:rsidRPr="00A966BF">
        <w:rPr>
          <w:rFonts w:asciiTheme="majorHAnsi" w:hAnsiTheme="majorHAnsi" w:cstheme="majorHAnsi"/>
          <w:shd w:val="clear" w:color="auto" w:fill="FFFFFF"/>
        </w:rPr>
        <w:t>suất</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hợp</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đồng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sự</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nghiệp</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giáo</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dục</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và</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đào</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tạo</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năm</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học</w:t>
      </w:r>
      <w:proofErr w:type="spellEnd"/>
      <w:r w:rsidRPr="00A966BF">
        <w:rPr>
          <w:rFonts w:asciiTheme="majorHAnsi" w:hAnsiTheme="majorHAnsi" w:cstheme="majorHAnsi"/>
          <w:shd w:val="clear" w:color="auto" w:fill="FFFFFF"/>
        </w:rPr>
        <w:t xml:space="preserve"> 2022-2023.</w:t>
      </w:r>
    </w:p>
  </w:footnote>
  <w:footnote w:id="50">
    <w:p w14:paraId="4069D025" w14:textId="0B32564F"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vi-VN"/>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vi-VN"/>
        </w:rPr>
        <w:t>)</w:t>
      </w:r>
      <w:r w:rsidRPr="00A966BF">
        <w:rPr>
          <w:rFonts w:asciiTheme="majorHAnsi" w:hAnsiTheme="majorHAnsi" w:cstheme="majorHAnsi"/>
          <w:lang w:val="nl-NL"/>
        </w:rPr>
        <w:t xml:space="preserve"> Ông Chế Hồng Quyền, nguyên Bí thư Đảng ủy, Chủ tịch Hội đồng nhân dân, </w:t>
      </w:r>
      <w:r w:rsidRPr="00A966BF">
        <w:rPr>
          <w:rFonts w:asciiTheme="majorHAnsi" w:hAnsiTheme="majorHAnsi" w:cstheme="majorHAnsi"/>
          <w:shd w:val="clear" w:color="auto" w:fill="FFFFFF"/>
          <w:lang w:val="nl-NL"/>
        </w:rPr>
        <w:t>Chính trị viên Ban Chỉ huy Quân sự xã Ia Tơi</w:t>
      </w:r>
      <w:r w:rsidRPr="00A966BF">
        <w:rPr>
          <w:rFonts w:asciiTheme="majorHAnsi" w:hAnsiTheme="majorHAnsi" w:cstheme="majorHAnsi"/>
          <w:lang w:val="nl-NL"/>
        </w:rPr>
        <w:t>; ông Trần Trung Dũng, Chủ tịch Ủy ban nhân dân xã Ia Tơi.</w:t>
      </w:r>
    </w:p>
  </w:footnote>
  <w:footnote w:id="51">
    <w:p w14:paraId="63553620" w14:textId="60473E8E"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rPr>
        <w:t xml:space="preserve"> </w:t>
      </w:r>
      <w:proofErr w:type="spellStart"/>
      <w:r w:rsidRPr="00A966BF">
        <w:rPr>
          <w:rFonts w:asciiTheme="majorHAnsi" w:hAnsiTheme="majorHAnsi" w:cstheme="majorHAnsi"/>
          <w:shd w:val="clear" w:color="auto" w:fill="FFFFFF"/>
        </w:rPr>
        <w:t>Bổ</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nhiệm</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ông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Chế</w:t>
      </w:r>
      <w:proofErr w:type="spellEnd"/>
      <w:r w:rsidRPr="00A966BF">
        <w:rPr>
          <w:rFonts w:asciiTheme="majorHAnsi" w:hAnsiTheme="majorHAnsi" w:cstheme="majorHAnsi"/>
          <w:shd w:val="clear" w:color="auto" w:fill="FFFFFF"/>
        </w:rPr>
        <w:t xml:space="preserve"> Hồng Quyền, </w:t>
      </w:r>
      <w:proofErr w:type="spellStart"/>
      <w:r w:rsidRPr="00A966BF">
        <w:rPr>
          <w:rFonts w:asciiTheme="majorHAnsi" w:hAnsiTheme="majorHAnsi" w:cstheme="majorHAnsi"/>
          <w:shd w:val="clear" w:color="auto" w:fill="FFFFFF"/>
        </w:rPr>
        <w:t>Huyện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ủy</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viên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giữ</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chức</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vụ</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Trưởng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phòng</w:t>
      </w:r>
      <w:proofErr w:type="spellEnd"/>
      <w:r w:rsidRPr="00A966BF">
        <w:rPr>
          <w:rFonts w:asciiTheme="majorHAnsi" w:hAnsiTheme="majorHAnsi" w:cstheme="majorHAnsi"/>
          <w:shd w:val="clear" w:color="auto" w:fill="FFFFFF"/>
        </w:rPr>
        <w:t xml:space="preserve"> Kinh </w:t>
      </w:r>
      <w:proofErr w:type="spellStart"/>
      <w:r w:rsidRPr="00A966BF">
        <w:rPr>
          <w:rFonts w:asciiTheme="majorHAnsi" w:hAnsiTheme="majorHAnsi" w:cstheme="majorHAnsi"/>
          <w:shd w:val="clear" w:color="auto" w:fill="FFFFFF"/>
        </w:rPr>
        <w:t>tế</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và</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Hạ</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tầng</w:t>
      </w:r>
      <w:proofErr w:type="spellEnd"/>
      <w:r w:rsidRPr="00A966BF">
        <w:rPr>
          <w:rFonts w:asciiTheme="majorHAnsi" w:hAnsiTheme="majorHAnsi" w:cstheme="majorHAnsi"/>
          <w:shd w:val="clear" w:color="auto" w:fill="FFFFFF"/>
        </w:rPr>
        <w:t xml:space="preserve">; </w:t>
      </w:r>
      <w:r w:rsidRPr="00A966BF">
        <w:rPr>
          <w:rFonts w:asciiTheme="majorHAnsi" w:hAnsiTheme="majorHAnsi" w:cstheme="majorHAnsi"/>
          <w:shd w:val="clear" w:color="auto" w:fill="FFFFFF"/>
          <w:lang w:val="nl-NL"/>
        </w:rPr>
        <w:t>Ô</w:t>
      </w:r>
      <w:r w:rsidRPr="00A966BF">
        <w:rPr>
          <w:rFonts w:asciiTheme="majorHAnsi" w:hAnsiTheme="majorHAnsi" w:cstheme="majorHAnsi"/>
          <w:shd w:val="clear" w:color="auto" w:fill="FFFFFF"/>
        </w:rPr>
        <w:t xml:space="preserve">ng </w:t>
      </w:r>
      <w:proofErr w:type="spellStart"/>
      <w:r w:rsidRPr="00A966BF">
        <w:rPr>
          <w:rFonts w:asciiTheme="majorHAnsi" w:hAnsiTheme="majorHAnsi" w:cstheme="majorHAnsi"/>
          <w:shd w:val="clear" w:color="auto" w:fill="FFFFFF"/>
        </w:rPr>
        <w:t>Trần</w:t>
      </w:r>
      <w:proofErr w:type="spellEnd"/>
      <w:r w:rsidRPr="00A966BF">
        <w:rPr>
          <w:rFonts w:asciiTheme="majorHAnsi" w:hAnsiTheme="majorHAnsi" w:cstheme="majorHAnsi"/>
          <w:shd w:val="clear" w:color="auto" w:fill="FFFFFF"/>
        </w:rPr>
        <w:t xml:space="preserve"> Trung Dũng </w:t>
      </w:r>
      <w:proofErr w:type="spellStart"/>
      <w:r w:rsidRPr="00A966BF">
        <w:rPr>
          <w:rFonts w:asciiTheme="majorHAnsi" w:hAnsiTheme="majorHAnsi" w:cstheme="majorHAnsi"/>
          <w:shd w:val="clear" w:color="auto" w:fill="FFFFFF"/>
        </w:rPr>
        <w:t>giữ</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chức</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vụ</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Phó</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Trưởng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phòng</w:t>
      </w:r>
      <w:proofErr w:type="spellEnd"/>
      <w:r w:rsidRPr="00A966BF">
        <w:rPr>
          <w:rFonts w:asciiTheme="majorHAnsi" w:hAnsiTheme="majorHAnsi" w:cstheme="majorHAnsi"/>
          <w:shd w:val="clear" w:color="auto" w:fill="FFFFFF"/>
        </w:rPr>
        <w:t xml:space="preserve"> Kinh </w:t>
      </w:r>
      <w:proofErr w:type="spellStart"/>
      <w:r w:rsidRPr="00A966BF">
        <w:rPr>
          <w:rFonts w:asciiTheme="majorHAnsi" w:hAnsiTheme="majorHAnsi" w:cstheme="majorHAnsi"/>
          <w:shd w:val="clear" w:color="auto" w:fill="FFFFFF"/>
        </w:rPr>
        <w:t>tế</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và</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Hạ</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tầng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Ông</w:t>
      </w:r>
      <w:proofErr w:type="spellEnd"/>
      <w:r w:rsidRPr="00A966BF">
        <w:rPr>
          <w:rFonts w:asciiTheme="majorHAnsi" w:hAnsiTheme="majorHAnsi" w:cstheme="majorHAnsi"/>
          <w:shd w:val="clear" w:color="auto" w:fill="FFFFFF"/>
        </w:rPr>
        <w:t xml:space="preserve"> Nguyễn Công Sơn, </w:t>
      </w:r>
      <w:proofErr w:type="spellStart"/>
      <w:r w:rsidRPr="00A966BF">
        <w:rPr>
          <w:rFonts w:asciiTheme="majorHAnsi" w:hAnsiTheme="majorHAnsi" w:cstheme="majorHAnsi"/>
          <w:shd w:val="clear" w:color="auto" w:fill="FFFFFF"/>
        </w:rPr>
        <w:t>giữ</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chức</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vụ</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Phó</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Trưởng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phòng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Tư</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pháp</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Phê</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chuẩn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kết</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quả</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bầu</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Chủ</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tịch</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Ủy</w:t>
      </w:r>
      <w:proofErr w:type="spellEnd"/>
      <w:r w:rsidRPr="00A966BF">
        <w:rPr>
          <w:rFonts w:asciiTheme="majorHAnsi" w:hAnsiTheme="majorHAnsi" w:cstheme="majorHAnsi"/>
          <w:shd w:val="clear" w:color="auto" w:fill="FFFFFF"/>
        </w:rPr>
        <w:t xml:space="preserve"> ban </w:t>
      </w:r>
      <w:proofErr w:type="spellStart"/>
      <w:r w:rsidRPr="00A966BF">
        <w:rPr>
          <w:rFonts w:asciiTheme="majorHAnsi" w:hAnsiTheme="majorHAnsi" w:cstheme="majorHAnsi"/>
          <w:shd w:val="clear" w:color="auto" w:fill="FFFFFF"/>
        </w:rPr>
        <w:t>nhân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dân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xã</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Ia</w:t>
      </w:r>
      <w:proofErr w:type="spellEnd"/>
      <w:r w:rsidRPr="00A966BF">
        <w:rPr>
          <w:rFonts w:asciiTheme="majorHAnsi" w:hAnsiTheme="majorHAnsi" w:cstheme="majorHAnsi"/>
          <w:shd w:val="clear" w:color="auto" w:fill="FFFFFF"/>
        </w:rPr>
        <w:t xml:space="preserve"> Dom</w:t>
      </w:r>
      <w:r w:rsidRPr="00A966BF">
        <w:rPr>
          <w:rFonts w:asciiTheme="majorHAnsi" w:hAnsiTheme="majorHAnsi" w:cstheme="majorHAnsi"/>
          <w:shd w:val="clear" w:color="auto" w:fill="FFFFFF"/>
          <w:lang w:val="nl-NL"/>
        </w:rPr>
        <w:t xml:space="preserve"> </w:t>
      </w:r>
      <w:proofErr w:type="spellStart"/>
      <w:r w:rsidRPr="00A966BF">
        <w:rPr>
          <w:rFonts w:asciiTheme="majorHAnsi" w:hAnsiTheme="majorHAnsi" w:cstheme="majorHAnsi"/>
          <w:shd w:val="clear" w:color="auto" w:fill="FFFFFF"/>
        </w:rPr>
        <w:t>đối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với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ông</w:t>
      </w:r>
      <w:proofErr w:type="spellEnd"/>
      <w:r w:rsidRPr="00A966BF">
        <w:rPr>
          <w:rFonts w:asciiTheme="majorHAnsi" w:hAnsiTheme="majorHAnsi" w:cstheme="majorHAnsi"/>
          <w:shd w:val="clear" w:color="auto" w:fill="FFFFFF"/>
        </w:rPr>
        <w:t xml:space="preserve"> Nguyễn Ngọc Quang; </w:t>
      </w:r>
      <w:proofErr w:type="spellStart"/>
      <w:r w:rsidRPr="00A966BF">
        <w:rPr>
          <w:rFonts w:asciiTheme="majorHAnsi" w:hAnsiTheme="majorHAnsi" w:cstheme="majorHAnsi"/>
          <w:shd w:val="clear" w:color="auto" w:fill="FFFFFF"/>
        </w:rPr>
        <w:t>Phê</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chuẩn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kết</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quả</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bầu</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Chủ</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tịch</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Ủy</w:t>
      </w:r>
      <w:proofErr w:type="spellEnd"/>
      <w:r w:rsidRPr="00A966BF">
        <w:rPr>
          <w:rFonts w:asciiTheme="majorHAnsi" w:hAnsiTheme="majorHAnsi" w:cstheme="majorHAnsi"/>
          <w:shd w:val="clear" w:color="auto" w:fill="FFFFFF"/>
        </w:rPr>
        <w:t xml:space="preserve"> ban </w:t>
      </w:r>
      <w:proofErr w:type="spellStart"/>
      <w:r w:rsidRPr="00A966BF">
        <w:rPr>
          <w:rFonts w:asciiTheme="majorHAnsi" w:hAnsiTheme="majorHAnsi" w:cstheme="majorHAnsi"/>
          <w:shd w:val="clear" w:color="auto" w:fill="FFFFFF"/>
        </w:rPr>
        <w:t>nhân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dân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xã</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Ia</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Tơi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đối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với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ông</w:t>
      </w:r>
      <w:proofErr w:type="spellEnd"/>
      <w:r w:rsidRPr="00A966BF">
        <w:rPr>
          <w:rFonts w:asciiTheme="majorHAnsi" w:hAnsiTheme="majorHAnsi" w:cstheme="majorHAnsi"/>
          <w:shd w:val="clear" w:color="auto" w:fill="FFFFFF"/>
        </w:rPr>
        <w:t xml:space="preserve"> Nguyễn </w:t>
      </w:r>
      <w:proofErr w:type="spellStart"/>
      <w:r w:rsidRPr="00A966BF">
        <w:rPr>
          <w:rFonts w:asciiTheme="majorHAnsi" w:hAnsiTheme="majorHAnsi" w:cstheme="majorHAnsi"/>
          <w:shd w:val="clear" w:color="auto" w:fill="FFFFFF"/>
        </w:rPr>
        <w:t>Phú</w:t>
      </w:r>
      <w:proofErr w:type="spellEnd"/>
      <w:r w:rsidRPr="00A966BF">
        <w:rPr>
          <w:rFonts w:asciiTheme="majorHAnsi" w:hAnsiTheme="majorHAnsi" w:cstheme="majorHAnsi"/>
          <w:shd w:val="clear" w:color="auto" w:fill="FFFFFF"/>
        </w:rPr>
        <w:t xml:space="preserve"> An; </w:t>
      </w:r>
      <w:proofErr w:type="spellStart"/>
      <w:r w:rsidRPr="00A966BF">
        <w:rPr>
          <w:rFonts w:asciiTheme="majorHAnsi" w:hAnsiTheme="majorHAnsi" w:cstheme="majorHAnsi"/>
          <w:shd w:val="clear" w:color="auto" w:fill="FFFFFF"/>
        </w:rPr>
        <w:t>Phê</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chuẩn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kết</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quả</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bầu</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Phó</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Chủ</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tịch</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Ủy</w:t>
      </w:r>
      <w:proofErr w:type="spellEnd"/>
      <w:r w:rsidRPr="00A966BF">
        <w:rPr>
          <w:rFonts w:asciiTheme="majorHAnsi" w:hAnsiTheme="majorHAnsi" w:cstheme="majorHAnsi"/>
          <w:shd w:val="clear" w:color="auto" w:fill="FFFFFF"/>
        </w:rPr>
        <w:t xml:space="preserve"> ban </w:t>
      </w:r>
      <w:proofErr w:type="spellStart"/>
      <w:r w:rsidRPr="00A966BF">
        <w:rPr>
          <w:rFonts w:asciiTheme="majorHAnsi" w:hAnsiTheme="majorHAnsi" w:cstheme="majorHAnsi"/>
          <w:shd w:val="clear" w:color="auto" w:fill="FFFFFF"/>
        </w:rPr>
        <w:t>nhân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dân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xã</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Ia</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Tơi</w:t>
      </w:r>
      <w:proofErr w:type="spellEnd"/>
      <w:r w:rsidRPr="00A966BF">
        <w:rPr>
          <w:rFonts w:asciiTheme="majorHAnsi" w:hAnsiTheme="majorHAnsi" w:cstheme="majorHAnsi"/>
          <w:shd w:val="clear" w:color="auto" w:fill="FFFFFF"/>
          <w:lang w:val="nl-NL"/>
        </w:rPr>
        <w:t xml:space="preserve"> </w:t>
      </w:r>
      <w:proofErr w:type="spellStart"/>
      <w:r w:rsidRPr="00A966BF">
        <w:rPr>
          <w:rFonts w:asciiTheme="majorHAnsi" w:hAnsiTheme="majorHAnsi" w:cstheme="majorHAnsi"/>
          <w:shd w:val="clear" w:color="auto" w:fill="FFFFFF"/>
        </w:rPr>
        <w:t>đối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với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ông</w:t>
      </w:r>
      <w:proofErr w:type="spellEnd"/>
      <w:r w:rsidRPr="00A966BF">
        <w:rPr>
          <w:rFonts w:asciiTheme="majorHAnsi" w:hAnsiTheme="majorHAnsi" w:cstheme="majorHAnsi"/>
          <w:shd w:val="clear" w:color="auto" w:fill="FFFFFF"/>
        </w:rPr>
        <w:t xml:space="preserve"> Trương Văn Hoàng; </w:t>
      </w:r>
      <w:proofErr w:type="spellStart"/>
      <w:r w:rsidRPr="00A966BF">
        <w:rPr>
          <w:rFonts w:asciiTheme="majorHAnsi" w:hAnsiTheme="majorHAnsi" w:cstheme="majorHAnsi"/>
          <w:shd w:val="clear" w:color="auto" w:fill="FFFFFF"/>
        </w:rPr>
        <w:t>Ông</w:t>
      </w:r>
      <w:proofErr w:type="spellEnd"/>
      <w:r w:rsidRPr="00A966BF">
        <w:rPr>
          <w:rFonts w:asciiTheme="majorHAnsi" w:hAnsiTheme="majorHAnsi" w:cstheme="majorHAnsi"/>
          <w:shd w:val="clear" w:color="auto" w:fill="FFFFFF"/>
        </w:rPr>
        <w:t xml:space="preserve"> Đặng Chí Bảo, </w:t>
      </w:r>
      <w:proofErr w:type="spellStart"/>
      <w:r w:rsidRPr="00A966BF">
        <w:rPr>
          <w:rFonts w:asciiTheme="majorHAnsi" w:hAnsiTheme="majorHAnsi" w:cstheme="majorHAnsi"/>
          <w:shd w:val="clear" w:color="auto" w:fill="FFFFFF"/>
        </w:rPr>
        <w:t>Phó</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Chánh</w:t>
      </w:r>
      <w:proofErr w:type="spellEnd"/>
      <w:r w:rsidRPr="00A966BF">
        <w:rPr>
          <w:rFonts w:asciiTheme="majorHAnsi" w:hAnsiTheme="majorHAnsi" w:cstheme="majorHAnsi"/>
          <w:shd w:val="clear" w:color="auto" w:fill="FFFFFF"/>
        </w:rPr>
        <w:t xml:space="preserve"> Văn </w:t>
      </w:r>
      <w:proofErr w:type="spellStart"/>
      <w:r w:rsidRPr="00A966BF">
        <w:rPr>
          <w:rFonts w:asciiTheme="majorHAnsi" w:hAnsiTheme="majorHAnsi" w:cstheme="majorHAnsi"/>
          <w:shd w:val="clear" w:color="auto" w:fill="FFFFFF"/>
        </w:rPr>
        <w:t>phòng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Huyện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ủy</w:t>
      </w:r>
      <w:proofErr w:type="spellEnd"/>
      <w:r w:rsidRPr="00A966BF">
        <w:rPr>
          <w:rFonts w:asciiTheme="majorHAnsi" w:hAnsiTheme="majorHAnsi" w:cstheme="majorHAnsi"/>
          <w:shd w:val="clear" w:color="auto" w:fill="FFFFFF"/>
        </w:rPr>
        <w:t xml:space="preserve"> -HĐND –UBND </w:t>
      </w:r>
      <w:proofErr w:type="spellStart"/>
      <w:r w:rsidRPr="00A966BF">
        <w:rPr>
          <w:rFonts w:asciiTheme="majorHAnsi" w:hAnsiTheme="majorHAnsi" w:cstheme="majorHAnsi"/>
          <w:shd w:val="clear" w:color="auto" w:fill="FFFFFF"/>
        </w:rPr>
        <w:t>kiêm</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giữ</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chức</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vụ</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Giám</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đốc</w:t>
      </w:r>
      <w:proofErr w:type="spellEnd"/>
      <w:r w:rsidRPr="00A966BF">
        <w:rPr>
          <w:rFonts w:asciiTheme="majorHAnsi" w:hAnsiTheme="majorHAnsi" w:cstheme="majorHAnsi"/>
          <w:shd w:val="clear" w:color="auto" w:fill="FFFFFF"/>
        </w:rPr>
        <w:t xml:space="preserve"> Ban </w:t>
      </w:r>
      <w:proofErr w:type="spellStart"/>
      <w:r w:rsidRPr="00A966BF">
        <w:rPr>
          <w:rFonts w:asciiTheme="majorHAnsi" w:hAnsiTheme="majorHAnsi" w:cstheme="majorHAnsi"/>
          <w:shd w:val="clear" w:color="auto" w:fill="FFFFFF"/>
        </w:rPr>
        <w:t>quản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lý</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Đầu</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tư</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và</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Xây</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dựng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huyện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Ông</w:t>
      </w:r>
      <w:proofErr w:type="spellEnd"/>
      <w:r w:rsidRPr="00A966BF">
        <w:rPr>
          <w:rFonts w:asciiTheme="majorHAnsi" w:hAnsiTheme="majorHAnsi" w:cstheme="majorHAnsi"/>
          <w:shd w:val="clear" w:color="auto" w:fill="FFFFFF"/>
        </w:rPr>
        <w:t xml:space="preserve"> Nguyễn </w:t>
      </w:r>
      <w:proofErr w:type="spellStart"/>
      <w:r w:rsidRPr="00A966BF">
        <w:rPr>
          <w:rFonts w:asciiTheme="majorHAnsi" w:hAnsiTheme="majorHAnsi" w:cstheme="majorHAnsi"/>
          <w:shd w:val="clear" w:color="auto" w:fill="FFFFFF"/>
        </w:rPr>
        <w:t>Tấn</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Tổ</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trưởng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tổ</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kỹ</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thuật</w:t>
      </w:r>
      <w:proofErr w:type="spellEnd"/>
      <w:r w:rsidRPr="00A966BF">
        <w:rPr>
          <w:rFonts w:asciiTheme="majorHAnsi" w:hAnsiTheme="majorHAnsi" w:cstheme="majorHAnsi"/>
          <w:shd w:val="clear" w:color="auto" w:fill="FFFFFF"/>
        </w:rPr>
        <w:t xml:space="preserve"> Trung </w:t>
      </w:r>
      <w:proofErr w:type="spellStart"/>
      <w:r w:rsidRPr="00A966BF">
        <w:rPr>
          <w:rFonts w:asciiTheme="majorHAnsi" w:hAnsiTheme="majorHAnsi" w:cstheme="majorHAnsi"/>
          <w:shd w:val="clear" w:color="auto" w:fill="FFFFFF"/>
        </w:rPr>
        <w:t>tâm</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Môi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trường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và</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Dịch</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vụ</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đô</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thị</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giữ</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chức</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vụ</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Phó</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Giám</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đốc</w:t>
      </w:r>
      <w:proofErr w:type="spellEnd"/>
      <w:r w:rsidRPr="00A966BF">
        <w:rPr>
          <w:rFonts w:asciiTheme="majorHAnsi" w:hAnsiTheme="majorHAnsi" w:cstheme="majorHAnsi"/>
          <w:shd w:val="clear" w:color="auto" w:fill="FFFFFF"/>
        </w:rPr>
        <w:t xml:space="preserve"> Trung </w:t>
      </w:r>
      <w:proofErr w:type="spellStart"/>
      <w:r w:rsidRPr="00A966BF">
        <w:rPr>
          <w:rFonts w:asciiTheme="majorHAnsi" w:hAnsiTheme="majorHAnsi" w:cstheme="majorHAnsi"/>
          <w:shd w:val="clear" w:color="auto" w:fill="FFFFFF"/>
        </w:rPr>
        <w:t>tâm</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Môi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trường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và</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Dịch</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vụ</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đô</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thị</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huyện</w:t>
      </w:r>
      <w:proofErr w:type="spellEnd"/>
      <w:r w:rsidRPr="00A966BF">
        <w:rPr>
          <w:rFonts w:asciiTheme="majorHAnsi" w:hAnsiTheme="majorHAnsi" w:cstheme="majorHAnsi"/>
          <w:shd w:val="clear" w:color="auto" w:fill="FFFFFF"/>
          <w:lang w:val="nl-NL"/>
        </w:rPr>
        <w:t>; Ô</w:t>
      </w:r>
      <w:r w:rsidRPr="00A966BF">
        <w:rPr>
          <w:rFonts w:asciiTheme="majorHAnsi" w:hAnsiTheme="majorHAnsi" w:cstheme="majorHAnsi"/>
          <w:shd w:val="clear" w:color="auto" w:fill="FFFFFF"/>
        </w:rPr>
        <w:t>ng Lê Văn Trung</w:t>
      </w:r>
      <w:r w:rsidRPr="00A966BF">
        <w:rPr>
          <w:rFonts w:asciiTheme="majorHAnsi" w:hAnsiTheme="majorHAnsi" w:cstheme="majorHAnsi"/>
          <w:i/>
          <w:shd w:val="clear" w:color="auto" w:fill="FFFFFF"/>
        </w:rPr>
        <w:t xml:space="preserve"> </w:t>
      </w:r>
      <w:proofErr w:type="spellStart"/>
      <w:r w:rsidRPr="00A966BF">
        <w:rPr>
          <w:rFonts w:asciiTheme="majorHAnsi" w:hAnsiTheme="majorHAnsi" w:cstheme="majorHAnsi"/>
          <w:shd w:val="clear" w:color="auto" w:fill="FFFFFF"/>
        </w:rPr>
        <w:t>Bí</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thư</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Đảng</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ủy</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xã</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Ia</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Tơi</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giữ</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chức</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vụ</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Chính</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trị</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viên</w:t>
      </w:r>
      <w:proofErr w:type="spellEnd"/>
      <w:r w:rsidRPr="00A966BF">
        <w:rPr>
          <w:rFonts w:asciiTheme="majorHAnsi" w:hAnsiTheme="majorHAnsi" w:cstheme="majorHAnsi"/>
          <w:shd w:val="clear" w:color="auto" w:fill="FFFFFF"/>
        </w:rPr>
        <w:t xml:space="preserve"> Ban </w:t>
      </w:r>
      <w:proofErr w:type="spellStart"/>
      <w:r w:rsidRPr="00A966BF">
        <w:rPr>
          <w:rFonts w:asciiTheme="majorHAnsi" w:hAnsiTheme="majorHAnsi" w:cstheme="majorHAnsi"/>
          <w:shd w:val="clear" w:color="auto" w:fill="FFFFFF"/>
        </w:rPr>
        <w:t>Chỉ</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huy</w:t>
      </w:r>
      <w:proofErr w:type="spellEnd"/>
      <w:r w:rsidRPr="00A966BF">
        <w:rPr>
          <w:rFonts w:asciiTheme="majorHAnsi" w:hAnsiTheme="majorHAnsi" w:cstheme="majorHAnsi"/>
          <w:shd w:val="clear" w:color="auto" w:fill="FFFFFF"/>
        </w:rPr>
        <w:t xml:space="preserve"> Quân </w:t>
      </w:r>
      <w:proofErr w:type="spellStart"/>
      <w:r w:rsidRPr="00A966BF">
        <w:rPr>
          <w:rFonts w:asciiTheme="majorHAnsi" w:hAnsiTheme="majorHAnsi" w:cstheme="majorHAnsi"/>
          <w:shd w:val="clear" w:color="auto" w:fill="FFFFFF"/>
        </w:rPr>
        <w:t>sự</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xã</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Ia</w:t>
      </w:r>
      <w:proofErr w:type="spellEnd"/>
      <w:r w:rsidRPr="00A966BF">
        <w:rPr>
          <w:rFonts w:asciiTheme="majorHAnsi" w:hAnsiTheme="majorHAnsi" w:cstheme="majorHAnsi"/>
          <w:shd w:val="clear" w:color="auto" w:fill="FFFFFF"/>
        </w:rPr>
        <w:t xml:space="preserve"> </w:t>
      </w:r>
      <w:proofErr w:type="spellStart"/>
      <w:r w:rsidRPr="00A966BF">
        <w:rPr>
          <w:rFonts w:asciiTheme="majorHAnsi" w:hAnsiTheme="majorHAnsi" w:cstheme="majorHAnsi"/>
          <w:shd w:val="clear" w:color="auto" w:fill="FFFFFF"/>
        </w:rPr>
        <w:t>Tơi</w:t>
      </w:r>
      <w:proofErr w:type="spellEnd"/>
      <w:r w:rsidRPr="00A966BF">
        <w:rPr>
          <w:rFonts w:asciiTheme="majorHAnsi" w:hAnsiTheme="majorHAnsi" w:cstheme="majorHAnsi"/>
          <w:i/>
          <w:shd w:val="clear" w:color="auto" w:fill="FFFFFF"/>
        </w:rPr>
        <w:t>.</w:t>
      </w:r>
    </w:p>
  </w:footnote>
  <w:footnote w:id="52">
    <w:p w14:paraId="2D6D754A" w14:textId="600CE845"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w:t>
      </w:r>
      <w:r w:rsidRPr="00A966BF">
        <w:rPr>
          <w:rFonts w:asciiTheme="majorHAnsi" w:hAnsiTheme="majorHAnsi" w:cstheme="majorHAnsi"/>
          <w:shd w:val="clear" w:color="auto" w:fill="FFFFFF"/>
          <w:lang w:val="nl-NL"/>
        </w:rPr>
        <w:t>Ông Trần Quang Trung, công chức phòng Nông nghiệp và Phát triển nông thôn chuyển công tác đến Văn phòng Huyện ủy Đắk Hà kể từ ngày 01/4/2022.</w:t>
      </w:r>
    </w:p>
  </w:footnote>
  <w:footnote w:id="53">
    <w:p w14:paraId="7188F48C" w14:textId="109B003F"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Ông Trần Mạnh Hùng, viên chức Trung tâm Dịch vụ nông nghiệp huyện chuyển đến UBND huyện Sa Thầy kể từ ngày 05/7/2022 ; bà Mai Thị Thu giáo viên </w:t>
      </w:r>
      <w:r w:rsidRPr="00A966BF">
        <w:rPr>
          <w:rFonts w:asciiTheme="majorHAnsi" w:hAnsiTheme="majorHAnsi" w:cstheme="majorHAnsi"/>
          <w:shd w:val="clear" w:color="auto" w:fill="FFFFFF"/>
          <w:lang w:val="nl-NL"/>
        </w:rPr>
        <w:t xml:space="preserve">tại Trường Tiểu học -Trung học cơ sở Nguyễn Tất Thành chuyển công tác đến phòng Giáo dục và Đào tạo huyện Đắk Đoa, tỉnh Gia Lai kể từ ngày 10/9/2022; </w:t>
      </w:r>
      <w:r w:rsidRPr="00A966BF">
        <w:rPr>
          <w:rFonts w:asciiTheme="majorHAnsi" w:hAnsiTheme="majorHAnsi" w:cstheme="majorHAnsi"/>
          <w:lang w:val="nl-NL"/>
        </w:rPr>
        <w:t xml:space="preserve">ông Phan Văn Tiến, viên chức Trung tâm Dịch vụ nông nghiệp huyện chuyển đến UBND huyện Sa Thầy kể từ ngày 25/8/2022; bà Nguyễn Thị Thúy </w:t>
      </w:r>
      <w:r w:rsidRPr="00A966BF">
        <w:rPr>
          <w:rFonts w:asciiTheme="majorHAnsi" w:hAnsiTheme="majorHAnsi" w:cstheme="majorHAnsi"/>
          <w:shd w:val="clear" w:color="auto" w:fill="FFFFFF"/>
          <w:lang w:val="nl-NL"/>
        </w:rPr>
        <w:t>giáo viên Trường Tiểu học -Trung học cơ sở Hùng Vương, xã Ia Đal chuyển đến UBND thành phố Tuy Hòa, tỉnh Phú Yên kể từ ngày 20/8/2022 ; ông Trần Hưng Long viên chức Trung tâm Dịch vụ nông nghiệp huyện chuyển công tác đến Sở Tài nguyên và Môi trường tỉnh Kon Tum kể từ ngày 20/8/2022; bà Phan Thị Mỹ Linh giáo viên Trường Tiểu học -Trung học cơ sở Nguyễn Du, xã Ia Dom</w:t>
      </w:r>
      <w:r w:rsidRPr="00A966BF">
        <w:rPr>
          <w:rFonts w:asciiTheme="majorHAnsi" w:hAnsiTheme="majorHAnsi" w:cstheme="majorHAnsi"/>
          <w:lang w:val="nl-NL"/>
        </w:rPr>
        <w:t xml:space="preserve">, thời gian chuyển công tác từ ngày 20/8/2022; bà </w:t>
      </w:r>
      <w:r w:rsidRPr="00A966BF">
        <w:rPr>
          <w:rFonts w:asciiTheme="majorHAnsi" w:hAnsiTheme="majorHAnsi" w:cstheme="majorHAnsi"/>
          <w:shd w:val="clear" w:color="auto" w:fill="FFFFFF"/>
          <w:lang w:val="nl-NL"/>
        </w:rPr>
        <w:t xml:space="preserve">Ngô Thị Nhung, giáo viên Trường mầm non Hoa Mai, xã Ia Tơi thời gian chuyển công tác từ ngày 25/8/2022; </w:t>
      </w:r>
      <w:r w:rsidRPr="00A966BF">
        <w:rPr>
          <w:rFonts w:asciiTheme="majorHAnsi" w:hAnsiTheme="majorHAnsi" w:cstheme="majorHAnsi"/>
          <w:lang w:val="nl-NL"/>
        </w:rPr>
        <w:t xml:space="preserve">ông Ksor Sửu, Phó Giám đốc TTVHTTDL&amp;TT huyện chuyển công tác đến UBND huyện Sa Thầy từ ngày 01/09/2022; ông Nguyễn Công Minh </w:t>
      </w:r>
      <w:r w:rsidRPr="00A966BF">
        <w:rPr>
          <w:rFonts w:asciiTheme="majorHAnsi" w:hAnsiTheme="majorHAnsi" w:cstheme="majorHAnsi"/>
          <w:shd w:val="clear" w:color="auto" w:fill="FFFFFF"/>
          <w:lang w:val="nl-NL"/>
        </w:rPr>
        <w:t>giáo viên Trường Tiểu học-THCS Hùng Vương chuyển công tác đến UBND huyện Sa Thầy kể từ ngày 31/8/2022; bà Vi Thị Bích, giáo  viên Trường Tiểu học-THCS Nguyễn Tất Thành chuyển công tác đến UBND huyện Đak Đoa, tỉnh Gia Lai kể từ ngày 10/9/2022; ông Trần Lâm Thanh, giáo viên Trường Tiểu học-THCS Nguyễn Tất Thành chuyển công tác đến UBND huyện Sa Thầy kể từ ngày 05/9/2022; bà Y Tủy, giáo  viên Trường mầm non Tuổi Ngọc chuyển công tác đến UBND huyện Đăk Glei kể từ ngày 05/9/2022.</w:t>
      </w:r>
    </w:p>
  </w:footnote>
  <w:footnote w:id="54">
    <w:p w14:paraId="2E1A98B2" w14:textId="44AE7765"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w:t>
      </w:r>
      <w:r w:rsidRPr="00A966BF">
        <w:rPr>
          <w:rFonts w:asciiTheme="majorHAnsi" w:hAnsiTheme="majorHAnsi" w:cstheme="majorHAnsi"/>
          <w:shd w:val="clear" w:color="auto" w:fill="FFFFFF"/>
          <w:lang w:val="nl-NL"/>
        </w:rPr>
        <w:t xml:space="preserve">Bà Trần Thị Y, kế toán phòng Giáo dục và Đào tạo thôi kiêm nhiệm công tác kế toán tại Trung tâm Văn hóa -Thể thao-Du lịch và Truyền thông huyện kể từ ngày 10/3/2022; </w:t>
      </w:r>
      <w:r w:rsidRPr="00A966BF">
        <w:rPr>
          <w:rFonts w:asciiTheme="majorHAnsi" w:hAnsiTheme="majorHAnsi" w:cstheme="majorHAnsi"/>
          <w:lang w:val="nl-NL"/>
        </w:rPr>
        <w:t>Bà Y Thị Bảo Yến</w:t>
      </w:r>
      <w:r w:rsidRPr="00A966BF">
        <w:rPr>
          <w:rFonts w:asciiTheme="majorHAnsi" w:hAnsiTheme="majorHAnsi" w:cstheme="majorHAnsi"/>
          <w:shd w:val="clear" w:color="auto" w:fill="FFFFFF"/>
          <w:lang w:val="nl-NL"/>
        </w:rPr>
        <w:t>, viên chức Trung tâm dịch vụ nông nghiệp huyện thôi kiêm nhiệm công tác kế toán của các đơn vị: Trung tâm dịch vụ nông nghiệp huyện, phòng Kinh tế và Hạ tầng huyện, Ban quản lý đầu tư và xây dựng huyện kể từ ngày 10/3/2022.</w:t>
      </w:r>
    </w:p>
  </w:footnote>
  <w:footnote w:id="55">
    <w:p w14:paraId="4D60A5A0" w14:textId="517728F5"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w:t>
      </w:r>
      <w:r w:rsidRPr="00A966BF">
        <w:rPr>
          <w:rFonts w:asciiTheme="majorHAnsi" w:hAnsiTheme="majorHAnsi" w:cstheme="majorHAnsi"/>
          <w:shd w:val="clear" w:color="auto" w:fill="FFFFFF"/>
          <w:lang w:val="nl-NL"/>
        </w:rPr>
        <w:t xml:space="preserve">Bà Nguyễn Thị Thanh Mai, Kế toán viên trung cấp Trung tâm dịch vụ nông nghiệp huyện, kiêm nhiệm vụ kế toán của các đơn vị: Trung tâm dịch vụ nông nghiệp huyện, Phòng Kinh tế và Hạ tầng, Trung tâm Văn hóa –Thể thao –Du lịch và Truyền thông huyện kể từ ngày 10/3/2022. </w:t>
      </w:r>
    </w:p>
  </w:footnote>
  <w:footnote w:id="56">
    <w:p w14:paraId="275D0976" w14:textId="7849A397"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Ông Nguyễn Tiến Dũng, HUV, Phó Chủ tịch Ủy ban nhân dân huyện.</w:t>
      </w:r>
    </w:p>
  </w:footnote>
  <w:footnote w:id="57">
    <w:p w14:paraId="3740B8CD" w14:textId="6969C6A8"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hAnsiTheme="majorHAnsi" w:cstheme="majorHAnsi"/>
          <w:lang w:val="nl-NL"/>
        </w:rPr>
        <w:t xml:space="preserve">Ông Thạch Xuân Hào, </w:t>
      </w:r>
      <w:r w:rsidRPr="00A966BF">
        <w:rPr>
          <w:rFonts w:asciiTheme="majorHAnsi" w:hAnsiTheme="majorHAnsi" w:cstheme="majorHAnsi"/>
          <w:shd w:val="clear" w:color="auto" w:fill="FFFFFF"/>
          <w:lang w:val="nl-NL"/>
        </w:rPr>
        <w:t xml:space="preserve">Phó Trưởng phòng phụ trách </w:t>
      </w:r>
      <w:r w:rsidR="0092388C">
        <w:rPr>
          <w:rFonts w:asciiTheme="majorHAnsi" w:hAnsiTheme="majorHAnsi" w:cstheme="majorHAnsi"/>
          <w:shd w:val="clear" w:color="auto" w:fill="FFFFFF"/>
          <w:lang w:val="vi-VN"/>
        </w:rPr>
        <w:t>P</w:t>
      </w:r>
      <w:r w:rsidRPr="00A966BF">
        <w:rPr>
          <w:rFonts w:asciiTheme="majorHAnsi" w:hAnsiTheme="majorHAnsi" w:cstheme="majorHAnsi"/>
          <w:shd w:val="clear" w:color="auto" w:fill="FFFFFF"/>
          <w:lang w:val="nl-NL"/>
        </w:rPr>
        <w:t>hòng Giáo dục và Đào tạo huyện, kể từ ngày 15/8/2022.</w:t>
      </w:r>
    </w:p>
  </w:footnote>
  <w:footnote w:id="58">
    <w:p w14:paraId="48FE6E82" w14:textId="2DB3F4E8"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Ông Nguyễn Xuân Thái, </w:t>
      </w:r>
      <w:r w:rsidRPr="00A966BF">
        <w:rPr>
          <w:rFonts w:asciiTheme="majorHAnsi" w:hAnsiTheme="majorHAnsi" w:cstheme="majorHAnsi"/>
          <w:shd w:val="clear" w:color="auto" w:fill="FFFFFF"/>
          <w:lang w:val="nl-NL"/>
        </w:rPr>
        <w:t>Phó Chủ tịch Ủy ban mặt trận tổ quốc Việt Nam huyện, kiêm Phó Chủ tịch Liên đoàn Lao động huyện giữ chức vụ Phó Trưởng phòng Giáo dục và Đào tạo huyện, kể từ ngày 15/8/2022</w:t>
      </w:r>
      <w:r w:rsidRPr="00A966BF">
        <w:rPr>
          <w:rFonts w:asciiTheme="majorHAnsi" w:hAnsiTheme="majorHAnsi" w:cstheme="majorHAnsi"/>
          <w:lang w:val="nl-NL"/>
        </w:rPr>
        <w:t>.</w:t>
      </w:r>
    </w:p>
  </w:footnote>
  <w:footnote w:id="59">
    <w:p w14:paraId="63E2497D" w14:textId="7E4A88E7"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w:t>
      </w:r>
      <w:r w:rsidRPr="00A966BF">
        <w:rPr>
          <w:rFonts w:asciiTheme="majorHAnsi" w:hAnsiTheme="majorHAnsi" w:cstheme="majorHAnsi"/>
          <w:shd w:val="clear" w:color="auto" w:fill="FFFFFF"/>
          <w:lang w:val="nl-NL"/>
        </w:rPr>
        <w:t>Điều động bà Huỳnh Thị Lệ Hương, Hiệu trưởng Trường mầm non Hoa Mai, xã Ia Tơi đến giữ chức vụ Hiệu trưởng Trường mầm non Tuổi Ngọc, xã Ia Dom kể từ ngày 01/8/2022; bà Đoàn Thị Lệ, Hiệu trưởng Trường mầm non Tuổi Ngọc, xã Ia Dom đến giữ chức vụ Hiệu trưởng Trường mầm non Măng Non, xã Ia Đal kể từ ngày 01/8/2022; bà Nguyễn Tôn Tố Uyên, Hiệu trưởng Trường mầm non Măng Non, xã Ia Đal đến giữ chức vụ Hiệu trưởng Trường mầm non Hoa Mai, xã Ia Tơi kể từ ngày 01/8/2022.</w:t>
      </w:r>
    </w:p>
  </w:footnote>
  <w:footnote w:id="60">
    <w:p w14:paraId="7B2A3F8F" w14:textId="6981439F"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w:t>
      </w:r>
      <w:r w:rsidRPr="00A966BF">
        <w:rPr>
          <w:rFonts w:asciiTheme="majorHAnsi" w:hAnsiTheme="majorHAnsi" w:cstheme="majorHAnsi"/>
          <w:shd w:val="clear" w:color="auto" w:fill="FFFFFF"/>
          <w:lang w:val="nl-NL"/>
        </w:rPr>
        <w:t>Điều động, bổ nhiệm ông Trần Quốc Chung, Phó Hiệu trưởng Trường Tiểu  học-THCS Nguyễn  Tất Thành,  xã  Ia  Tơi  giữ  chức  vụ Phó Hiệu  trưởng Trường Tiểu học-THCS Hùng Vương, xã Ia Đal.</w:t>
      </w:r>
    </w:p>
  </w:footnote>
  <w:footnote w:id="61">
    <w:p w14:paraId="1ED55A85" w14:textId="6F70BA24"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(1) Ông Trần Văn Lam, nguyên </w:t>
      </w:r>
      <w:r w:rsidRPr="00A966BF">
        <w:rPr>
          <w:rFonts w:asciiTheme="majorHAnsi" w:hAnsiTheme="majorHAnsi" w:cstheme="majorHAnsi"/>
          <w:shd w:val="clear" w:color="auto" w:fill="FFFFFF"/>
          <w:lang w:val="nl-NL"/>
        </w:rPr>
        <w:t xml:space="preserve">công chức xã Ia Tơi, công tác tại phòng Giáo dục và Đào tạo; (2) ông Nguyễn Xuân Cường, </w:t>
      </w:r>
      <w:r w:rsidRPr="00A966BF">
        <w:rPr>
          <w:rFonts w:asciiTheme="majorHAnsi" w:hAnsiTheme="majorHAnsi" w:cstheme="majorHAnsi"/>
          <w:lang w:val="nl-NL"/>
        </w:rPr>
        <w:t xml:space="preserve">nguyên </w:t>
      </w:r>
      <w:r w:rsidRPr="00A966BF">
        <w:rPr>
          <w:rFonts w:asciiTheme="majorHAnsi" w:hAnsiTheme="majorHAnsi" w:cstheme="majorHAnsi"/>
          <w:shd w:val="clear" w:color="auto" w:fill="FFFFFF"/>
          <w:lang w:val="nl-NL"/>
        </w:rPr>
        <w:t>công chức xã Ia Tơi, công tác tại Phòng Tư pháp; (3) ông A Ly Ka, nguyên công chức xã Ia Dom, công tác tại phòng Lao động Thương binh và Xã hội; (4) ông Cao Xuân Thành, nguyên công chức xã Ia Đal, công tác tại phòng Kinh tế và Hạ tầng huyện; (5) ông Nguyễn Phú An, Chủ tịch UBND xã Ia Tơi, bổ nhiệm Phó trưởng phòng Nông nghiệp và Phát triển nông thôn; (6) ông Nguyễn Văn Xuân, nguyên công chức xã Ia Đal, công tác tại tại Phòng Tư pháp; (7) bà Võ Thị Minh Nhi, nguyên công chức xã Ia Đal, công tác tại tại Phòng  Kinh tế và Hạ tầng; thời gian kể từ ngày 20/8/2022.</w:t>
      </w:r>
    </w:p>
  </w:footnote>
  <w:footnote w:id="62">
    <w:p w14:paraId="3F77849A" w14:textId="63D6025C"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hAnsiTheme="majorHAnsi" w:cstheme="majorHAnsi"/>
          <w:shd w:val="clear" w:color="auto" w:fill="FFFFFF"/>
          <w:lang w:val="nl-NL"/>
        </w:rPr>
        <w:t xml:space="preserve">Miễn nhiệm chức vụ Phó Chỉ huy trưởng Ban Chỉ huy Quân sự xã Ia Tơi đối với ông Lê Xuân Cường; </w:t>
      </w:r>
      <w:r w:rsidRPr="00A966BF">
        <w:rPr>
          <w:rFonts w:asciiTheme="majorHAnsi" w:hAnsiTheme="majorHAnsi" w:cstheme="majorHAnsi"/>
          <w:shd w:val="clear" w:color="auto" w:fill="FFFFFF"/>
          <w:lang w:val="de-DE"/>
        </w:rPr>
        <w:t>miễn nhiệm chức vụ Phó Chỉ huy trưởng Ban Chỉ huy Quân sự xã Ia Đal đối với ông Lò Đức Thành</w:t>
      </w:r>
      <w:r w:rsidRPr="00A966BF">
        <w:rPr>
          <w:rFonts w:asciiTheme="majorHAnsi" w:hAnsiTheme="majorHAnsi" w:cstheme="majorHAnsi"/>
          <w:shd w:val="clear" w:color="auto" w:fill="FFFFFF"/>
          <w:lang w:val="nl-NL"/>
        </w:rPr>
        <w:t>; m</w:t>
      </w:r>
      <w:r w:rsidRPr="00A966BF">
        <w:rPr>
          <w:rFonts w:asciiTheme="majorHAnsi" w:hAnsiTheme="majorHAnsi" w:cstheme="majorHAnsi"/>
          <w:shd w:val="clear" w:color="auto" w:fill="FFFFFF"/>
          <w:lang w:val="de-DE"/>
        </w:rPr>
        <w:t xml:space="preserve">iễn nhiệm chức vụ Chỉ huy trưởng Ban Chỉ huy Quân sự xã Ia Đal đối với ông A Thủi, Chủ tịch Hội nông dân xã Ia Đa; Bổ nhiệm ông A Thụ giữ chức Phó Chỉ huy trưởng Ban Chỉ huy Quân sự xã Ia Đal; </w:t>
      </w:r>
      <w:r w:rsidRPr="00A966BF">
        <w:rPr>
          <w:rFonts w:asciiTheme="majorHAnsi" w:hAnsiTheme="majorHAnsi" w:cstheme="majorHAnsi"/>
          <w:shd w:val="clear" w:color="auto" w:fill="FFFFFF"/>
          <w:lang w:val="nl-NL"/>
        </w:rPr>
        <w:t xml:space="preserve">bổ nhiệm Phó Chỉ huy trưởng Ban Chỉ huy Quân sự xã Ia Tơi </w:t>
      </w:r>
      <w:r w:rsidRPr="00A966BF">
        <w:rPr>
          <w:rFonts w:asciiTheme="majorHAnsi" w:hAnsiTheme="majorHAnsi" w:cstheme="majorHAnsi"/>
          <w:shd w:val="clear" w:color="auto" w:fill="FFFFFF"/>
          <w:lang w:val="vi-VN"/>
        </w:rPr>
        <w:t xml:space="preserve">đối với ông </w:t>
      </w:r>
      <w:r w:rsidRPr="00A966BF">
        <w:rPr>
          <w:rFonts w:asciiTheme="majorHAnsi" w:hAnsiTheme="majorHAnsi" w:cstheme="majorHAnsi"/>
          <w:shd w:val="clear" w:color="auto" w:fill="FFFFFF"/>
          <w:lang w:val="nl-NL"/>
        </w:rPr>
        <w:t>A Hiệp</w:t>
      </w:r>
      <w:r w:rsidRPr="00A966BF">
        <w:rPr>
          <w:rFonts w:asciiTheme="majorHAnsi" w:hAnsiTheme="majorHAnsi" w:cstheme="majorHAnsi"/>
          <w:shd w:val="clear" w:color="auto" w:fill="FFFFFF"/>
          <w:lang w:val="de-DE"/>
        </w:rPr>
        <w:t>.</w:t>
      </w:r>
    </w:p>
  </w:footnote>
  <w:footnote w:id="63">
    <w:p w14:paraId="6D44888A" w14:textId="488DCA51"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Ông </w:t>
      </w:r>
      <w:r w:rsidRPr="00A966BF">
        <w:rPr>
          <w:rFonts w:asciiTheme="majorHAnsi" w:hAnsiTheme="majorHAnsi" w:cstheme="majorHAnsi"/>
          <w:shd w:val="clear" w:color="auto" w:fill="FFFFFF"/>
          <w:lang w:val="de-DE"/>
        </w:rPr>
        <w:t>Võ Tấn Lạc, Phó Bí thư Đảng ủy, Chủ tịch Ủy ban nhân dân xã Ia Dom từ ngày 01/03/2022, lý do chuyển công tác khác.</w:t>
      </w:r>
    </w:p>
  </w:footnote>
  <w:footnote w:id="64">
    <w:p w14:paraId="74877901" w14:textId="73C0071A" w:rsidR="006C7DDF" w:rsidRPr="00A966BF" w:rsidRDefault="006C7DDF" w:rsidP="00454F25">
      <w:pPr>
        <w:pStyle w:val="FootnoteText"/>
        <w:spacing w:before="60"/>
        <w:ind w:firstLine="284"/>
        <w:jc w:val="both"/>
        <w:rPr>
          <w:rFonts w:asciiTheme="majorHAnsi" w:hAnsiTheme="majorHAnsi" w:cstheme="majorHAnsi"/>
          <w:shd w:val="clear" w:color="auto" w:fill="FFFFFF"/>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(1) </w:t>
      </w:r>
      <w:r w:rsidRPr="00A966BF">
        <w:rPr>
          <w:rFonts w:asciiTheme="majorHAnsi" w:hAnsiTheme="majorHAnsi" w:cstheme="majorHAnsi"/>
          <w:shd w:val="clear" w:color="auto" w:fill="FFFFFF"/>
          <w:lang w:val="nl-NL"/>
        </w:rPr>
        <w:t>Ông: Lê Văn Giới, Kỹ sư Môi trường; (2) ông: Nguyễn Thanh Ca, Cao đẳng Công nghệ kỹ thuật công trình xây dựng; (3) ông Lê Viết Mạnh, Kỹ sư xây dựng Cầu - Đường; (4) bà: Nguyễn Thị Bích Phượng, Cử nhân Luật; (5) ông: Hoàng Văn Tuấn, Cao đẳng Công nghệ kỹ thuật xây dựng dân dụng và công nghiệp; (6) ông Phạm Quang Dũng, Cao đẳng,  Công  nghệ kỹ thuật công trình xây dựng; (7) bà Chế Lê Thương Thương, cử nhân Quản trị kinh doanh.</w:t>
      </w:r>
    </w:p>
  </w:footnote>
  <w:footnote w:id="65">
    <w:p w14:paraId="5D0EB2A8" w14:textId="2E28324C"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Kiểm điểm hình thức rút kinh nghiệm đối với các cá nhân tại Phòng Nông nghiệp và PTNT: (1) ông Trần Văn Chiến,  Trưởng Phòng; (2) ông Đào Tuấn Bình, Chuyên viên; (3) ông Thân Văn Hoàn, Chuyên viên. Riêng cá nhân Ông Phan Văn Tiến nội dung khuyết điểm trên là lý do khách quan xuất phát khuyết điểm của UBND xã Ia Dom và cán bộ được giao nhiệm vụ.</w:t>
      </w:r>
    </w:p>
  </w:footnote>
  <w:footnote w:id="66">
    <w:p w14:paraId="2779E8AD" w14:textId="38EE4A0A"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w:t>
      </w:r>
      <w:r w:rsidRPr="00A966BF">
        <w:rPr>
          <w:rFonts w:asciiTheme="majorHAnsi" w:hAnsiTheme="majorHAnsi" w:cstheme="majorHAnsi"/>
          <w:lang w:val="nl-NL"/>
        </w:rPr>
        <w:t xml:space="preserve"> Phương án ngạch điều chỉnh: </w:t>
      </w:r>
      <w:r w:rsidRPr="00A966BF">
        <w:rPr>
          <w:rFonts w:asciiTheme="majorHAnsi" w:hAnsiTheme="majorHAnsi" w:cstheme="majorHAnsi"/>
          <w:shd w:val="clear" w:color="auto" w:fill="FFFFFF"/>
          <w:lang w:val="nl-NL"/>
        </w:rPr>
        <w:t>Chuyên viên chính 13, chuyên viên 27; Kế toán viên 01 (theo Quyết định số 05/QĐ-UBND ngày 07/01/2022 của Chủ tịch Ủy ban nhân dân tỉnh Kon Tum).</w:t>
      </w:r>
    </w:p>
  </w:footnote>
  <w:footnote w:id="67">
    <w:p w14:paraId="477A9E5E" w14:textId="56F2DD3D" w:rsidR="006C7DDF" w:rsidRPr="00A966BF" w:rsidRDefault="006C7DDF"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hAnsiTheme="majorHAnsi" w:cstheme="majorHAnsi"/>
          <w:lang w:val="nl-NL"/>
        </w:rPr>
        <w:t xml:space="preserve">Quyết </w:t>
      </w:r>
      <w:r w:rsidRPr="00A966BF">
        <w:rPr>
          <w:rFonts w:asciiTheme="majorHAnsi" w:hAnsiTheme="majorHAnsi" w:cstheme="majorHAnsi"/>
          <w:bCs/>
          <w:lang w:val="de-DE"/>
        </w:rPr>
        <w:t>định khen thưởng:</w:t>
      </w:r>
      <w:r w:rsidRPr="00A966BF">
        <w:rPr>
          <w:rFonts w:asciiTheme="majorHAnsi" w:hAnsiTheme="majorHAnsi" w:cstheme="majorHAnsi"/>
          <w:bCs/>
          <w:lang w:val="vi-VN"/>
        </w:rPr>
        <w:t xml:space="preserve"> 0</w:t>
      </w:r>
      <w:r w:rsidRPr="00A966BF">
        <w:rPr>
          <w:rFonts w:asciiTheme="majorHAnsi" w:hAnsiTheme="majorHAnsi" w:cstheme="majorHAnsi"/>
          <w:bCs/>
          <w:lang w:val="de-DE"/>
        </w:rPr>
        <w:t>1</w:t>
      </w:r>
      <w:r w:rsidRPr="00A966BF">
        <w:rPr>
          <w:rFonts w:asciiTheme="majorHAnsi" w:hAnsiTheme="majorHAnsi" w:cstheme="majorHAnsi"/>
          <w:bCs/>
          <w:lang w:val="vi-VN"/>
        </w:rPr>
        <w:t xml:space="preserve"> tập thể</w:t>
      </w:r>
      <w:r w:rsidRPr="00A966BF">
        <w:rPr>
          <w:rFonts w:asciiTheme="majorHAnsi" w:hAnsiTheme="majorHAnsi" w:cstheme="majorHAnsi"/>
          <w:bCs/>
          <w:lang w:val="de-DE"/>
        </w:rPr>
        <w:t xml:space="preserve"> và 02 cá nhân</w:t>
      </w:r>
      <w:r w:rsidRPr="00A966BF">
        <w:rPr>
          <w:rFonts w:asciiTheme="majorHAnsi" w:hAnsiTheme="majorHAnsi" w:cstheme="majorHAnsi"/>
          <w:bCs/>
          <w:lang w:val="vi-VN"/>
        </w:rPr>
        <w:t xml:space="preserve"> </w:t>
      </w:r>
      <w:r w:rsidRPr="00A966BF">
        <w:rPr>
          <w:rFonts w:asciiTheme="majorHAnsi" w:hAnsiTheme="majorHAnsi" w:cstheme="majorHAnsi"/>
          <w:shd w:val="clear" w:color="auto" w:fill="FFFFFF"/>
          <w:lang w:val="de-DE"/>
        </w:rPr>
        <w:t xml:space="preserve">có thành tích góp phần đầu tư cơ sở hạ tầng Bến xe Trung tâm huyện và Chợ Ia H’Drai; </w:t>
      </w:r>
      <w:r w:rsidRPr="00A966BF">
        <w:rPr>
          <w:rFonts w:asciiTheme="majorHAnsi" w:hAnsiTheme="majorHAnsi" w:cstheme="majorHAnsi"/>
          <w:bCs/>
          <w:lang w:val="vi-VN"/>
        </w:rPr>
        <w:t>0</w:t>
      </w:r>
      <w:r w:rsidRPr="00A966BF">
        <w:rPr>
          <w:rFonts w:asciiTheme="majorHAnsi" w:hAnsiTheme="majorHAnsi" w:cstheme="majorHAnsi"/>
          <w:bCs/>
          <w:lang w:val="de-DE"/>
        </w:rPr>
        <w:t>5</w:t>
      </w:r>
      <w:r w:rsidRPr="00A966BF">
        <w:rPr>
          <w:rFonts w:asciiTheme="majorHAnsi" w:hAnsiTheme="majorHAnsi" w:cstheme="majorHAnsi"/>
          <w:bCs/>
          <w:lang w:val="vi-VN"/>
        </w:rPr>
        <w:t xml:space="preserve"> tập thể</w:t>
      </w:r>
      <w:r w:rsidRPr="00A966BF">
        <w:rPr>
          <w:rFonts w:asciiTheme="majorHAnsi" w:hAnsiTheme="majorHAnsi" w:cstheme="majorHAnsi"/>
          <w:bCs/>
          <w:lang w:val="de-DE"/>
        </w:rPr>
        <w:t xml:space="preserve"> và 17 cá nhân</w:t>
      </w:r>
      <w:r w:rsidRPr="00A966BF">
        <w:rPr>
          <w:rFonts w:asciiTheme="majorHAnsi" w:hAnsiTheme="majorHAnsi" w:cstheme="majorHAnsi"/>
          <w:bCs/>
          <w:lang w:val="vi-VN"/>
        </w:rPr>
        <w:t xml:space="preserve"> </w:t>
      </w:r>
      <w:r w:rsidRPr="00A966BF">
        <w:rPr>
          <w:rFonts w:asciiTheme="majorHAnsi" w:hAnsiTheme="majorHAnsi" w:cstheme="majorHAnsi"/>
          <w:shd w:val="clear" w:color="auto" w:fill="FFFFFF"/>
          <w:lang w:val="de-DE"/>
        </w:rPr>
        <w:t>có thành tích tiêu biểu, xuất sắc trong xây dựng Nông thôn mới trên địa bàn huyện năm 202</w:t>
      </w:r>
      <w:r w:rsidRPr="00A966BF">
        <w:rPr>
          <w:rFonts w:asciiTheme="majorHAnsi" w:hAnsiTheme="majorHAnsi" w:cstheme="majorHAnsi"/>
          <w:shd w:val="clear" w:color="auto" w:fill="FFFFFF"/>
          <w:lang w:val="vi-VN"/>
        </w:rPr>
        <w:t>1</w:t>
      </w:r>
      <w:r w:rsidRPr="00A966BF">
        <w:rPr>
          <w:rFonts w:asciiTheme="majorHAnsi" w:hAnsiTheme="majorHAnsi" w:cstheme="majorHAnsi"/>
          <w:shd w:val="clear" w:color="auto" w:fill="FFFFFF"/>
          <w:lang w:val="de-DE"/>
        </w:rPr>
        <w:t>; 06 tập thể và 10 cá nhân có thành tích trong thực hiện phong trào "Toàn dân tham gia bảo vệ chủ quyền lãnh thổ, an ninh biên giới quốc gia trong tình hình mới" năm 2021; 11 tập thể và 60 cán bộ, công chức, viên chức và người lao động hoàn thành tốt nhiệm vụ năm 2021</w:t>
      </w:r>
      <w:r w:rsidRPr="00A966BF">
        <w:rPr>
          <w:rFonts w:asciiTheme="majorHAnsi" w:hAnsiTheme="majorHAnsi" w:cstheme="majorHAnsi"/>
          <w:shd w:val="clear" w:color="auto" w:fill="FFFFFF"/>
          <w:vertAlign w:val="superscript"/>
          <w:lang w:val="de-DE"/>
        </w:rPr>
        <w:t>(</w:t>
      </w:r>
      <w:r w:rsidRPr="00A966BF">
        <w:rPr>
          <w:rStyle w:val="FootnoteReference"/>
          <w:rFonts w:asciiTheme="majorHAnsi" w:hAnsiTheme="majorHAnsi" w:cstheme="majorHAnsi"/>
          <w:shd w:val="clear" w:color="auto" w:fill="FFFFFF"/>
          <w:lang w:val="de-DE"/>
        </w:rPr>
        <w:footnoteRef/>
      </w:r>
      <w:r w:rsidRPr="00A966BF">
        <w:rPr>
          <w:rFonts w:asciiTheme="majorHAnsi" w:hAnsiTheme="majorHAnsi" w:cstheme="majorHAnsi"/>
          <w:shd w:val="clear" w:color="auto" w:fill="FFFFFF"/>
          <w:vertAlign w:val="superscript"/>
          <w:lang w:val="de-DE"/>
        </w:rPr>
        <w:t>)</w:t>
      </w:r>
      <w:r w:rsidRPr="00A966BF">
        <w:rPr>
          <w:rFonts w:asciiTheme="majorHAnsi" w:hAnsiTheme="majorHAnsi" w:cstheme="majorHAnsi"/>
          <w:shd w:val="clear" w:color="auto" w:fill="FFFFFF"/>
          <w:lang w:val="de-DE"/>
        </w:rPr>
        <w:t>; 04 tập thể và 09 cá bộ, công chức và người lao động nhiệm vụ năm hoàn thành xuất sắc nhiệm vụ năm 2021; 05 tập thể, 20 cá nhân có thành tích trong công tác phòng, chống đại dịch Covid-19 năm 2021; 07 tập thể, 10 cá nhân có thành tích trong "Học tập và làm theo tư tưởng, đạo đức, phong cách Hồ Chí Minh" năm 2021; 02 tập thể và 05 cá nhân có thành tích trong cuộc Tổng điều tra kinh tế và điều tra cơ sở hành chính năm 2021</w:t>
      </w:r>
      <w:r w:rsidRPr="00A966BF">
        <w:rPr>
          <w:rFonts w:asciiTheme="majorHAnsi" w:hAnsiTheme="majorHAnsi" w:cstheme="majorHAnsi"/>
          <w:b/>
          <w:lang w:val="de-DE"/>
        </w:rPr>
        <w:t xml:space="preserve">; </w:t>
      </w:r>
      <w:r w:rsidRPr="00A966BF">
        <w:rPr>
          <w:rFonts w:asciiTheme="majorHAnsi" w:hAnsiTheme="majorHAnsi" w:cstheme="majorHAnsi"/>
          <w:shd w:val="clear" w:color="auto" w:fill="FFFFFF"/>
          <w:lang w:val="de-DE"/>
        </w:rPr>
        <w:t xml:space="preserve">11 tập thể và 21 cá nhân có thành tích xuất sắc trong tổng kết 20 triển khai chính sách tín dụng ưu đãi đối với hộ nghèo và các đối tượng chính sách khác theo Nghị định 78/2002/NĐ-CP; </w:t>
      </w:r>
      <w:r w:rsidRPr="00A966BF">
        <w:rPr>
          <w:rFonts w:asciiTheme="majorHAnsi" w:hAnsiTheme="majorHAnsi" w:cstheme="majorHAnsi"/>
          <w:lang w:val="de-DE"/>
        </w:rPr>
        <w:t xml:space="preserve">tặng </w:t>
      </w:r>
      <w:r w:rsidRPr="00A966BF">
        <w:rPr>
          <w:rFonts w:asciiTheme="majorHAnsi" w:hAnsiTheme="majorHAnsi" w:cstheme="majorHAnsi"/>
          <w:shd w:val="clear" w:color="auto" w:fill="FFFFFF"/>
          <w:lang w:val="de-DE"/>
        </w:rPr>
        <w:t xml:space="preserve">danh hiệu “Tập thể lao động tiên tiến” đối với tập thể, cá nhân ngành Giáo dục và Đào tạo huyện trong năm học </w:t>
      </w:r>
      <w:r w:rsidRPr="00A966BF">
        <w:rPr>
          <w:rFonts w:asciiTheme="majorHAnsi" w:hAnsiTheme="majorHAnsi" w:cstheme="majorHAnsi"/>
          <w:lang w:val="de-DE"/>
        </w:rPr>
        <w:t>2021-2022</w:t>
      </w:r>
      <w:r w:rsidRPr="00A966BF">
        <w:rPr>
          <w:rFonts w:asciiTheme="majorHAnsi" w:hAnsiTheme="majorHAnsi" w:cstheme="majorHAnsi"/>
          <w:shd w:val="clear" w:color="auto" w:fill="FFFFFF"/>
          <w:lang w:val="de-DE"/>
        </w:rPr>
        <w:t>; 03 tác giả sáng tác các ca khúc ca ngợi quê hương Ia H’Drai.</w:t>
      </w:r>
    </w:p>
  </w:footnote>
  <w:footnote w:id="68">
    <w:p w14:paraId="7BE452A0" w14:textId="09B0324C" w:rsidR="00FB0FA1" w:rsidRPr="00A966BF" w:rsidRDefault="00FB0FA1"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lang w:val="nl-NL"/>
        </w:rPr>
        <w:t>) (1) về đề nghị bàn giao đất; (2) về k</w:t>
      </w:r>
      <w:proofErr w:type="spellStart"/>
      <w:r w:rsidRPr="00A966BF">
        <w:rPr>
          <w:rFonts w:asciiTheme="majorHAnsi" w:hAnsiTheme="majorHAnsi" w:cstheme="majorHAnsi"/>
        </w:rPr>
        <w:t>hiếu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nại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việc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hủy</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kết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quả</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trúng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đấu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giá</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quyền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sử</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dụng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đất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thửa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đất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số</w:t>
      </w:r>
      <w:proofErr w:type="spellEnd"/>
      <w:r w:rsidRPr="00A966BF">
        <w:rPr>
          <w:rFonts w:asciiTheme="majorHAnsi" w:hAnsiTheme="majorHAnsi" w:cstheme="majorHAnsi"/>
        </w:rPr>
        <w:t xml:space="preserve"> 11-MDC8</w:t>
      </w:r>
      <w:r w:rsidRPr="00A966BF">
        <w:rPr>
          <w:rFonts w:asciiTheme="majorHAnsi" w:hAnsiTheme="majorHAnsi" w:cstheme="majorHAnsi"/>
          <w:lang w:val="nl-NL"/>
        </w:rPr>
        <w:t xml:space="preserve">; (3) về </w:t>
      </w:r>
      <w:proofErr w:type="spellStart"/>
      <w:r w:rsidRPr="00A966BF">
        <w:rPr>
          <w:rFonts w:asciiTheme="majorHAnsi" w:hAnsiTheme="majorHAnsi" w:cstheme="majorHAnsi"/>
        </w:rPr>
        <w:t>kiến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nghị</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tạm</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dừng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thu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hồi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đất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giao</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cho</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công</w:t>
      </w:r>
      <w:proofErr w:type="spellEnd"/>
      <w:r w:rsidRPr="00A966BF">
        <w:rPr>
          <w:rFonts w:asciiTheme="majorHAnsi" w:hAnsiTheme="majorHAnsi" w:cstheme="majorHAnsi"/>
        </w:rPr>
        <w:t xml:space="preserve"> ty TNHH 11-3 IA HDRAI </w:t>
      </w:r>
      <w:proofErr w:type="spellStart"/>
      <w:r w:rsidRPr="00A966BF">
        <w:rPr>
          <w:rFonts w:asciiTheme="majorHAnsi" w:hAnsiTheme="majorHAnsi" w:cstheme="majorHAnsi"/>
        </w:rPr>
        <w:t>đối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với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diện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tích</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còn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lại</w:t>
      </w:r>
      <w:proofErr w:type="spellEnd"/>
      <w:r w:rsidRPr="00A966BF">
        <w:rPr>
          <w:rFonts w:asciiTheme="majorHAnsi" w:hAnsiTheme="majorHAnsi" w:cstheme="majorHAnsi"/>
        </w:rPr>
        <w:t xml:space="preserve"> </w:t>
      </w:r>
      <w:r w:rsidRPr="00A966BF">
        <w:rPr>
          <w:rFonts w:asciiTheme="majorHAnsi" w:hAnsiTheme="majorHAnsi" w:cstheme="majorHAnsi"/>
          <w:lang w:val="nl-NL"/>
        </w:rPr>
        <w:t xml:space="preserve">của dự án đầu tư </w:t>
      </w:r>
      <w:r w:rsidRPr="00A966BF">
        <w:rPr>
          <w:rFonts w:asciiTheme="majorHAnsi" w:hAnsiTheme="majorHAnsi" w:cstheme="majorHAnsi"/>
        </w:rPr>
        <w:t>(</w:t>
      </w:r>
      <w:proofErr w:type="spellStart"/>
      <w:r w:rsidRPr="00A966BF">
        <w:rPr>
          <w:rFonts w:asciiTheme="majorHAnsi" w:hAnsiTheme="majorHAnsi" w:cstheme="majorHAnsi"/>
        </w:rPr>
        <w:t>trong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đó</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có</w:t>
      </w:r>
      <w:proofErr w:type="spellEnd"/>
      <w:r w:rsidRPr="00A966BF">
        <w:rPr>
          <w:rFonts w:asciiTheme="majorHAnsi" w:hAnsiTheme="majorHAnsi" w:cstheme="majorHAnsi"/>
        </w:rPr>
        <w:t xml:space="preserve"> 16,2 ha </w:t>
      </w:r>
      <w:r w:rsidRPr="00A966BF">
        <w:rPr>
          <w:rFonts w:asciiTheme="majorHAnsi" w:hAnsiTheme="majorHAnsi" w:cstheme="majorHAnsi"/>
          <w:lang w:val="nl-NL"/>
        </w:rPr>
        <w:t xml:space="preserve">người dân </w:t>
      </w:r>
      <w:proofErr w:type="spellStart"/>
      <w:r w:rsidRPr="00A966BF">
        <w:rPr>
          <w:rFonts w:asciiTheme="majorHAnsi" w:hAnsiTheme="majorHAnsi" w:cstheme="majorHAnsi"/>
        </w:rPr>
        <w:t>trồng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điều</w:t>
      </w:r>
      <w:proofErr w:type="spellEnd"/>
      <w:r w:rsidRPr="00A966BF">
        <w:rPr>
          <w:rFonts w:asciiTheme="majorHAnsi" w:hAnsiTheme="majorHAnsi" w:cstheme="majorHAnsi"/>
        </w:rPr>
        <w:t>)</w:t>
      </w:r>
      <w:r w:rsidRPr="00A966BF">
        <w:rPr>
          <w:rFonts w:asciiTheme="majorHAnsi" w:hAnsiTheme="majorHAnsi" w:cstheme="majorHAnsi"/>
          <w:lang w:val="nl-NL"/>
        </w:rPr>
        <w:t>; (4) về kiến nghị Đoàn cán bộ xã Ia Tơi và lực lượng chức năng dùng máy phát dọn và phá hoại cây mì cụ thể là của bà Bàn Thị Đằng.</w:t>
      </w:r>
    </w:p>
  </w:footnote>
  <w:footnote w:id="69">
    <w:p w14:paraId="777BF14F" w14:textId="391D42F9" w:rsidR="00CD1313" w:rsidRPr="00A966BF" w:rsidRDefault="00CD1313"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lang w:val="nl-NL"/>
        </w:rPr>
        <w:t xml:space="preserve">) </w:t>
      </w:r>
      <w:r w:rsidR="00265091" w:rsidRPr="00A966BF">
        <w:rPr>
          <w:rFonts w:asciiTheme="majorHAnsi" w:hAnsiTheme="majorHAnsi" w:cstheme="majorHAnsi"/>
          <w:lang w:val="nl-NL"/>
        </w:rPr>
        <w:t xml:space="preserve">Đã giải quyết đơn: </w:t>
      </w:r>
      <w:r w:rsidRPr="00A966BF">
        <w:rPr>
          <w:rFonts w:asciiTheme="majorHAnsi" w:hAnsiTheme="majorHAnsi" w:cstheme="majorHAnsi"/>
          <w:lang w:val="nl-NL"/>
        </w:rPr>
        <w:t>(1) về k</w:t>
      </w:r>
      <w:proofErr w:type="spellStart"/>
      <w:r w:rsidRPr="00A966BF">
        <w:rPr>
          <w:rFonts w:asciiTheme="majorHAnsi" w:hAnsiTheme="majorHAnsi" w:cstheme="majorHAnsi"/>
        </w:rPr>
        <w:t>hiếu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nại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việc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hủy</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kết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quả</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trúng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đấu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giá</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quyền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sử</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dụng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đất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thửa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đất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số</w:t>
      </w:r>
      <w:proofErr w:type="spellEnd"/>
      <w:r w:rsidRPr="00A966BF">
        <w:rPr>
          <w:rFonts w:asciiTheme="majorHAnsi" w:hAnsiTheme="majorHAnsi" w:cstheme="majorHAnsi"/>
        </w:rPr>
        <w:t xml:space="preserve"> 11-MDC8</w:t>
      </w:r>
      <w:r w:rsidRPr="00A966BF">
        <w:rPr>
          <w:rFonts w:asciiTheme="majorHAnsi" w:hAnsiTheme="majorHAnsi" w:cstheme="majorHAnsi"/>
          <w:lang w:val="nl-NL"/>
        </w:rPr>
        <w:t>; (</w:t>
      </w:r>
      <w:r w:rsidR="00265091" w:rsidRPr="00A966BF">
        <w:rPr>
          <w:rFonts w:asciiTheme="majorHAnsi" w:hAnsiTheme="majorHAnsi" w:cstheme="majorHAnsi"/>
          <w:lang w:val="nl-NL"/>
        </w:rPr>
        <w:t>2</w:t>
      </w:r>
      <w:r w:rsidRPr="00A966BF">
        <w:rPr>
          <w:rFonts w:asciiTheme="majorHAnsi" w:hAnsiTheme="majorHAnsi" w:cstheme="majorHAnsi"/>
          <w:lang w:val="nl-NL"/>
        </w:rPr>
        <w:t xml:space="preserve">) về </w:t>
      </w:r>
      <w:proofErr w:type="spellStart"/>
      <w:r w:rsidRPr="00A966BF">
        <w:rPr>
          <w:rFonts w:asciiTheme="majorHAnsi" w:hAnsiTheme="majorHAnsi" w:cstheme="majorHAnsi"/>
        </w:rPr>
        <w:t>kiến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nghị</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tạm</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dừng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thu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hồi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đất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giao</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cho</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công</w:t>
      </w:r>
      <w:proofErr w:type="spellEnd"/>
      <w:r w:rsidRPr="00A966BF">
        <w:rPr>
          <w:rFonts w:asciiTheme="majorHAnsi" w:hAnsiTheme="majorHAnsi" w:cstheme="majorHAnsi"/>
        </w:rPr>
        <w:t xml:space="preserve"> ty TNHH 11-3 IA HDRAI </w:t>
      </w:r>
      <w:proofErr w:type="spellStart"/>
      <w:r w:rsidRPr="00A966BF">
        <w:rPr>
          <w:rFonts w:asciiTheme="majorHAnsi" w:hAnsiTheme="majorHAnsi" w:cstheme="majorHAnsi"/>
        </w:rPr>
        <w:t>đối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với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diện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tích</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còn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lại</w:t>
      </w:r>
      <w:proofErr w:type="spellEnd"/>
      <w:r w:rsidRPr="00A966BF">
        <w:rPr>
          <w:rFonts w:asciiTheme="majorHAnsi" w:hAnsiTheme="majorHAnsi" w:cstheme="majorHAnsi"/>
        </w:rPr>
        <w:t xml:space="preserve"> </w:t>
      </w:r>
      <w:r w:rsidRPr="00A966BF">
        <w:rPr>
          <w:rFonts w:asciiTheme="majorHAnsi" w:hAnsiTheme="majorHAnsi" w:cstheme="majorHAnsi"/>
          <w:lang w:val="nl-NL"/>
        </w:rPr>
        <w:t xml:space="preserve">của dự án đầu tư </w:t>
      </w:r>
      <w:r w:rsidRPr="00A966BF">
        <w:rPr>
          <w:rFonts w:asciiTheme="majorHAnsi" w:hAnsiTheme="majorHAnsi" w:cstheme="majorHAnsi"/>
        </w:rPr>
        <w:t>(</w:t>
      </w:r>
      <w:proofErr w:type="spellStart"/>
      <w:r w:rsidRPr="00A966BF">
        <w:rPr>
          <w:rFonts w:asciiTheme="majorHAnsi" w:hAnsiTheme="majorHAnsi" w:cstheme="majorHAnsi"/>
        </w:rPr>
        <w:t>trong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đó</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có</w:t>
      </w:r>
      <w:proofErr w:type="spellEnd"/>
      <w:r w:rsidRPr="00A966BF">
        <w:rPr>
          <w:rFonts w:asciiTheme="majorHAnsi" w:hAnsiTheme="majorHAnsi" w:cstheme="majorHAnsi"/>
        </w:rPr>
        <w:t xml:space="preserve"> 16,2 ha </w:t>
      </w:r>
      <w:r w:rsidRPr="00A966BF">
        <w:rPr>
          <w:rFonts w:asciiTheme="majorHAnsi" w:hAnsiTheme="majorHAnsi" w:cstheme="majorHAnsi"/>
          <w:lang w:val="nl-NL"/>
        </w:rPr>
        <w:t xml:space="preserve">người dân </w:t>
      </w:r>
      <w:proofErr w:type="spellStart"/>
      <w:r w:rsidRPr="00A966BF">
        <w:rPr>
          <w:rFonts w:asciiTheme="majorHAnsi" w:hAnsiTheme="majorHAnsi" w:cstheme="majorHAnsi"/>
        </w:rPr>
        <w:t>trồng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điều</w:t>
      </w:r>
      <w:proofErr w:type="spellEnd"/>
      <w:r w:rsidR="0050402E" w:rsidRPr="00A966BF">
        <w:rPr>
          <w:rFonts w:asciiTheme="majorHAnsi" w:hAnsiTheme="majorHAnsi" w:cstheme="majorHAnsi"/>
          <w:lang w:val="nl-NL"/>
        </w:rPr>
        <w:t>)</w:t>
      </w:r>
      <w:r w:rsidRPr="00A966BF">
        <w:rPr>
          <w:rFonts w:asciiTheme="majorHAnsi" w:hAnsiTheme="majorHAnsi" w:cstheme="majorHAnsi"/>
          <w:shd w:val="clear" w:color="auto" w:fill="FFFFFF"/>
          <w:lang w:val="de-DE"/>
        </w:rPr>
        <w:t>.</w:t>
      </w:r>
    </w:p>
  </w:footnote>
  <w:footnote w:id="70">
    <w:p w14:paraId="4DBA9D57" w14:textId="0EADB368" w:rsidR="00265091" w:rsidRPr="00A966BF" w:rsidRDefault="00265091" w:rsidP="00454F25">
      <w:pPr>
        <w:pStyle w:val="FootnoteText"/>
        <w:spacing w:before="60"/>
        <w:ind w:firstLine="284"/>
        <w:jc w:val="both"/>
        <w:rPr>
          <w:rFonts w:asciiTheme="majorHAnsi" w:hAnsiTheme="majorHAnsi" w:cstheme="majorHAnsi"/>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lang w:val="nl-NL"/>
        </w:rPr>
        <w:t>) Đang giải quyết đơn: Kiến nghị Đoàn cán bộ xã Ia Tơi và lực lượng chức năng dùng máy phát dọn và phá hoại cây mì cụ thể là của bà Bàn Thị Đằng.</w:t>
      </w:r>
    </w:p>
  </w:footnote>
  <w:footnote w:id="71">
    <w:p w14:paraId="01BBC61D" w14:textId="238FEB03" w:rsidR="00265091" w:rsidRPr="00A966BF" w:rsidRDefault="00265091" w:rsidP="00454F25">
      <w:pPr>
        <w:pStyle w:val="FootnoteText"/>
        <w:spacing w:before="60"/>
        <w:ind w:firstLine="284"/>
        <w:jc w:val="both"/>
        <w:rPr>
          <w:rFonts w:asciiTheme="majorHAnsi" w:eastAsia="Calibri" w:hAnsiTheme="majorHAnsi" w:cstheme="majorHAnsi"/>
          <w:shd w:val="clear" w:color="auto" w:fill="FFFFFF"/>
          <w:lang w:val="nl-NL" w:eastAsia="en-US"/>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hAnsiTheme="majorHAnsi" w:cstheme="majorHAnsi"/>
          <w:lang w:val="nl-NL"/>
        </w:rPr>
        <w:t>(1) Thanh tra việc chấp hành các quy định của pháp luật về quản lý tài chính, mua sắm; quản lý, sử dụng tài sản công đối với Trung tâm Môi trường và Dịch vụ đô thị huyện;</w:t>
      </w:r>
      <w:r w:rsidRPr="00A966BF">
        <w:rPr>
          <w:rFonts w:asciiTheme="majorHAnsi" w:hAnsiTheme="majorHAnsi" w:cstheme="majorHAnsi"/>
          <w:vertAlign w:val="superscript"/>
          <w:lang w:val="nl-NL"/>
        </w:rPr>
        <w:t xml:space="preserve"> </w:t>
      </w:r>
      <w:r w:rsidR="0050402E" w:rsidRPr="00A966BF">
        <w:rPr>
          <w:rFonts w:asciiTheme="majorHAnsi" w:hAnsiTheme="majorHAnsi" w:cstheme="majorHAnsi"/>
          <w:lang w:val="nl-NL"/>
        </w:rPr>
        <w:t xml:space="preserve">(2) </w:t>
      </w:r>
      <w:r w:rsidRPr="00A966BF">
        <w:rPr>
          <w:rFonts w:asciiTheme="majorHAnsi" w:hAnsiTheme="majorHAnsi" w:cstheme="majorHAnsi"/>
          <w:lang w:val="nl-NL"/>
        </w:rPr>
        <w:t>Thanh tra việc cấp giấy chứng nhận quyền sử dụng đất trên địa bàn huyện huyện;</w:t>
      </w:r>
      <w:r w:rsidRPr="00A966BF">
        <w:rPr>
          <w:rFonts w:asciiTheme="majorHAnsi" w:hAnsiTheme="majorHAnsi" w:cstheme="majorHAnsi"/>
          <w:bCs/>
          <w:lang w:val="nl-NL"/>
        </w:rPr>
        <w:t xml:space="preserve"> </w:t>
      </w:r>
      <w:r w:rsidR="0050402E" w:rsidRPr="00A966BF">
        <w:rPr>
          <w:rFonts w:asciiTheme="majorHAnsi" w:hAnsiTheme="majorHAnsi" w:cstheme="majorHAnsi"/>
          <w:bCs/>
          <w:lang w:val="nl-NL"/>
        </w:rPr>
        <w:t>(3) T</w:t>
      </w:r>
      <w:r w:rsidRPr="00A966BF">
        <w:rPr>
          <w:rFonts w:asciiTheme="majorHAnsi" w:hAnsiTheme="majorHAnsi" w:cstheme="majorHAnsi"/>
          <w:bCs/>
          <w:lang w:val="nl-NL"/>
        </w:rPr>
        <w:t>hanh tra việc chấp hành các quy định của pháp luật về quản lý tài chính tại Trường Tiểu học-Trung học cơ sở Nguyễ</w:t>
      </w:r>
      <w:r w:rsidR="0050402E" w:rsidRPr="00A966BF">
        <w:rPr>
          <w:rFonts w:asciiTheme="majorHAnsi" w:hAnsiTheme="majorHAnsi" w:cstheme="majorHAnsi"/>
          <w:bCs/>
          <w:lang w:val="nl-NL"/>
        </w:rPr>
        <w:t>n Du.</w:t>
      </w:r>
    </w:p>
  </w:footnote>
  <w:footnote w:id="72">
    <w:p w14:paraId="10C85740" w14:textId="77777777" w:rsidR="00203978" w:rsidRPr="00A966BF" w:rsidRDefault="00203978" w:rsidP="00454F25">
      <w:pPr>
        <w:pStyle w:val="FootnoteText"/>
        <w:spacing w:before="60"/>
        <w:ind w:firstLine="284"/>
        <w:jc w:val="both"/>
        <w:rPr>
          <w:rFonts w:asciiTheme="majorHAnsi" w:hAnsiTheme="majorHAnsi" w:cstheme="majorHAnsi"/>
          <w:vertAlign w:val="superscript"/>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hAnsiTheme="majorHAnsi" w:cstheme="majorHAnsi"/>
          <w:lang w:val="nl-NL"/>
        </w:rPr>
        <w:t>V</w:t>
      </w:r>
      <w:r w:rsidRPr="00A966BF">
        <w:rPr>
          <w:rFonts w:asciiTheme="majorHAnsi" w:hAnsiTheme="majorHAnsi" w:cstheme="majorHAnsi"/>
          <w:lang w:val="de-DE"/>
        </w:rPr>
        <w:t xml:space="preserve">ề </w:t>
      </w:r>
      <w:r w:rsidRPr="00A966BF">
        <w:rPr>
          <w:bCs/>
          <w:lang w:val="de-DE"/>
        </w:rPr>
        <w:t>dự án hỗ trợ đầu tư trồng</w:t>
      </w:r>
      <w:r w:rsidRPr="00A966BF">
        <w:rPr>
          <w:bCs/>
          <w:i/>
          <w:lang w:val="de-DE"/>
        </w:rPr>
        <w:t xml:space="preserve"> </w:t>
      </w:r>
      <w:r w:rsidRPr="00A966BF">
        <w:rPr>
          <w:bCs/>
          <w:lang w:val="de-DE"/>
        </w:rPr>
        <w:t>rừng sản xuất tập trung trên đất trống, đồi núi trọc, đất bạc màu trên địa bàn huyện năm 2021</w:t>
      </w:r>
      <w:r w:rsidRPr="00A966BF">
        <w:rPr>
          <w:rFonts w:asciiTheme="majorHAnsi" w:hAnsiTheme="majorHAnsi" w:cstheme="majorHAnsi"/>
          <w:bCs/>
          <w:lang w:val="nl-NL"/>
        </w:rPr>
        <w:t>.</w:t>
      </w:r>
    </w:p>
  </w:footnote>
  <w:footnote w:id="73">
    <w:p w14:paraId="3AAB27B7" w14:textId="69C19232" w:rsidR="0050402E" w:rsidRPr="00A966BF" w:rsidRDefault="0050402E" w:rsidP="00454F25">
      <w:pPr>
        <w:pStyle w:val="FootnoteText"/>
        <w:spacing w:before="60"/>
        <w:ind w:firstLine="284"/>
        <w:jc w:val="both"/>
        <w:rPr>
          <w:rFonts w:asciiTheme="majorHAnsi" w:hAnsiTheme="majorHAnsi" w:cstheme="majorHAnsi"/>
          <w:vertAlign w:val="superscript"/>
          <w:lang w:val="nl-NL"/>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hAnsiTheme="majorHAnsi" w:cstheme="majorHAnsi"/>
          <w:lang w:val="nl-NL"/>
        </w:rPr>
        <w:t>T</w:t>
      </w:r>
      <w:r w:rsidRPr="00A966BF">
        <w:rPr>
          <w:rFonts w:asciiTheme="majorHAnsi" w:hAnsiTheme="majorHAnsi" w:cstheme="majorHAnsi"/>
          <w:bCs/>
          <w:lang w:val="nl-NL"/>
        </w:rPr>
        <w:t>hanh tra trách nhiệm của thủ trưởng trong việc thực hiện pháp luật về tiếp công dân, giải quyết khiếu nại, tố cáo, phòng, chống tham nhũng và việc chấp hành các quy định của phápluật về quản lý tài chính, mua sắm, quản lý, sử dụng tài sản công tại Phòng Lao động -Thương binh và Xã hội huyện.</w:t>
      </w:r>
    </w:p>
  </w:footnote>
  <w:footnote w:id="74">
    <w:p w14:paraId="49040536" w14:textId="53BB09E8" w:rsidR="006C7DDF" w:rsidRPr="00A966BF" w:rsidRDefault="006C7DDF" w:rsidP="00454F25">
      <w:pPr>
        <w:pStyle w:val="FootnoteText"/>
        <w:spacing w:before="60"/>
        <w:ind w:firstLine="284"/>
        <w:jc w:val="both"/>
        <w:rPr>
          <w:rFonts w:asciiTheme="majorHAnsi" w:hAnsiTheme="majorHAnsi" w:cstheme="majorHAnsi"/>
        </w:rPr>
      </w:pPr>
      <w:r w:rsidRPr="00A966BF">
        <w:rPr>
          <w:rFonts w:asciiTheme="majorHAnsi" w:hAnsiTheme="majorHAnsi" w:cstheme="majorHAnsi"/>
          <w:vertAlign w:val="superscript"/>
          <w:lang w:val="nl-NL"/>
        </w:rPr>
        <w:t>(</w:t>
      </w:r>
      <w:r w:rsidRPr="00A966BF">
        <w:rPr>
          <w:rStyle w:val="FootnoteReference"/>
          <w:rFonts w:asciiTheme="majorHAnsi" w:hAnsiTheme="majorHAnsi" w:cstheme="majorHAnsi"/>
        </w:rPr>
        <w:footnoteRef/>
      </w:r>
      <w:r w:rsidRPr="00A966BF">
        <w:rPr>
          <w:rFonts w:asciiTheme="majorHAnsi" w:hAnsiTheme="majorHAnsi" w:cstheme="majorHAnsi"/>
          <w:vertAlign w:val="superscript"/>
          <w:lang w:val="nl-NL"/>
        </w:rPr>
        <w:t xml:space="preserve">) </w:t>
      </w:r>
      <w:r w:rsidRPr="00A966BF">
        <w:rPr>
          <w:rFonts w:asciiTheme="majorHAnsi" w:eastAsia="Calibri" w:hAnsiTheme="majorHAnsi" w:cstheme="majorHAnsi"/>
          <w:lang w:val="pt-BR"/>
        </w:rPr>
        <w:t>Quyết định số 15/QĐ-UBND ngày 27/01/2022 về công bố Danh mục văn bản quy phạm pháp luật do Hội đồng nhân dân, Ủy ban nhân dân huyện Ia H’Drai ban hành hết hiệu lực, ngưng hiệu lực toàn bộ hoặc một phần năm 2021</w:t>
      </w:r>
      <w:r w:rsidRPr="00A966BF">
        <w:rPr>
          <w:rFonts w:asciiTheme="majorHAnsi" w:hAnsiTheme="majorHAnsi" w:cstheme="majorHAnsi"/>
          <w:bCs/>
          <w:lang w:val="de-DE"/>
        </w:rPr>
        <w:t>.</w:t>
      </w:r>
    </w:p>
  </w:footnote>
  <w:footnote w:id="75">
    <w:p w14:paraId="38C312E0" w14:textId="23580A25" w:rsidR="006C7DDF" w:rsidRPr="00A966BF" w:rsidRDefault="006C7DDF" w:rsidP="00454F25">
      <w:pPr>
        <w:pStyle w:val="FootnoteText"/>
        <w:spacing w:before="60"/>
        <w:ind w:firstLine="284"/>
        <w:jc w:val="both"/>
        <w:rPr>
          <w:rFonts w:asciiTheme="majorHAnsi" w:hAnsiTheme="majorHAnsi" w:cstheme="majorHAnsi"/>
          <w:iCs/>
          <w:lang w:val="nl-NL"/>
        </w:rPr>
      </w:pPr>
      <w:r w:rsidRPr="00A966BF">
        <w:rPr>
          <w:rFonts w:asciiTheme="majorHAnsi" w:hAnsiTheme="majorHAnsi" w:cstheme="majorHAnsi"/>
          <w:b/>
          <w:vertAlign w:val="superscript"/>
        </w:rPr>
        <w:t>(</w:t>
      </w:r>
      <w:r w:rsidRPr="00A966BF">
        <w:rPr>
          <w:rStyle w:val="FootnoteReference"/>
          <w:rFonts w:asciiTheme="majorHAnsi" w:hAnsiTheme="majorHAnsi" w:cstheme="majorHAnsi"/>
        </w:rPr>
        <w:footnoteRef/>
      </w:r>
      <w:r w:rsidRPr="00A966BF">
        <w:rPr>
          <w:rFonts w:asciiTheme="majorHAnsi" w:hAnsiTheme="majorHAnsi" w:cstheme="majorHAnsi"/>
          <w:b/>
          <w:vertAlign w:val="superscript"/>
        </w:rPr>
        <w:t>)</w:t>
      </w:r>
      <w:r w:rsidRPr="00A966BF">
        <w:rPr>
          <w:rFonts w:asciiTheme="majorHAnsi" w:hAnsiTheme="majorHAnsi" w:cstheme="majorHAnsi"/>
        </w:rPr>
        <w:t xml:space="preserve"> </w:t>
      </w:r>
      <w:proofErr w:type="spellStart"/>
      <w:r w:rsidRPr="00A966BF">
        <w:rPr>
          <w:rFonts w:asciiTheme="majorHAnsi" w:hAnsiTheme="majorHAnsi" w:cstheme="majorHAnsi"/>
        </w:rPr>
        <w:t>Quyết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định</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Số</w:t>
      </w:r>
      <w:proofErr w:type="spellEnd"/>
      <w:r w:rsidRPr="00A966BF">
        <w:rPr>
          <w:rFonts w:asciiTheme="majorHAnsi" w:hAnsiTheme="majorHAnsi" w:cstheme="majorHAnsi"/>
        </w:rPr>
        <w:t xml:space="preserve"> 01/2022/QĐ-UBND </w:t>
      </w:r>
      <w:proofErr w:type="spellStart"/>
      <w:r w:rsidRPr="00A966BF">
        <w:rPr>
          <w:rFonts w:asciiTheme="majorHAnsi" w:hAnsiTheme="majorHAnsi" w:cstheme="majorHAnsi"/>
        </w:rPr>
        <w:t>Ngày</w:t>
      </w:r>
      <w:proofErr w:type="spellEnd"/>
      <w:r w:rsidRPr="00A966BF">
        <w:rPr>
          <w:rFonts w:asciiTheme="majorHAnsi" w:hAnsiTheme="majorHAnsi" w:cstheme="majorHAnsi"/>
        </w:rPr>
        <w:t xml:space="preserve"> 27/4/2022 </w:t>
      </w:r>
      <w:proofErr w:type="spellStart"/>
      <w:r w:rsidRPr="00A966BF">
        <w:rPr>
          <w:rFonts w:asciiTheme="majorHAnsi" w:hAnsiTheme="majorHAnsi" w:cstheme="majorHAnsi"/>
        </w:rPr>
        <w:t>về</w:t>
      </w:r>
      <w:proofErr w:type="spellEnd"/>
      <w:r w:rsidRPr="00A966BF">
        <w:rPr>
          <w:rFonts w:asciiTheme="majorHAnsi" w:hAnsiTheme="majorHAnsi" w:cstheme="majorHAnsi"/>
        </w:rPr>
        <w:t xml:space="preserve"> ban </w:t>
      </w:r>
      <w:proofErr w:type="spellStart"/>
      <w:r w:rsidRPr="00A966BF">
        <w:rPr>
          <w:rFonts w:asciiTheme="majorHAnsi" w:hAnsiTheme="majorHAnsi" w:cstheme="majorHAnsi"/>
        </w:rPr>
        <w:t>hành</w:t>
      </w:r>
      <w:proofErr w:type="spellEnd"/>
      <w:r w:rsidRPr="00A966BF">
        <w:rPr>
          <w:rFonts w:asciiTheme="majorHAnsi" w:hAnsiTheme="majorHAnsi" w:cstheme="majorHAnsi"/>
        </w:rPr>
        <w:t xml:space="preserve"> Quy </w:t>
      </w:r>
      <w:proofErr w:type="spellStart"/>
      <w:r w:rsidRPr="00A966BF">
        <w:rPr>
          <w:rFonts w:asciiTheme="majorHAnsi" w:hAnsiTheme="majorHAnsi" w:cstheme="majorHAnsi"/>
        </w:rPr>
        <w:t>định</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vị</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trí</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chức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năng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nhiệm</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vụ</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quyền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hạn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và</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cơ</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cấu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tổ</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chức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của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Phòng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Tư</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pháp</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huyện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Ia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H’Drai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Nghị</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quyết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số</w:t>
      </w:r>
      <w:proofErr w:type="spellEnd"/>
      <w:r w:rsidRPr="00A966BF">
        <w:rPr>
          <w:rFonts w:asciiTheme="majorHAnsi" w:hAnsiTheme="majorHAnsi" w:cstheme="majorHAnsi"/>
        </w:rPr>
        <w:t xml:space="preserve"> 01/2022/NQ-HĐND </w:t>
      </w:r>
      <w:proofErr w:type="spellStart"/>
      <w:r w:rsidRPr="00A966BF">
        <w:rPr>
          <w:rFonts w:asciiTheme="majorHAnsi" w:hAnsiTheme="majorHAnsi" w:cstheme="majorHAnsi"/>
        </w:rPr>
        <w:t>ngày</w:t>
      </w:r>
      <w:proofErr w:type="spellEnd"/>
      <w:r w:rsidRPr="00A966BF">
        <w:rPr>
          <w:rFonts w:asciiTheme="majorHAnsi" w:hAnsiTheme="majorHAnsi" w:cstheme="majorHAnsi"/>
        </w:rPr>
        <w:t xml:space="preserve"> 12/7/2022 </w:t>
      </w:r>
      <w:proofErr w:type="spellStart"/>
      <w:r w:rsidRPr="00A966BF">
        <w:rPr>
          <w:rFonts w:asciiTheme="majorHAnsi" w:hAnsiTheme="majorHAnsi" w:cstheme="majorHAnsi"/>
        </w:rPr>
        <w:t>của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Hội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đông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nhân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dân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huyện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về</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việc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Sửa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đổi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bổ</w:t>
      </w:r>
      <w:proofErr w:type="spellEnd"/>
      <w:r w:rsidRPr="00A966BF">
        <w:rPr>
          <w:rFonts w:asciiTheme="majorHAnsi" w:hAnsiTheme="majorHAnsi" w:cstheme="majorHAnsi"/>
        </w:rPr>
        <w:t xml:space="preserve"> sung </w:t>
      </w:r>
      <w:proofErr w:type="spellStart"/>
      <w:r w:rsidRPr="00A966BF">
        <w:rPr>
          <w:rFonts w:asciiTheme="majorHAnsi" w:hAnsiTheme="majorHAnsi" w:cstheme="majorHAnsi"/>
        </w:rPr>
        <w:t>một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số</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điều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của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Nghị</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quyết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số</w:t>
      </w:r>
      <w:proofErr w:type="spellEnd"/>
      <w:r w:rsidRPr="00A966BF">
        <w:rPr>
          <w:rFonts w:asciiTheme="majorHAnsi" w:hAnsiTheme="majorHAnsi" w:cstheme="majorHAnsi"/>
        </w:rPr>
        <w:t xml:space="preserve"> 02/2020/NQ-HĐND </w:t>
      </w:r>
      <w:proofErr w:type="spellStart"/>
      <w:r w:rsidRPr="00A966BF">
        <w:rPr>
          <w:rFonts w:asciiTheme="majorHAnsi" w:hAnsiTheme="majorHAnsi" w:cstheme="majorHAnsi"/>
        </w:rPr>
        <w:t>ngày</w:t>
      </w:r>
      <w:proofErr w:type="spellEnd"/>
      <w:r w:rsidRPr="00A966BF">
        <w:rPr>
          <w:rFonts w:asciiTheme="majorHAnsi" w:hAnsiTheme="majorHAnsi" w:cstheme="majorHAnsi"/>
        </w:rPr>
        <w:t xml:space="preserve"> 24/4/2020 </w:t>
      </w:r>
      <w:proofErr w:type="spellStart"/>
      <w:r w:rsidRPr="00A966BF">
        <w:rPr>
          <w:rFonts w:asciiTheme="majorHAnsi" w:hAnsiTheme="majorHAnsi" w:cstheme="majorHAnsi"/>
        </w:rPr>
        <w:t>của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Hội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đồng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nhân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dân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huyện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Ia</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H’Drai</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về</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việc</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giao</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Ủy</w:t>
      </w:r>
      <w:proofErr w:type="spellEnd"/>
      <w:r w:rsidRPr="00A966BF">
        <w:rPr>
          <w:rFonts w:asciiTheme="majorHAnsi" w:hAnsiTheme="majorHAnsi" w:cstheme="majorHAnsi"/>
        </w:rPr>
        <w:t xml:space="preserve"> ban </w:t>
      </w:r>
      <w:proofErr w:type="spellStart"/>
      <w:r w:rsidRPr="00A966BF">
        <w:rPr>
          <w:rFonts w:asciiTheme="majorHAnsi" w:hAnsiTheme="majorHAnsi" w:cstheme="majorHAnsi"/>
        </w:rPr>
        <w:t>nhân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dân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huyện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quyết</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định</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chủ</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trương</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đầu</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tư</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dự</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án</w:t>
      </w:r>
      <w:proofErr w:type="spellEnd"/>
      <w:r w:rsidRPr="00A966BF">
        <w:rPr>
          <w:rFonts w:asciiTheme="majorHAnsi" w:hAnsiTheme="majorHAnsi" w:cstheme="majorHAnsi"/>
        </w:rPr>
        <w:t xml:space="preserve"> </w:t>
      </w:r>
      <w:proofErr w:type="spellStart"/>
      <w:r w:rsidRPr="00A966BF">
        <w:rPr>
          <w:rFonts w:asciiTheme="majorHAnsi" w:hAnsiTheme="majorHAnsi" w:cstheme="majorHAnsi"/>
        </w:rPr>
        <w:t>nhóm</w:t>
      </w:r>
      <w:proofErr w:type="spellEnd"/>
      <w:r w:rsidRPr="00A966BF">
        <w:rPr>
          <w:rFonts w:asciiTheme="majorHAnsi" w:hAnsiTheme="majorHAnsi" w:cstheme="majorHAnsi"/>
        </w:rPr>
        <w:t xml:space="preserve"> C</w:t>
      </w:r>
      <w:r w:rsidRPr="00A966BF">
        <w:rPr>
          <w:rFonts w:asciiTheme="majorHAnsi" w:hAnsiTheme="majorHAnsi" w:cstheme="majorHAnsi"/>
          <w:iCs/>
          <w:lang w:val="nl-NL"/>
        </w:rPr>
        <w:t>.</w:t>
      </w:r>
    </w:p>
  </w:footnote>
  <w:footnote w:id="76">
    <w:p w14:paraId="1E0874E7" w14:textId="038A0569" w:rsidR="006C7DDF" w:rsidRPr="00A966BF" w:rsidRDefault="006C7DDF" w:rsidP="00454F25">
      <w:pPr>
        <w:spacing w:before="60" w:after="0" w:line="240" w:lineRule="auto"/>
        <w:ind w:firstLine="284"/>
        <w:jc w:val="both"/>
        <w:rPr>
          <w:rFonts w:asciiTheme="majorHAnsi" w:hAnsiTheme="majorHAnsi" w:cstheme="majorHAnsi"/>
          <w:sz w:val="20"/>
          <w:szCs w:val="20"/>
          <w:lang w:val="nl-NL"/>
        </w:rPr>
      </w:pPr>
      <w:r w:rsidRPr="00A966BF">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A966BF">
        <w:rPr>
          <w:rFonts w:asciiTheme="majorHAnsi" w:hAnsiTheme="majorHAnsi" w:cstheme="majorHAnsi"/>
          <w:sz w:val="20"/>
          <w:szCs w:val="20"/>
          <w:vertAlign w:val="superscript"/>
          <w:lang w:val="nl-NL"/>
        </w:rPr>
        <w:t>)</w:t>
      </w:r>
      <w:r w:rsidRPr="00A966BF">
        <w:rPr>
          <w:rFonts w:asciiTheme="majorHAnsi" w:hAnsiTheme="majorHAnsi" w:cstheme="majorHAnsi"/>
          <w:b/>
          <w:sz w:val="20"/>
          <w:szCs w:val="20"/>
          <w:vertAlign w:val="superscript"/>
          <w:lang w:val="nl-NL"/>
        </w:rPr>
        <w:t xml:space="preserve"> </w:t>
      </w:r>
      <w:r w:rsidRPr="00A966BF">
        <w:rPr>
          <w:rFonts w:asciiTheme="majorHAnsi" w:eastAsia="Calibri" w:hAnsiTheme="majorHAnsi" w:cstheme="majorHAnsi"/>
          <w:sz w:val="20"/>
          <w:szCs w:val="20"/>
          <w:lang w:val="pt-BR"/>
        </w:rPr>
        <w:t xml:space="preserve">Kế hoạch số 22/KH-UBND ngày 14/02/2022 </w:t>
      </w:r>
      <w:r w:rsidRPr="00A966BF">
        <w:rPr>
          <w:rFonts w:asciiTheme="majorHAnsi" w:hAnsiTheme="majorHAnsi" w:cstheme="majorHAnsi"/>
          <w:sz w:val="20"/>
          <w:szCs w:val="20"/>
          <w:shd w:val="clear" w:color="auto" w:fill="FFFFFF"/>
          <w:lang w:val="nl-NL"/>
        </w:rPr>
        <w:t xml:space="preserve">công tác phổ biến, giáo dục pháp luật, hòa giải ở cơ sở, xây dựng cấp xã đạt chuẩn tiếp cận pháp luật năm 2022; </w:t>
      </w:r>
      <w:r w:rsidRPr="00A966BF">
        <w:rPr>
          <w:rFonts w:asciiTheme="majorHAnsi" w:hAnsiTheme="majorHAnsi" w:cstheme="majorHAnsi"/>
          <w:sz w:val="20"/>
          <w:szCs w:val="20"/>
          <w:lang w:val="pt-BR"/>
        </w:rPr>
        <w:t xml:space="preserve">Quyết định số 20/QĐ-UBND ngày 27/01/2022 về việc công nhận xã Ia Đal đạt chuẩn tiếp cận pháp luật năm 2021; Quyết định số 21/QĐ-UBND ngày 27/01/2022 về việc công nhận xã Ia Dom đạt chuẩn tiếp cận pháp luật năm 2021; Quyết định số 23/QĐ-UBND ngày 27/01/2022 về việc công nhận xã Ia Tơi đạt chuẩn tiếp cận pháp luật năm 2021; </w:t>
      </w:r>
      <w:r w:rsidRPr="00A966BF">
        <w:rPr>
          <w:rFonts w:asciiTheme="majorHAnsi" w:eastAsia="Calibri" w:hAnsiTheme="majorHAnsi" w:cstheme="majorHAnsi"/>
          <w:sz w:val="20"/>
          <w:szCs w:val="20"/>
          <w:lang w:val="pt-BR"/>
        </w:rPr>
        <w:t xml:space="preserve">Công văn số 408/UBND-TH ngày 18/3/2022 về việc </w:t>
      </w:r>
      <w:r w:rsidRPr="00A966BF">
        <w:rPr>
          <w:rFonts w:asciiTheme="majorHAnsi" w:hAnsiTheme="majorHAnsi" w:cstheme="majorHAnsi"/>
          <w:sz w:val="20"/>
          <w:szCs w:val="20"/>
          <w:shd w:val="clear" w:color="auto" w:fill="FFFFFF"/>
          <w:lang w:val="nl-NL"/>
        </w:rPr>
        <w:t xml:space="preserve">hướng dẫn phổ biến, giáo dục pháp luật Quý I, năm 2022; </w:t>
      </w:r>
      <w:r w:rsidRPr="00A966BF">
        <w:rPr>
          <w:rFonts w:asciiTheme="majorHAnsi" w:eastAsia="Calibri" w:hAnsiTheme="majorHAnsi" w:cstheme="majorHAnsi"/>
          <w:sz w:val="20"/>
          <w:szCs w:val="20"/>
          <w:lang w:val="pt-BR"/>
        </w:rPr>
        <w:t>Công văn số 527/UBND-TH ngày 08/4/2022 về việc</w:t>
      </w:r>
      <w:r w:rsidRPr="00A966BF">
        <w:rPr>
          <w:rFonts w:asciiTheme="majorHAnsi" w:hAnsiTheme="majorHAnsi" w:cstheme="majorHAnsi"/>
          <w:sz w:val="20"/>
          <w:szCs w:val="20"/>
          <w:shd w:val="clear" w:color="auto" w:fill="FFFFFF"/>
          <w:lang w:val="nl-NL"/>
        </w:rPr>
        <w:t xml:space="preserve"> thực hiện công tác phổ biến giáo dục pháp luật liên quan đến người Việt Nam ở nước ngoài; </w:t>
      </w:r>
      <w:r w:rsidRPr="00A966BF">
        <w:rPr>
          <w:rFonts w:asciiTheme="majorHAnsi" w:eastAsia="Calibri" w:hAnsiTheme="majorHAnsi" w:cstheme="majorHAnsi"/>
          <w:sz w:val="20"/>
          <w:szCs w:val="20"/>
          <w:lang w:val="pt-BR"/>
        </w:rPr>
        <w:t xml:space="preserve">Công văn </w:t>
      </w:r>
      <w:r w:rsidRPr="00A966BF">
        <w:rPr>
          <w:rFonts w:asciiTheme="majorHAnsi" w:hAnsiTheme="majorHAnsi" w:cstheme="majorHAnsi"/>
          <w:sz w:val="20"/>
          <w:szCs w:val="20"/>
          <w:shd w:val="clear" w:color="auto" w:fill="FFFFFF"/>
          <w:lang w:val="nl-NL"/>
        </w:rPr>
        <w:t xml:space="preserve">số 615/UBND-TH ngày 27/4/2022 về việc phổ biến, giáo dục pháp luật Quý II năm 2022; Kế hoạch số 85/KH-UBND ngày 08/5/2022 về việc thực hiện Đề án </w:t>
      </w:r>
      <w:r w:rsidRPr="00A966BF">
        <w:rPr>
          <w:rFonts w:asciiTheme="majorHAnsi" w:hAnsiTheme="majorHAnsi" w:cstheme="majorHAnsi"/>
          <w:i/>
          <w:sz w:val="20"/>
          <w:szCs w:val="20"/>
          <w:shd w:val="clear" w:color="auto" w:fill="FFFFFF"/>
          <w:lang w:val="nl-NL"/>
        </w:rPr>
        <w:t>"Tuyên truyền, phổ biến trong cán bộ, công chức, viên chức và Nhân dân về nội dung của Công ước chống tra tấn và pháp luật Việt Nam về phòng, chống tra tấn"</w:t>
      </w:r>
      <w:r w:rsidRPr="00A966BF">
        <w:rPr>
          <w:rFonts w:asciiTheme="majorHAnsi" w:hAnsiTheme="majorHAnsi" w:cstheme="majorHAnsi"/>
          <w:sz w:val="20"/>
          <w:szCs w:val="20"/>
          <w:shd w:val="clear" w:color="auto" w:fill="FFFFFF"/>
          <w:lang w:val="nl-NL"/>
        </w:rPr>
        <w:t xml:space="preserve"> trên địa bàn huyện; </w:t>
      </w:r>
      <w:r w:rsidRPr="00A966BF">
        <w:rPr>
          <w:rFonts w:asciiTheme="majorHAnsi" w:eastAsia="Calibri" w:hAnsiTheme="majorHAnsi" w:cstheme="majorHAnsi"/>
          <w:sz w:val="20"/>
          <w:szCs w:val="20"/>
          <w:lang w:val="pt-BR"/>
        </w:rPr>
        <w:t xml:space="preserve">Công văn </w:t>
      </w:r>
      <w:r w:rsidRPr="00A966BF">
        <w:rPr>
          <w:rFonts w:asciiTheme="majorHAnsi" w:hAnsiTheme="majorHAnsi" w:cstheme="majorHAnsi"/>
          <w:sz w:val="20"/>
          <w:szCs w:val="20"/>
          <w:shd w:val="clear" w:color="auto" w:fill="FFFFFF"/>
          <w:lang w:val="nl-NL"/>
        </w:rPr>
        <w:t xml:space="preserve">số 1160/UBND-TH ngày 20/7/2022 về việc phổ biến, giáo dục pháp luật Quý III năm 2022; Kế hoạch số 125/KH-UBND ngày 04/7/2022 về </w:t>
      </w:r>
      <w:r w:rsidRPr="00A966BF">
        <w:rPr>
          <w:rStyle w:val="fontstyle01"/>
          <w:rFonts w:asciiTheme="majorHAnsi" w:hAnsiTheme="majorHAnsi" w:cstheme="majorHAnsi"/>
          <w:color w:val="auto"/>
          <w:sz w:val="20"/>
          <w:szCs w:val="20"/>
          <w:lang w:val="nl-NL"/>
        </w:rPr>
        <w:t>tổ chức Cuộc thi báo cáo viên pháp luật, tuyên truyền viên pháp luật giỏi về</w:t>
      </w:r>
      <w:r w:rsidRPr="00A966BF">
        <w:rPr>
          <w:rFonts w:asciiTheme="majorHAnsi" w:hAnsiTheme="majorHAnsi" w:cstheme="majorHAnsi"/>
          <w:b/>
          <w:bCs/>
          <w:sz w:val="20"/>
          <w:szCs w:val="20"/>
          <w:lang w:val="nl-NL"/>
        </w:rPr>
        <w:t xml:space="preserve"> </w:t>
      </w:r>
      <w:r w:rsidRPr="00A966BF">
        <w:rPr>
          <w:rStyle w:val="fontstyle01"/>
          <w:rFonts w:asciiTheme="majorHAnsi" w:hAnsiTheme="majorHAnsi" w:cstheme="majorHAnsi"/>
          <w:color w:val="auto"/>
          <w:sz w:val="20"/>
          <w:szCs w:val="20"/>
          <w:lang w:val="nl-NL"/>
        </w:rPr>
        <w:t xml:space="preserve">pháp luật phòng, chống tham nhũng trên địa bàn huyện; </w:t>
      </w:r>
      <w:r w:rsidRPr="00A966BF">
        <w:rPr>
          <w:rFonts w:asciiTheme="majorHAnsi" w:eastAsia="Calibri" w:hAnsiTheme="majorHAnsi" w:cstheme="majorHAnsi"/>
          <w:sz w:val="20"/>
          <w:szCs w:val="20"/>
          <w:shd w:val="clear" w:color="auto" w:fill="FFFFFF"/>
          <w:lang w:val="nl-NL"/>
        </w:rPr>
        <w:t>Công văn  số 1160/UBND-TH,  ngày 20/07/2022 về việc phổ biến, giáo dục pháp năm 2022 trên địa bàn huyện; Kế hoạch số 143/KH-UBND ngày 09/8/2022 về Tổ chức tập huấn chuyên sâu phổ biến, giáo dục Luật biên phòng Việt Nam và các văn bản quy định chi tiết thi hành Luật biên phòng Việt Nam</w:t>
      </w:r>
      <w:r w:rsidRPr="00A966BF">
        <w:rPr>
          <w:rFonts w:asciiTheme="majorHAnsi" w:hAnsiTheme="majorHAnsi" w:cstheme="majorHAnsi"/>
          <w:sz w:val="20"/>
          <w:szCs w:val="20"/>
          <w:shd w:val="clear" w:color="auto" w:fill="FFFFFF"/>
          <w:lang w:val="nl-NL"/>
        </w:rPr>
        <w:t>.</w:t>
      </w:r>
      <w:r w:rsidRPr="00A966BF">
        <w:rPr>
          <w:rFonts w:asciiTheme="majorHAnsi" w:eastAsia="Calibri" w:hAnsiTheme="majorHAnsi" w:cstheme="majorHAnsi"/>
          <w:sz w:val="20"/>
          <w:szCs w:val="20"/>
          <w:shd w:val="clear" w:color="auto" w:fill="FFFFFF"/>
          <w:lang w:val="nl-NL"/>
        </w:rPr>
        <w:t xml:space="preserve"> </w:t>
      </w:r>
    </w:p>
  </w:footnote>
  <w:footnote w:id="77">
    <w:p w14:paraId="2440F2C9" w14:textId="03905AD1" w:rsidR="006C7DDF" w:rsidRPr="006D4380" w:rsidRDefault="006C7DDF" w:rsidP="00454F25">
      <w:pPr>
        <w:spacing w:before="60" w:after="0" w:line="240" w:lineRule="auto"/>
        <w:ind w:firstLine="284"/>
        <w:jc w:val="both"/>
        <w:rPr>
          <w:rFonts w:asciiTheme="majorHAnsi" w:hAnsiTheme="majorHAnsi" w:cstheme="majorHAnsi"/>
          <w:sz w:val="20"/>
          <w:szCs w:val="20"/>
          <w:lang w:val="nl-NL"/>
        </w:rPr>
      </w:pPr>
      <w:r w:rsidRPr="006D4380">
        <w:rPr>
          <w:rFonts w:asciiTheme="majorHAnsi" w:hAnsiTheme="majorHAnsi" w:cstheme="majorHAnsi"/>
          <w:sz w:val="20"/>
          <w:szCs w:val="20"/>
          <w:vertAlign w:val="superscript"/>
          <w:lang w:val="nl-NL"/>
        </w:rPr>
        <w:t>(</w:t>
      </w:r>
      <w:r w:rsidRPr="00A966BF">
        <w:rPr>
          <w:rStyle w:val="FootnoteReference"/>
          <w:rFonts w:asciiTheme="majorHAnsi" w:hAnsiTheme="majorHAnsi" w:cstheme="majorHAnsi"/>
          <w:sz w:val="20"/>
          <w:szCs w:val="20"/>
        </w:rPr>
        <w:footnoteRef/>
      </w:r>
      <w:r w:rsidRPr="006D4380">
        <w:rPr>
          <w:rFonts w:asciiTheme="majorHAnsi" w:hAnsiTheme="majorHAnsi" w:cstheme="majorHAnsi"/>
          <w:sz w:val="20"/>
          <w:szCs w:val="20"/>
          <w:vertAlign w:val="superscript"/>
          <w:lang w:val="nl-NL"/>
        </w:rPr>
        <w:t xml:space="preserve">) </w:t>
      </w:r>
      <w:r w:rsidRPr="006D4380">
        <w:rPr>
          <w:rFonts w:asciiTheme="majorHAnsi" w:hAnsiTheme="majorHAnsi" w:cstheme="majorHAnsi"/>
          <w:sz w:val="20"/>
          <w:szCs w:val="20"/>
          <w:lang w:val="nl-NL"/>
        </w:rPr>
        <w:t xml:space="preserve">- Về chứng thực: </w:t>
      </w:r>
      <w:r w:rsidRPr="00A966BF">
        <w:rPr>
          <w:rFonts w:asciiTheme="majorHAnsi" w:hAnsiTheme="majorHAnsi" w:cstheme="majorHAnsi"/>
          <w:sz w:val="20"/>
          <w:szCs w:val="20"/>
          <w:lang w:val="vi-VN"/>
        </w:rPr>
        <w:t>Phòng Tư pháp</w:t>
      </w:r>
      <w:r w:rsidRPr="006D4380">
        <w:rPr>
          <w:rFonts w:asciiTheme="majorHAnsi" w:hAnsiTheme="majorHAnsi" w:cstheme="majorHAnsi"/>
          <w:sz w:val="20"/>
          <w:szCs w:val="20"/>
          <w:lang w:val="nl-NL"/>
        </w:rPr>
        <w:t xml:space="preserve"> t</w:t>
      </w:r>
      <w:r w:rsidRPr="00A966BF">
        <w:rPr>
          <w:rFonts w:asciiTheme="majorHAnsi" w:hAnsiTheme="majorHAnsi" w:cstheme="majorHAnsi"/>
          <w:sz w:val="20"/>
          <w:szCs w:val="20"/>
          <w:lang w:val="vi-VN"/>
        </w:rPr>
        <w:t xml:space="preserve">iếp nhận và giải quyết chứng thực </w:t>
      </w:r>
      <w:r w:rsidRPr="006D4380">
        <w:rPr>
          <w:rFonts w:asciiTheme="majorHAnsi" w:hAnsiTheme="majorHAnsi" w:cstheme="majorHAnsi"/>
          <w:sz w:val="20"/>
          <w:szCs w:val="20"/>
          <w:lang w:val="nl-NL"/>
        </w:rPr>
        <w:t>336</w:t>
      </w:r>
      <w:r w:rsidRPr="00A966BF">
        <w:rPr>
          <w:rFonts w:asciiTheme="majorHAnsi" w:hAnsiTheme="majorHAnsi" w:cstheme="majorHAnsi"/>
          <w:sz w:val="20"/>
          <w:szCs w:val="20"/>
          <w:lang w:val="vi-VN"/>
        </w:rPr>
        <w:t xml:space="preserve"> bản sao từ bản chính; chứng thực hợp đồng giao dịch </w:t>
      </w:r>
      <w:r w:rsidRPr="006D4380">
        <w:rPr>
          <w:rFonts w:asciiTheme="majorHAnsi" w:hAnsiTheme="majorHAnsi" w:cstheme="majorHAnsi"/>
          <w:sz w:val="20"/>
          <w:szCs w:val="20"/>
          <w:lang w:val="nl-NL"/>
        </w:rPr>
        <w:t>10</w:t>
      </w:r>
      <w:r w:rsidRPr="00A966BF">
        <w:rPr>
          <w:rFonts w:asciiTheme="majorHAnsi" w:hAnsiTheme="majorHAnsi" w:cstheme="majorHAnsi"/>
          <w:sz w:val="20"/>
          <w:szCs w:val="20"/>
          <w:lang w:val="vi-VN"/>
        </w:rPr>
        <w:t xml:space="preserve"> việc; chứng thực chữ ký </w:t>
      </w:r>
      <w:r w:rsidRPr="006D4380">
        <w:rPr>
          <w:rFonts w:asciiTheme="majorHAnsi" w:hAnsiTheme="majorHAnsi" w:cstheme="majorHAnsi"/>
          <w:sz w:val="20"/>
          <w:szCs w:val="20"/>
          <w:lang w:val="nl-NL"/>
        </w:rPr>
        <w:t>09</w:t>
      </w:r>
      <w:r w:rsidRPr="00A966BF">
        <w:rPr>
          <w:rFonts w:asciiTheme="majorHAnsi" w:hAnsiTheme="majorHAnsi" w:cstheme="majorHAnsi"/>
          <w:sz w:val="20"/>
          <w:szCs w:val="20"/>
          <w:lang w:val="vi-VN"/>
        </w:rPr>
        <w:t xml:space="preserve"> việc.</w:t>
      </w:r>
      <w:r w:rsidRPr="006D4380">
        <w:rPr>
          <w:rFonts w:asciiTheme="majorHAnsi" w:hAnsiTheme="majorHAnsi" w:cstheme="majorHAnsi"/>
          <w:sz w:val="20"/>
          <w:szCs w:val="20"/>
          <w:lang w:val="nl-NL"/>
        </w:rPr>
        <w:t xml:space="preserve"> C</w:t>
      </w:r>
      <w:r w:rsidRPr="00A966BF">
        <w:rPr>
          <w:rFonts w:asciiTheme="majorHAnsi" w:hAnsiTheme="majorHAnsi" w:cstheme="majorHAnsi"/>
          <w:sz w:val="20"/>
          <w:szCs w:val="20"/>
          <w:lang w:val="vi-VN"/>
        </w:rPr>
        <w:t>ác xã</w:t>
      </w:r>
      <w:r w:rsidRPr="006D4380">
        <w:rPr>
          <w:rFonts w:asciiTheme="majorHAnsi" w:hAnsiTheme="majorHAnsi" w:cstheme="majorHAnsi"/>
          <w:sz w:val="20"/>
          <w:szCs w:val="20"/>
          <w:lang w:val="nl-NL"/>
        </w:rPr>
        <w:t xml:space="preserve"> t</w:t>
      </w:r>
      <w:r w:rsidRPr="00A966BF">
        <w:rPr>
          <w:rFonts w:asciiTheme="majorHAnsi" w:hAnsiTheme="majorHAnsi" w:cstheme="majorHAnsi"/>
          <w:sz w:val="20"/>
          <w:szCs w:val="20"/>
          <w:lang w:val="vi-VN"/>
        </w:rPr>
        <w:t xml:space="preserve">iếp nhận và giải quyết chứng thực </w:t>
      </w:r>
      <w:r w:rsidRPr="006D4380">
        <w:rPr>
          <w:rFonts w:asciiTheme="majorHAnsi" w:hAnsiTheme="majorHAnsi" w:cstheme="majorHAnsi"/>
          <w:sz w:val="20"/>
          <w:szCs w:val="20"/>
          <w:lang w:val="nl-NL"/>
        </w:rPr>
        <w:t>3.784</w:t>
      </w:r>
      <w:r w:rsidRPr="00A966BF">
        <w:rPr>
          <w:rFonts w:asciiTheme="majorHAnsi" w:hAnsiTheme="majorHAnsi" w:cstheme="majorHAnsi"/>
          <w:sz w:val="20"/>
          <w:szCs w:val="20"/>
          <w:lang w:val="vi-VN"/>
        </w:rPr>
        <w:t xml:space="preserve"> bản sao từ bản chính; chứng thực chữ ký </w:t>
      </w:r>
      <w:r w:rsidRPr="006D4380">
        <w:rPr>
          <w:rFonts w:asciiTheme="majorHAnsi" w:hAnsiTheme="majorHAnsi" w:cstheme="majorHAnsi"/>
          <w:sz w:val="20"/>
          <w:szCs w:val="20"/>
          <w:lang w:val="nl-NL"/>
        </w:rPr>
        <w:t>30</w:t>
      </w:r>
      <w:r w:rsidRPr="00A966BF">
        <w:rPr>
          <w:rFonts w:asciiTheme="majorHAnsi" w:hAnsiTheme="majorHAnsi" w:cstheme="majorHAnsi"/>
          <w:sz w:val="20"/>
          <w:szCs w:val="20"/>
          <w:lang w:val="vi-VN"/>
        </w:rPr>
        <w:t xml:space="preserve">; chứng thực hợp đồng giao dịch </w:t>
      </w:r>
      <w:r w:rsidRPr="006D4380">
        <w:rPr>
          <w:rFonts w:asciiTheme="majorHAnsi" w:hAnsiTheme="majorHAnsi" w:cstheme="majorHAnsi"/>
          <w:sz w:val="20"/>
          <w:szCs w:val="20"/>
          <w:lang w:val="nl-NL"/>
        </w:rPr>
        <w:t>590</w:t>
      </w:r>
      <w:r w:rsidRPr="00A966BF">
        <w:rPr>
          <w:rFonts w:asciiTheme="majorHAnsi" w:hAnsiTheme="majorHAnsi" w:cstheme="majorHAnsi"/>
          <w:sz w:val="20"/>
          <w:szCs w:val="20"/>
          <w:lang w:val="vi-VN"/>
        </w:rPr>
        <w:t xml:space="preserve"> việc.</w:t>
      </w:r>
    </w:p>
    <w:p w14:paraId="31698A62" w14:textId="22805F73" w:rsidR="006C7DDF" w:rsidRPr="006D4380" w:rsidRDefault="006C7DDF" w:rsidP="00454F25">
      <w:pPr>
        <w:spacing w:before="60" w:after="0" w:line="240" w:lineRule="auto"/>
        <w:ind w:firstLine="284"/>
        <w:jc w:val="both"/>
        <w:rPr>
          <w:rFonts w:asciiTheme="majorHAnsi" w:hAnsiTheme="majorHAnsi" w:cstheme="majorHAnsi"/>
          <w:sz w:val="20"/>
          <w:szCs w:val="20"/>
          <w:lang w:val="nl-NL"/>
        </w:rPr>
      </w:pPr>
      <w:r w:rsidRPr="006D4380">
        <w:rPr>
          <w:rFonts w:asciiTheme="majorHAnsi" w:hAnsiTheme="majorHAnsi" w:cstheme="majorHAnsi"/>
          <w:sz w:val="20"/>
          <w:szCs w:val="20"/>
          <w:lang w:val="nl-NL"/>
        </w:rPr>
        <w:t xml:space="preserve">- Về hộ tịch, Ủy ban nhân dân các xã </w:t>
      </w:r>
      <w:r w:rsidRPr="00A966BF">
        <w:rPr>
          <w:rFonts w:asciiTheme="majorHAnsi" w:hAnsiTheme="majorHAnsi" w:cstheme="majorHAnsi"/>
          <w:sz w:val="20"/>
          <w:szCs w:val="20"/>
          <w:lang w:val="vi-VN"/>
        </w:rPr>
        <w:t>đăng ký khai sinh 208 trường hợp</w:t>
      </w:r>
      <w:r w:rsidRPr="006D4380">
        <w:rPr>
          <w:rFonts w:asciiTheme="majorHAnsi" w:hAnsiTheme="majorHAnsi" w:cstheme="majorHAnsi"/>
          <w:sz w:val="20"/>
          <w:szCs w:val="20"/>
          <w:lang w:val="nl-NL"/>
        </w:rPr>
        <w:t>,</w:t>
      </w:r>
      <w:r w:rsidRPr="00A966BF">
        <w:rPr>
          <w:rFonts w:asciiTheme="majorHAnsi" w:hAnsiTheme="majorHAnsi" w:cstheme="majorHAnsi"/>
          <w:sz w:val="20"/>
          <w:szCs w:val="20"/>
          <w:lang w:val="vi-VN"/>
        </w:rPr>
        <w:t xml:space="preserve"> đăng ký kết hôn 30 trường hợp</w:t>
      </w:r>
      <w:r w:rsidRPr="006D4380">
        <w:rPr>
          <w:rFonts w:asciiTheme="majorHAnsi" w:hAnsiTheme="majorHAnsi" w:cstheme="majorHAnsi"/>
          <w:sz w:val="20"/>
          <w:szCs w:val="20"/>
          <w:lang w:val="nl-NL"/>
        </w:rPr>
        <w:t>,</w:t>
      </w:r>
      <w:r w:rsidRPr="00A966BF">
        <w:rPr>
          <w:rFonts w:asciiTheme="majorHAnsi" w:hAnsiTheme="majorHAnsi" w:cstheme="majorHAnsi"/>
          <w:sz w:val="20"/>
          <w:szCs w:val="20"/>
          <w:lang w:val="vi-VN"/>
        </w:rPr>
        <w:t xml:space="preserve"> đăng ký khai tử 11 trường hợp</w:t>
      </w:r>
      <w:r w:rsidRPr="006D4380">
        <w:rPr>
          <w:rFonts w:asciiTheme="majorHAnsi" w:hAnsiTheme="majorHAnsi" w:cstheme="majorHAnsi"/>
          <w:sz w:val="20"/>
          <w:szCs w:val="20"/>
          <w:lang w:val="nl-NL"/>
        </w:rPr>
        <w:t>,</w:t>
      </w:r>
      <w:r w:rsidRPr="00A966BF">
        <w:rPr>
          <w:rFonts w:asciiTheme="majorHAnsi" w:hAnsiTheme="majorHAnsi" w:cstheme="majorHAnsi"/>
          <w:sz w:val="20"/>
          <w:szCs w:val="20"/>
          <w:lang w:val="vi-VN"/>
        </w:rPr>
        <w:t xml:space="preserve"> xác định tình trạng hôn nhân 48 trường hợp.</w:t>
      </w:r>
    </w:p>
  </w:footnote>
  <w:footnote w:id="78">
    <w:p w14:paraId="6AF9F425" w14:textId="77777777" w:rsidR="009972B1" w:rsidRPr="008E7B01" w:rsidRDefault="009972B1" w:rsidP="009972B1">
      <w:pPr>
        <w:pStyle w:val="FootnoteText"/>
        <w:spacing w:before="60"/>
        <w:ind w:firstLine="284"/>
        <w:jc w:val="both"/>
        <w:rPr>
          <w:color w:val="0D0D0D" w:themeColor="text1" w:themeTint="F2"/>
          <w:lang w:val="pt-BR"/>
        </w:rPr>
      </w:pPr>
      <w:r w:rsidRPr="008E7B01">
        <w:rPr>
          <w:color w:val="0D0D0D" w:themeColor="text1" w:themeTint="F2"/>
          <w:vertAlign w:val="superscript"/>
          <w:lang w:val="pt-BR"/>
        </w:rPr>
        <w:t>(</w:t>
      </w:r>
      <w:r w:rsidRPr="008E7B01">
        <w:rPr>
          <w:rStyle w:val="FootnoteReference"/>
          <w:color w:val="0D0D0D" w:themeColor="text1" w:themeTint="F2"/>
        </w:rPr>
        <w:footnoteRef/>
      </w:r>
      <w:r w:rsidRPr="008E7B01">
        <w:rPr>
          <w:color w:val="0D0D0D" w:themeColor="text1" w:themeTint="F2"/>
          <w:vertAlign w:val="superscript"/>
          <w:lang w:val="pt-BR"/>
        </w:rPr>
        <w:t xml:space="preserve">) </w:t>
      </w:r>
      <w:r w:rsidRPr="008E7B01">
        <w:rPr>
          <w:color w:val="0D0D0D" w:themeColor="text1" w:themeTint="F2"/>
          <w:lang w:val="de-DE"/>
        </w:rPr>
        <w:t xml:space="preserve">Trong  9 tháng đầu năm </w:t>
      </w:r>
      <w:r w:rsidRPr="008E7B01">
        <w:rPr>
          <w:color w:val="0D0D0D" w:themeColor="text1" w:themeTint="F2"/>
          <w:lang w:val="pt-BR"/>
        </w:rPr>
        <w:t xml:space="preserve"> </w:t>
      </w:r>
      <w:r w:rsidRPr="008E7B01">
        <w:rPr>
          <w:i/>
          <w:color w:val="0D0D0D" w:themeColor="text1" w:themeTint="F2"/>
          <w:lang w:val="pt-BR"/>
        </w:rPr>
        <w:t>(số liệu cập nhật đến 20/9/2022)</w:t>
      </w:r>
      <w:r w:rsidRPr="008E7B01">
        <w:rPr>
          <w:color w:val="0D0D0D" w:themeColor="text1" w:themeTint="F2"/>
          <w:lang w:val="pt-BR"/>
        </w:rPr>
        <w:t>: Xảy ra 08 vụ/11 đối tượng phạm pháp hình sự, 02 vụ/01 bị can phạm pháp kinh tế, tham nhũng, 01 vụ pháp pháp về ma túy. Tổng số vụ án, bị can Cơ quan cảnh sát điều tra thụ lý điều tra 11 vụ/04 bị can (năm 2021 chuyển sang 03 vụ/0 bị can; khởi tố mới 06 vụ/03 bị can; cơ quan khác chuyển đến 02 vụ/01 bị can). Đã điều tra, làm rõ chuyển Viện Kiểm sát truy tố 02 vụ/02 bị can (</w:t>
      </w:r>
      <w:r w:rsidRPr="008E7B01">
        <w:rPr>
          <w:i/>
          <w:color w:val="0D0D0D" w:themeColor="text1" w:themeTint="F2"/>
          <w:lang w:val="pt-BR"/>
        </w:rPr>
        <w:t>1 vụ - 1 đối tượng tàng trữ trái phép chất ma tuý; 1 vụ - 1 đối tượng lạm dụng tín nhiệm chiếm đoạt tài sản</w:t>
      </w:r>
      <w:r w:rsidRPr="008E7B01">
        <w:rPr>
          <w:color w:val="0D0D0D" w:themeColor="text1" w:themeTint="F2"/>
          <w:lang w:val="pt-BR"/>
        </w:rPr>
        <w:t>); tạm đình chỉ 03 vụ/0 bị can (</w:t>
      </w:r>
      <w:r w:rsidRPr="008E7B01">
        <w:rPr>
          <w:i/>
          <w:color w:val="0D0D0D" w:themeColor="text1" w:themeTint="F2"/>
          <w:lang w:val="pt-BR"/>
        </w:rPr>
        <w:t>01 vụ/0 bị can “Trộm cắp tài sản”; 02 vụ/0 bị can “Tàng trữ, vận chuyển hàng cấm”</w:t>
      </w:r>
      <w:r w:rsidRPr="008E7B01">
        <w:rPr>
          <w:color w:val="0D0D0D" w:themeColor="text1" w:themeTint="F2"/>
          <w:lang w:val="pt-BR"/>
        </w:rPr>
        <w:t>); Hiện đang điều tra làm rõ 05 vụ/02 bị can (</w:t>
      </w:r>
      <w:r w:rsidRPr="008E7B01">
        <w:rPr>
          <w:i/>
          <w:color w:val="0D0D0D" w:themeColor="text1" w:themeTint="F2"/>
          <w:lang w:val="pt-BR"/>
        </w:rPr>
        <w:t>01 vụ/01 bị can “Hủy hoại rừng”; 01 vụ/01 bị can “Tàng trữ trái phép chất ma túy”; 01 vụ/0 bị can “Vi phạm quy định về khai thác và bảo vệ rừng”; 01 vụ/01 bị can “Vận chuyển hàng cấm”; 01 vụ/0 bị can “Trộm cắp tài sản”</w:t>
      </w:r>
      <w:r w:rsidRPr="008E7B01">
        <w:rPr>
          <w:color w:val="0D0D0D" w:themeColor="text1" w:themeTint="F2"/>
          <w:lang w:val="pt-BR"/>
        </w:rPr>
        <w:t>).</w:t>
      </w:r>
      <w:r w:rsidRPr="008E7B01">
        <w:rPr>
          <w:color w:val="0D0D0D" w:themeColor="text1" w:themeTint="F2"/>
          <w:lang w:val="de-DE"/>
        </w:rPr>
        <w:t xml:space="preserve"> </w:t>
      </w:r>
      <w:r w:rsidRPr="008E7B01">
        <w:rPr>
          <w:color w:val="0D0D0D" w:themeColor="text1" w:themeTint="F2"/>
          <w:shd w:val="clear" w:color="auto" w:fill="FFFFFF"/>
          <w:lang w:val="de-DE"/>
        </w:rPr>
        <w:t>Xảy ra 01 vụ tai nạn giao thông 01 người chết, làm hỏng 02 xe mô tô,</w:t>
      </w:r>
      <w:r w:rsidRPr="008E7B01">
        <w:rPr>
          <w:color w:val="0D0D0D" w:themeColor="text1" w:themeTint="F2"/>
          <w:lang w:val="de-DE"/>
        </w:rPr>
        <w:t xml:space="preserve"> L</w:t>
      </w:r>
      <w:r w:rsidRPr="008E7B01">
        <w:rPr>
          <w:color w:val="0D0D0D" w:themeColor="text1" w:themeTint="F2"/>
          <w:shd w:val="clear" w:color="auto" w:fill="FFFFFF"/>
          <w:lang w:val="de-DE"/>
        </w:rPr>
        <w:t xml:space="preserve">ực lượng cảnh sát giao thông đã tuần tra, phát hiện 61 trường hợp </w:t>
      </w:r>
      <w:r w:rsidRPr="008E7B01">
        <w:rPr>
          <w:color w:val="0D0D0D" w:themeColor="text1" w:themeTint="F2"/>
          <w:lang w:val="de-DE"/>
        </w:rPr>
        <w:t>"</w:t>
      </w:r>
      <w:r w:rsidRPr="008E7B01">
        <w:rPr>
          <w:i/>
          <w:color w:val="0D0D0D" w:themeColor="text1" w:themeTint="F2"/>
          <w:lang w:val="de-DE"/>
        </w:rPr>
        <w:t>vi phạm quy định về tham gia giao thông đường bộ</w:t>
      </w:r>
      <w:r w:rsidRPr="008E7B01">
        <w:rPr>
          <w:color w:val="0D0D0D" w:themeColor="text1" w:themeTint="F2"/>
          <w:lang w:val="de-DE"/>
        </w:rPr>
        <w:t xml:space="preserve">", quyết định xử phạt 93 trường hợp, thu ngân sách nhà nước 111.812.000 đồng; </w:t>
      </w:r>
      <w:r w:rsidRPr="008E7B01">
        <w:rPr>
          <w:color w:val="0D0D0D" w:themeColor="text1" w:themeTint="F2"/>
          <w:shd w:val="clear" w:color="auto" w:fill="FFFFFF"/>
          <w:lang w:val="de-DE"/>
        </w:rPr>
        <w:t>tạm giữ 73 phương tiện giao thông</w:t>
      </w:r>
      <w:r w:rsidRPr="008E7B01">
        <w:rPr>
          <w:color w:val="0D0D0D" w:themeColor="text1" w:themeTint="F2"/>
          <w:lang w:val="de-DE"/>
        </w:rPr>
        <w:t>; vận động thu hồi vũ khí, vật liệu nổ, công cụ hỗ trợ ‘’25 súng tự chế, 10 kg đạn chì, 0,2 kg thuốc nổ, 75 kíp nổ, 07 linh kiện vũ khí các loại, 07 vũ khí thô sơ".</w:t>
      </w:r>
    </w:p>
  </w:footnote>
  <w:footnote w:id="79">
    <w:p w14:paraId="0182BF01" w14:textId="77777777" w:rsidR="00A966BF" w:rsidRPr="00A966BF" w:rsidRDefault="00A966BF" w:rsidP="00454F25">
      <w:pPr>
        <w:pStyle w:val="FootnoteText"/>
        <w:spacing w:before="60"/>
        <w:ind w:firstLine="284"/>
        <w:rPr>
          <w:lang w:val="nl-NL"/>
        </w:rPr>
      </w:pPr>
      <w:r w:rsidRPr="00A966BF">
        <w:rPr>
          <w:vertAlign w:val="superscript"/>
          <w:lang w:val="nl-NL"/>
        </w:rPr>
        <w:t>(</w:t>
      </w:r>
      <w:r w:rsidRPr="00A966BF">
        <w:rPr>
          <w:rStyle w:val="FootnoteReference"/>
        </w:rPr>
        <w:footnoteRef/>
      </w:r>
      <w:r w:rsidRPr="00A966BF">
        <w:rPr>
          <w:vertAlign w:val="superscript"/>
          <w:lang w:val="nl-NL"/>
        </w:rPr>
        <w:t>)</w:t>
      </w:r>
      <w:r w:rsidRPr="00A966BF">
        <w:rPr>
          <w:lang w:val="nl-NL"/>
        </w:rPr>
        <w:t xml:space="preserve"> Rừng phòng hộ, rừng đặc dụng và rừng sản xuất.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65E27" w14:textId="77777777" w:rsidR="006C7DDF" w:rsidRPr="004E2B9C" w:rsidRDefault="006C7DDF">
    <w:pPr>
      <w:pStyle w:val="Header"/>
      <w:jc w:val="center"/>
      <w:rPr>
        <w:rFonts w:ascii="Times New Roman" w:hAnsi="Times New Roman"/>
        <w:sz w:val="24"/>
        <w:szCs w:val="24"/>
      </w:rPr>
    </w:pPr>
    <w:r w:rsidRPr="004E2B9C">
      <w:rPr>
        <w:rFonts w:ascii="Times New Roman" w:hAnsi="Times New Roman"/>
        <w:sz w:val="24"/>
        <w:szCs w:val="24"/>
      </w:rPr>
      <w:fldChar w:fldCharType="begin"/>
    </w:r>
    <w:r w:rsidRPr="004E2B9C">
      <w:rPr>
        <w:rFonts w:ascii="Times New Roman" w:hAnsi="Times New Roman"/>
        <w:sz w:val="24"/>
        <w:szCs w:val="24"/>
      </w:rPr>
      <w:instrText xml:space="preserve"> PAGE   \* MERGEFORMAT </w:instrText>
    </w:r>
    <w:r w:rsidRPr="004E2B9C">
      <w:rPr>
        <w:rFonts w:ascii="Times New Roman" w:hAnsi="Times New Roman"/>
        <w:sz w:val="24"/>
        <w:szCs w:val="24"/>
      </w:rPr>
      <w:fldChar w:fldCharType="separate"/>
    </w:r>
    <w:r w:rsidR="0073373B">
      <w:rPr>
        <w:rFonts w:ascii="Times New Roman" w:hAnsi="Times New Roman"/>
        <w:noProof/>
        <w:sz w:val="24"/>
        <w:szCs w:val="24"/>
      </w:rPr>
      <w:t>21</w:t>
    </w:r>
    <w:r w:rsidRPr="004E2B9C">
      <w:rPr>
        <w:rFonts w:ascii="Times New Roman" w:hAnsi="Times New Roman"/>
        <w:noProof/>
        <w:sz w:val="24"/>
        <w:szCs w:val="24"/>
      </w:rPr>
      <w:fldChar w:fldCharType="end"/>
    </w:r>
  </w:p>
  <w:p w14:paraId="2E36FEF9" w14:textId="77777777" w:rsidR="006C7DDF" w:rsidRPr="004E2B9C" w:rsidRDefault="006C7DDF">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F1D32"/>
    <w:multiLevelType w:val="hybridMultilevel"/>
    <w:tmpl w:val="1BB070DE"/>
    <w:lvl w:ilvl="0" w:tplc="0DB63D0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166A0867"/>
    <w:multiLevelType w:val="hybridMultilevel"/>
    <w:tmpl w:val="6A2CAF00"/>
    <w:lvl w:ilvl="0" w:tplc="A5ECFA7E">
      <w:start w:val="2"/>
      <w:numFmt w:val="bullet"/>
      <w:lvlText w:val="-"/>
      <w:lvlJc w:val="left"/>
      <w:pPr>
        <w:ind w:left="644" w:hanging="360"/>
      </w:pPr>
      <w:rPr>
        <w:rFonts w:ascii="Times New Roman" w:eastAsia="Times New Roman" w:hAnsi="Times New Roman" w:cs="Times New Roman"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abstractNum w:abstractNumId="2" w15:restartNumberingAfterBreak="0">
    <w:nsid w:val="19C833EB"/>
    <w:multiLevelType w:val="hybridMultilevel"/>
    <w:tmpl w:val="EB96890A"/>
    <w:lvl w:ilvl="0" w:tplc="C2FE2DFE">
      <w:start w:val="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3" w15:restartNumberingAfterBreak="0">
    <w:nsid w:val="36290B0D"/>
    <w:multiLevelType w:val="hybridMultilevel"/>
    <w:tmpl w:val="4C467040"/>
    <w:lvl w:ilvl="0" w:tplc="667870E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15:restartNumberingAfterBreak="0">
    <w:nsid w:val="54DD6786"/>
    <w:multiLevelType w:val="hybridMultilevel"/>
    <w:tmpl w:val="E6422CD4"/>
    <w:lvl w:ilvl="0" w:tplc="072C869E">
      <w:start w:val="2"/>
      <w:numFmt w:val="bullet"/>
      <w:lvlText w:val="-"/>
      <w:lvlJc w:val="left"/>
      <w:pPr>
        <w:ind w:left="644" w:hanging="360"/>
      </w:pPr>
      <w:rPr>
        <w:rFonts w:ascii="Times New Roman" w:eastAsia="Times New Roman" w:hAnsi="Times New Roman" w:cs="Times New Roman"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abstractNum w:abstractNumId="5" w15:restartNumberingAfterBreak="0">
    <w:nsid w:val="5E830C91"/>
    <w:multiLevelType w:val="hybridMultilevel"/>
    <w:tmpl w:val="AC32ADE0"/>
    <w:lvl w:ilvl="0" w:tplc="A9CC99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708B6252"/>
    <w:multiLevelType w:val="hybridMultilevel"/>
    <w:tmpl w:val="B6380F0E"/>
    <w:lvl w:ilvl="0" w:tplc="CEDEA38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452935509">
    <w:abstractNumId w:val="0"/>
  </w:num>
  <w:num w:numId="2" w16cid:durableId="1236743245">
    <w:abstractNumId w:val="3"/>
  </w:num>
  <w:num w:numId="3" w16cid:durableId="1568570850">
    <w:abstractNumId w:val="6"/>
  </w:num>
  <w:num w:numId="4" w16cid:durableId="2038386203">
    <w:abstractNumId w:val="2"/>
  </w:num>
  <w:num w:numId="5" w16cid:durableId="950817018">
    <w:abstractNumId w:val="5"/>
  </w:num>
  <w:num w:numId="6" w16cid:durableId="1548420562">
    <w:abstractNumId w:val="1"/>
  </w:num>
  <w:num w:numId="7" w16cid:durableId="1535581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45D"/>
    <w:rsid w:val="00000EEE"/>
    <w:rsid w:val="000021CC"/>
    <w:rsid w:val="00002454"/>
    <w:rsid w:val="0000266F"/>
    <w:rsid w:val="0000280B"/>
    <w:rsid w:val="00002C34"/>
    <w:rsid w:val="00002C8F"/>
    <w:rsid w:val="000041BD"/>
    <w:rsid w:val="00004706"/>
    <w:rsid w:val="00004729"/>
    <w:rsid w:val="000055AB"/>
    <w:rsid w:val="00005B2F"/>
    <w:rsid w:val="00005FBC"/>
    <w:rsid w:val="000064B1"/>
    <w:rsid w:val="0000723D"/>
    <w:rsid w:val="000072A2"/>
    <w:rsid w:val="0000763E"/>
    <w:rsid w:val="000079EF"/>
    <w:rsid w:val="00007FC7"/>
    <w:rsid w:val="00010B8A"/>
    <w:rsid w:val="00010D60"/>
    <w:rsid w:val="000113A4"/>
    <w:rsid w:val="00011629"/>
    <w:rsid w:val="00011A6D"/>
    <w:rsid w:val="00011E80"/>
    <w:rsid w:val="000128FF"/>
    <w:rsid w:val="000130C5"/>
    <w:rsid w:val="000139C3"/>
    <w:rsid w:val="00013AFA"/>
    <w:rsid w:val="00013B41"/>
    <w:rsid w:val="0001459D"/>
    <w:rsid w:val="000147A3"/>
    <w:rsid w:val="00014966"/>
    <w:rsid w:val="00014C92"/>
    <w:rsid w:val="00014E60"/>
    <w:rsid w:val="00015401"/>
    <w:rsid w:val="000154B6"/>
    <w:rsid w:val="0001573D"/>
    <w:rsid w:val="00015EA4"/>
    <w:rsid w:val="00016051"/>
    <w:rsid w:val="00016B33"/>
    <w:rsid w:val="00016B66"/>
    <w:rsid w:val="0001717A"/>
    <w:rsid w:val="00017237"/>
    <w:rsid w:val="00020074"/>
    <w:rsid w:val="000205EA"/>
    <w:rsid w:val="00020842"/>
    <w:rsid w:val="00020ABB"/>
    <w:rsid w:val="00020C5E"/>
    <w:rsid w:val="00021F4B"/>
    <w:rsid w:val="00022006"/>
    <w:rsid w:val="0002208D"/>
    <w:rsid w:val="0002249F"/>
    <w:rsid w:val="000227D1"/>
    <w:rsid w:val="0002287C"/>
    <w:rsid w:val="00023919"/>
    <w:rsid w:val="00023A47"/>
    <w:rsid w:val="0002412D"/>
    <w:rsid w:val="00024590"/>
    <w:rsid w:val="00024B75"/>
    <w:rsid w:val="00024F05"/>
    <w:rsid w:val="0002568A"/>
    <w:rsid w:val="000258F6"/>
    <w:rsid w:val="00025950"/>
    <w:rsid w:val="0002680E"/>
    <w:rsid w:val="00026DED"/>
    <w:rsid w:val="00026E3C"/>
    <w:rsid w:val="000271EE"/>
    <w:rsid w:val="000273B9"/>
    <w:rsid w:val="000278E2"/>
    <w:rsid w:val="0002797B"/>
    <w:rsid w:val="000279C1"/>
    <w:rsid w:val="00027B2B"/>
    <w:rsid w:val="00027C10"/>
    <w:rsid w:val="00027DE9"/>
    <w:rsid w:val="00027E52"/>
    <w:rsid w:val="00027EEF"/>
    <w:rsid w:val="00030340"/>
    <w:rsid w:val="0003038E"/>
    <w:rsid w:val="00030497"/>
    <w:rsid w:val="00030857"/>
    <w:rsid w:val="00030F24"/>
    <w:rsid w:val="00031ACF"/>
    <w:rsid w:val="00031C36"/>
    <w:rsid w:val="000320FD"/>
    <w:rsid w:val="0003210D"/>
    <w:rsid w:val="00032552"/>
    <w:rsid w:val="00032BE3"/>
    <w:rsid w:val="0003357B"/>
    <w:rsid w:val="000336C8"/>
    <w:rsid w:val="00033E7C"/>
    <w:rsid w:val="0003419F"/>
    <w:rsid w:val="0003444A"/>
    <w:rsid w:val="000344F6"/>
    <w:rsid w:val="00034663"/>
    <w:rsid w:val="000350BD"/>
    <w:rsid w:val="00035AD2"/>
    <w:rsid w:val="00035C89"/>
    <w:rsid w:val="00036927"/>
    <w:rsid w:val="00036AEC"/>
    <w:rsid w:val="00036CD6"/>
    <w:rsid w:val="00036E50"/>
    <w:rsid w:val="00037737"/>
    <w:rsid w:val="00037CA8"/>
    <w:rsid w:val="00037D41"/>
    <w:rsid w:val="00040068"/>
    <w:rsid w:val="000404BD"/>
    <w:rsid w:val="00040566"/>
    <w:rsid w:val="000406FE"/>
    <w:rsid w:val="00040947"/>
    <w:rsid w:val="00040A78"/>
    <w:rsid w:val="000419FA"/>
    <w:rsid w:val="00041ABF"/>
    <w:rsid w:val="00041AD7"/>
    <w:rsid w:val="00041F45"/>
    <w:rsid w:val="000422EA"/>
    <w:rsid w:val="00042D0E"/>
    <w:rsid w:val="00042FDE"/>
    <w:rsid w:val="00043486"/>
    <w:rsid w:val="000435F9"/>
    <w:rsid w:val="00044092"/>
    <w:rsid w:val="0004456B"/>
    <w:rsid w:val="0004479E"/>
    <w:rsid w:val="00044CED"/>
    <w:rsid w:val="000452D0"/>
    <w:rsid w:val="000457E4"/>
    <w:rsid w:val="000458C0"/>
    <w:rsid w:val="00045A25"/>
    <w:rsid w:val="00045EF5"/>
    <w:rsid w:val="00045F6C"/>
    <w:rsid w:val="0004639B"/>
    <w:rsid w:val="00046818"/>
    <w:rsid w:val="00046AF1"/>
    <w:rsid w:val="0004713A"/>
    <w:rsid w:val="0004731C"/>
    <w:rsid w:val="00047826"/>
    <w:rsid w:val="00047A71"/>
    <w:rsid w:val="00050438"/>
    <w:rsid w:val="0005085F"/>
    <w:rsid w:val="00050DE9"/>
    <w:rsid w:val="00051A38"/>
    <w:rsid w:val="00051E73"/>
    <w:rsid w:val="0005278C"/>
    <w:rsid w:val="00052CF3"/>
    <w:rsid w:val="00052E3C"/>
    <w:rsid w:val="00052F8C"/>
    <w:rsid w:val="00053149"/>
    <w:rsid w:val="0005332C"/>
    <w:rsid w:val="00053B69"/>
    <w:rsid w:val="0005402E"/>
    <w:rsid w:val="00054F27"/>
    <w:rsid w:val="000559FE"/>
    <w:rsid w:val="00055A18"/>
    <w:rsid w:val="0005601C"/>
    <w:rsid w:val="0005601F"/>
    <w:rsid w:val="0005649B"/>
    <w:rsid w:val="00056CAC"/>
    <w:rsid w:val="00057521"/>
    <w:rsid w:val="00057673"/>
    <w:rsid w:val="00057D32"/>
    <w:rsid w:val="0006014A"/>
    <w:rsid w:val="00060176"/>
    <w:rsid w:val="000603A8"/>
    <w:rsid w:val="0006049F"/>
    <w:rsid w:val="000609C5"/>
    <w:rsid w:val="0006107F"/>
    <w:rsid w:val="000611A2"/>
    <w:rsid w:val="00061218"/>
    <w:rsid w:val="00061318"/>
    <w:rsid w:val="00061C65"/>
    <w:rsid w:val="00061CD2"/>
    <w:rsid w:val="00061D7D"/>
    <w:rsid w:val="00061F24"/>
    <w:rsid w:val="0006235A"/>
    <w:rsid w:val="000625D2"/>
    <w:rsid w:val="000627EA"/>
    <w:rsid w:val="00064216"/>
    <w:rsid w:val="00064A68"/>
    <w:rsid w:val="00064C58"/>
    <w:rsid w:val="00065418"/>
    <w:rsid w:val="000661A8"/>
    <w:rsid w:val="000663EE"/>
    <w:rsid w:val="0006670B"/>
    <w:rsid w:val="00066C7A"/>
    <w:rsid w:val="00066E5E"/>
    <w:rsid w:val="00066EDA"/>
    <w:rsid w:val="00067500"/>
    <w:rsid w:val="000679F9"/>
    <w:rsid w:val="00067FBD"/>
    <w:rsid w:val="00070142"/>
    <w:rsid w:val="00070201"/>
    <w:rsid w:val="000705FF"/>
    <w:rsid w:val="00070803"/>
    <w:rsid w:val="00071FD3"/>
    <w:rsid w:val="00072025"/>
    <w:rsid w:val="00072092"/>
    <w:rsid w:val="00072922"/>
    <w:rsid w:val="00074F33"/>
    <w:rsid w:val="00075EB8"/>
    <w:rsid w:val="0007609D"/>
    <w:rsid w:val="000766D2"/>
    <w:rsid w:val="0007723C"/>
    <w:rsid w:val="00077258"/>
    <w:rsid w:val="0007730C"/>
    <w:rsid w:val="00077641"/>
    <w:rsid w:val="00077715"/>
    <w:rsid w:val="000808C0"/>
    <w:rsid w:val="00080AB0"/>
    <w:rsid w:val="00080AEF"/>
    <w:rsid w:val="00081131"/>
    <w:rsid w:val="0008148A"/>
    <w:rsid w:val="00081493"/>
    <w:rsid w:val="0008245D"/>
    <w:rsid w:val="000827BA"/>
    <w:rsid w:val="000833CE"/>
    <w:rsid w:val="00083565"/>
    <w:rsid w:val="00083574"/>
    <w:rsid w:val="000836C8"/>
    <w:rsid w:val="00083B27"/>
    <w:rsid w:val="00084452"/>
    <w:rsid w:val="000844AF"/>
    <w:rsid w:val="000845AB"/>
    <w:rsid w:val="0008460B"/>
    <w:rsid w:val="00084B49"/>
    <w:rsid w:val="000859D6"/>
    <w:rsid w:val="00086077"/>
    <w:rsid w:val="0008621C"/>
    <w:rsid w:val="000862A8"/>
    <w:rsid w:val="00086345"/>
    <w:rsid w:val="000867F3"/>
    <w:rsid w:val="000868D7"/>
    <w:rsid w:val="00086CD5"/>
    <w:rsid w:val="00090025"/>
    <w:rsid w:val="000902B4"/>
    <w:rsid w:val="00090783"/>
    <w:rsid w:val="00090976"/>
    <w:rsid w:val="00090B8B"/>
    <w:rsid w:val="00090C40"/>
    <w:rsid w:val="00090EC2"/>
    <w:rsid w:val="00090F91"/>
    <w:rsid w:val="00091381"/>
    <w:rsid w:val="0009139B"/>
    <w:rsid w:val="00091773"/>
    <w:rsid w:val="000918C6"/>
    <w:rsid w:val="0009205C"/>
    <w:rsid w:val="00092147"/>
    <w:rsid w:val="0009244E"/>
    <w:rsid w:val="00092ADB"/>
    <w:rsid w:val="0009389E"/>
    <w:rsid w:val="00093C3B"/>
    <w:rsid w:val="00093D46"/>
    <w:rsid w:val="0009403D"/>
    <w:rsid w:val="000941F3"/>
    <w:rsid w:val="00094AB1"/>
    <w:rsid w:val="00094B00"/>
    <w:rsid w:val="00094B52"/>
    <w:rsid w:val="0009524E"/>
    <w:rsid w:val="000955F3"/>
    <w:rsid w:val="00095825"/>
    <w:rsid w:val="00096809"/>
    <w:rsid w:val="00097680"/>
    <w:rsid w:val="000978CE"/>
    <w:rsid w:val="00097AA3"/>
    <w:rsid w:val="000A01AE"/>
    <w:rsid w:val="000A05FA"/>
    <w:rsid w:val="000A088A"/>
    <w:rsid w:val="000A0938"/>
    <w:rsid w:val="000A0C22"/>
    <w:rsid w:val="000A0FE2"/>
    <w:rsid w:val="000A12EB"/>
    <w:rsid w:val="000A1A5D"/>
    <w:rsid w:val="000A2996"/>
    <w:rsid w:val="000A2F62"/>
    <w:rsid w:val="000A3174"/>
    <w:rsid w:val="000A3697"/>
    <w:rsid w:val="000A4BBB"/>
    <w:rsid w:val="000A4BDD"/>
    <w:rsid w:val="000A4E86"/>
    <w:rsid w:val="000A5255"/>
    <w:rsid w:val="000A5A07"/>
    <w:rsid w:val="000A5EB5"/>
    <w:rsid w:val="000A648D"/>
    <w:rsid w:val="000A6AA3"/>
    <w:rsid w:val="000A7B7A"/>
    <w:rsid w:val="000A7D40"/>
    <w:rsid w:val="000A7D5E"/>
    <w:rsid w:val="000A7EAF"/>
    <w:rsid w:val="000A7F70"/>
    <w:rsid w:val="000B000A"/>
    <w:rsid w:val="000B011C"/>
    <w:rsid w:val="000B02EF"/>
    <w:rsid w:val="000B06E1"/>
    <w:rsid w:val="000B122E"/>
    <w:rsid w:val="000B170A"/>
    <w:rsid w:val="000B1B34"/>
    <w:rsid w:val="000B23AB"/>
    <w:rsid w:val="000B26A6"/>
    <w:rsid w:val="000B378C"/>
    <w:rsid w:val="000B3792"/>
    <w:rsid w:val="000B3801"/>
    <w:rsid w:val="000B39B3"/>
    <w:rsid w:val="000B49A8"/>
    <w:rsid w:val="000B4A4C"/>
    <w:rsid w:val="000B507B"/>
    <w:rsid w:val="000B5776"/>
    <w:rsid w:val="000B581D"/>
    <w:rsid w:val="000B5F6E"/>
    <w:rsid w:val="000B66B7"/>
    <w:rsid w:val="000C0626"/>
    <w:rsid w:val="000C0B8D"/>
    <w:rsid w:val="000C0E56"/>
    <w:rsid w:val="000C0F30"/>
    <w:rsid w:val="000C1223"/>
    <w:rsid w:val="000C2BEC"/>
    <w:rsid w:val="000C2CC5"/>
    <w:rsid w:val="000C2F3A"/>
    <w:rsid w:val="000C30F8"/>
    <w:rsid w:val="000C3312"/>
    <w:rsid w:val="000C3B84"/>
    <w:rsid w:val="000C451D"/>
    <w:rsid w:val="000C461A"/>
    <w:rsid w:val="000C47FD"/>
    <w:rsid w:val="000C4ACC"/>
    <w:rsid w:val="000C51D6"/>
    <w:rsid w:val="000C5D91"/>
    <w:rsid w:val="000C5F22"/>
    <w:rsid w:val="000C65EE"/>
    <w:rsid w:val="000C6B62"/>
    <w:rsid w:val="000C6BEF"/>
    <w:rsid w:val="000C74D3"/>
    <w:rsid w:val="000C7A67"/>
    <w:rsid w:val="000C7EF6"/>
    <w:rsid w:val="000D009C"/>
    <w:rsid w:val="000D0113"/>
    <w:rsid w:val="000D019B"/>
    <w:rsid w:val="000D0364"/>
    <w:rsid w:val="000D04A9"/>
    <w:rsid w:val="000D0A43"/>
    <w:rsid w:val="000D148D"/>
    <w:rsid w:val="000D14D6"/>
    <w:rsid w:val="000D1527"/>
    <w:rsid w:val="000D19FF"/>
    <w:rsid w:val="000D1C2B"/>
    <w:rsid w:val="000D1CE3"/>
    <w:rsid w:val="000D2109"/>
    <w:rsid w:val="000D2281"/>
    <w:rsid w:val="000D2499"/>
    <w:rsid w:val="000D3111"/>
    <w:rsid w:val="000D31B9"/>
    <w:rsid w:val="000D3322"/>
    <w:rsid w:val="000D33CB"/>
    <w:rsid w:val="000D3D72"/>
    <w:rsid w:val="000D4064"/>
    <w:rsid w:val="000D4245"/>
    <w:rsid w:val="000D4EB6"/>
    <w:rsid w:val="000D518A"/>
    <w:rsid w:val="000D5564"/>
    <w:rsid w:val="000D5743"/>
    <w:rsid w:val="000D5A20"/>
    <w:rsid w:val="000D5EB9"/>
    <w:rsid w:val="000D64D0"/>
    <w:rsid w:val="000D6660"/>
    <w:rsid w:val="000D6987"/>
    <w:rsid w:val="000D6D25"/>
    <w:rsid w:val="000D6EAA"/>
    <w:rsid w:val="000D75DD"/>
    <w:rsid w:val="000D7696"/>
    <w:rsid w:val="000E021B"/>
    <w:rsid w:val="000E0270"/>
    <w:rsid w:val="000E09F3"/>
    <w:rsid w:val="000E1286"/>
    <w:rsid w:val="000E19CE"/>
    <w:rsid w:val="000E1B35"/>
    <w:rsid w:val="000E1C22"/>
    <w:rsid w:val="000E214B"/>
    <w:rsid w:val="000E2E56"/>
    <w:rsid w:val="000E33C5"/>
    <w:rsid w:val="000E3469"/>
    <w:rsid w:val="000E3688"/>
    <w:rsid w:val="000E3D61"/>
    <w:rsid w:val="000E4007"/>
    <w:rsid w:val="000E43E7"/>
    <w:rsid w:val="000E442E"/>
    <w:rsid w:val="000E4489"/>
    <w:rsid w:val="000E4863"/>
    <w:rsid w:val="000E582C"/>
    <w:rsid w:val="000E60BE"/>
    <w:rsid w:val="000E6174"/>
    <w:rsid w:val="000E61C2"/>
    <w:rsid w:val="000E716A"/>
    <w:rsid w:val="000E77BF"/>
    <w:rsid w:val="000E7DFD"/>
    <w:rsid w:val="000E7E53"/>
    <w:rsid w:val="000F06E0"/>
    <w:rsid w:val="000F0BA6"/>
    <w:rsid w:val="000F19CD"/>
    <w:rsid w:val="000F1D93"/>
    <w:rsid w:val="000F2120"/>
    <w:rsid w:val="000F2398"/>
    <w:rsid w:val="000F24FD"/>
    <w:rsid w:val="000F27EB"/>
    <w:rsid w:val="000F28E6"/>
    <w:rsid w:val="000F3293"/>
    <w:rsid w:val="000F353A"/>
    <w:rsid w:val="000F36C2"/>
    <w:rsid w:val="000F3962"/>
    <w:rsid w:val="000F43BE"/>
    <w:rsid w:val="000F4B77"/>
    <w:rsid w:val="000F4D8E"/>
    <w:rsid w:val="000F519F"/>
    <w:rsid w:val="000F52D8"/>
    <w:rsid w:val="000F57D4"/>
    <w:rsid w:val="000F6909"/>
    <w:rsid w:val="000F6BED"/>
    <w:rsid w:val="001001FE"/>
    <w:rsid w:val="001003D5"/>
    <w:rsid w:val="001009B4"/>
    <w:rsid w:val="001009D4"/>
    <w:rsid w:val="00100E57"/>
    <w:rsid w:val="00101150"/>
    <w:rsid w:val="00101958"/>
    <w:rsid w:val="00101C87"/>
    <w:rsid w:val="0010285E"/>
    <w:rsid w:val="00102DC0"/>
    <w:rsid w:val="0010317F"/>
    <w:rsid w:val="0010364C"/>
    <w:rsid w:val="00103A6D"/>
    <w:rsid w:val="00103F07"/>
    <w:rsid w:val="00104940"/>
    <w:rsid w:val="00105A46"/>
    <w:rsid w:val="00105C2C"/>
    <w:rsid w:val="00105C4D"/>
    <w:rsid w:val="00105D8B"/>
    <w:rsid w:val="00106289"/>
    <w:rsid w:val="00110958"/>
    <w:rsid w:val="00110CF6"/>
    <w:rsid w:val="00110EE1"/>
    <w:rsid w:val="00111125"/>
    <w:rsid w:val="001115E4"/>
    <w:rsid w:val="00111D41"/>
    <w:rsid w:val="001122F3"/>
    <w:rsid w:val="00112446"/>
    <w:rsid w:val="00112866"/>
    <w:rsid w:val="0011295D"/>
    <w:rsid w:val="00112F79"/>
    <w:rsid w:val="0011315F"/>
    <w:rsid w:val="00113473"/>
    <w:rsid w:val="00113F0A"/>
    <w:rsid w:val="00114545"/>
    <w:rsid w:val="00115B0E"/>
    <w:rsid w:val="00115D79"/>
    <w:rsid w:val="00115E6F"/>
    <w:rsid w:val="00116BB8"/>
    <w:rsid w:val="00116CB4"/>
    <w:rsid w:val="00116E45"/>
    <w:rsid w:val="001171A6"/>
    <w:rsid w:val="001178AA"/>
    <w:rsid w:val="00120029"/>
    <w:rsid w:val="001200C8"/>
    <w:rsid w:val="00120CCD"/>
    <w:rsid w:val="001210A1"/>
    <w:rsid w:val="00121678"/>
    <w:rsid w:val="00121955"/>
    <w:rsid w:val="00121B53"/>
    <w:rsid w:val="001220D9"/>
    <w:rsid w:val="0012225A"/>
    <w:rsid w:val="00122ACD"/>
    <w:rsid w:val="0012360C"/>
    <w:rsid w:val="0012383A"/>
    <w:rsid w:val="0012384A"/>
    <w:rsid w:val="00123C1A"/>
    <w:rsid w:val="00124118"/>
    <w:rsid w:val="0012481A"/>
    <w:rsid w:val="00124962"/>
    <w:rsid w:val="00124ADF"/>
    <w:rsid w:val="00124BE4"/>
    <w:rsid w:val="00125A9B"/>
    <w:rsid w:val="00125C88"/>
    <w:rsid w:val="00125F6C"/>
    <w:rsid w:val="001261F6"/>
    <w:rsid w:val="00126366"/>
    <w:rsid w:val="00126B41"/>
    <w:rsid w:val="00127BB5"/>
    <w:rsid w:val="00127F70"/>
    <w:rsid w:val="001300F0"/>
    <w:rsid w:val="0013093F"/>
    <w:rsid w:val="00130D9D"/>
    <w:rsid w:val="00130EDD"/>
    <w:rsid w:val="001312E6"/>
    <w:rsid w:val="001317F1"/>
    <w:rsid w:val="00131F18"/>
    <w:rsid w:val="00131FC0"/>
    <w:rsid w:val="001320BB"/>
    <w:rsid w:val="001320CA"/>
    <w:rsid w:val="00132526"/>
    <w:rsid w:val="001328F2"/>
    <w:rsid w:val="00132A92"/>
    <w:rsid w:val="00132DB4"/>
    <w:rsid w:val="0013366B"/>
    <w:rsid w:val="001338D8"/>
    <w:rsid w:val="00133CB5"/>
    <w:rsid w:val="00134118"/>
    <w:rsid w:val="00134488"/>
    <w:rsid w:val="0013459C"/>
    <w:rsid w:val="0013464A"/>
    <w:rsid w:val="00134860"/>
    <w:rsid w:val="00134A63"/>
    <w:rsid w:val="00134ECF"/>
    <w:rsid w:val="001353B0"/>
    <w:rsid w:val="00136C53"/>
    <w:rsid w:val="0013717A"/>
    <w:rsid w:val="001373C7"/>
    <w:rsid w:val="00137A75"/>
    <w:rsid w:val="00137D7A"/>
    <w:rsid w:val="00137EC2"/>
    <w:rsid w:val="00137FE3"/>
    <w:rsid w:val="001401E8"/>
    <w:rsid w:val="00140461"/>
    <w:rsid w:val="001408E5"/>
    <w:rsid w:val="00140C33"/>
    <w:rsid w:val="0014113D"/>
    <w:rsid w:val="001413D2"/>
    <w:rsid w:val="001413D3"/>
    <w:rsid w:val="00142839"/>
    <w:rsid w:val="00142972"/>
    <w:rsid w:val="00142F30"/>
    <w:rsid w:val="0014305D"/>
    <w:rsid w:val="00143229"/>
    <w:rsid w:val="00143701"/>
    <w:rsid w:val="00144006"/>
    <w:rsid w:val="00144465"/>
    <w:rsid w:val="001448CF"/>
    <w:rsid w:val="001461C3"/>
    <w:rsid w:val="00146305"/>
    <w:rsid w:val="0014632C"/>
    <w:rsid w:val="001464A7"/>
    <w:rsid w:val="00146B70"/>
    <w:rsid w:val="00146BCF"/>
    <w:rsid w:val="00146DE0"/>
    <w:rsid w:val="00147593"/>
    <w:rsid w:val="001477EA"/>
    <w:rsid w:val="001479FE"/>
    <w:rsid w:val="00147CCA"/>
    <w:rsid w:val="00147EF6"/>
    <w:rsid w:val="001500D4"/>
    <w:rsid w:val="00150A2D"/>
    <w:rsid w:val="001515D7"/>
    <w:rsid w:val="00151F5B"/>
    <w:rsid w:val="001524FA"/>
    <w:rsid w:val="0015287C"/>
    <w:rsid w:val="00152B98"/>
    <w:rsid w:val="00152C86"/>
    <w:rsid w:val="00152D6B"/>
    <w:rsid w:val="00152E43"/>
    <w:rsid w:val="00152FFB"/>
    <w:rsid w:val="0015365D"/>
    <w:rsid w:val="00153CA9"/>
    <w:rsid w:val="00154029"/>
    <w:rsid w:val="00154040"/>
    <w:rsid w:val="001547E6"/>
    <w:rsid w:val="0015488C"/>
    <w:rsid w:val="00155921"/>
    <w:rsid w:val="00155BD7"/>
    <w:rsid w:val="00155CF9"/>
    <w:rsid w:val="00156780"/>
    <w:rsid w:val="00156785"/>
    <w:rsid w:val="00157501"/>
    <w:rsid w:val="0015769A"/>
    <w:rsid w:val="001576F8"/>
    <w:rsid w:val="001577D9"/>
    <w:rsid w:val="00157836"/>
    <w:rsid w:val="00160326"/>
    <w:rsid w:val="00160C8D"/>
    <w:rsid w:val="00161D94"/>
    <w:rsid w:val="0016230C"/>
    <w:rsid w:val="00162544"/>
    <w:rsid w:val="0016394D"/>
    <w:rsid w:val="00164109"/>
    <w:rsid w:val="001647C3"/>
    <w:rsid w:val="0016539E"/>
    <w:rsid w:val="00165BC8"/>
    <w:rsid w:val="00165C3A"/>
    <w:rsid w:val="00165C55"/>
    <w:rsid w:val="00165F25"/>
    <w:rsid w:val="00166A80"/>
    <w:rsid w:val="00166D56"/>
    <w:rsid w:val="00166F50"/>
    <w:rsid w:val="00167309"/>
    <w:rsid w:val="0016748B"/>
    <w:rsid w:val="001706B9"/>
    <w:rsid w:val="0017095E"/>
    <w:rsid w:val="00170CA0"/>
    <w:rsid w:val="00170EC7"/>
    <w:rsid w:val="00171566"/>
    <w:rsid w:val="001723C7"/>
    <w:rsid w:val="001725E8"/>
    <w:rsid w:val="00172A77"/>
    <w:rsid w:val="00172BC6"/>
    <w:rsid w:val="00172D17"/>
    <w:rsid w:val="00173B26"/>
    <w:rsid w:val="00173B59"/>
    <w:rsid w:val="00173CAC"/>
    <w:rsid w:val="001742A9"/>
    <w:rsid w:val="00174499"/>
    <w:rsid w:val="001749CB"/>
    <w:rsid w:val="00174A16"/>
    <w:rsid w:val="00175A0A"/>
    <w:rsid w:val="00175C7C"/>
    <w:rsid w:val="00175D5B"/>
    <w:rsid w:val="001760C9"/>
    <w:rsid w:val="001761D1"/>
    <w:rsid w:val="001771A3"/>
    <w:rsid w:val="0017783B"/>
    <w:rsid w:val="00177EDA"/>
    <w:rsid w:val="0018028E"/>
    <w:rsid w:val="00180478"/>
    <w:rsid w:val="00181736"/>
    <w:rsid w:val="00181C66"/>
    <w:rsid w:val="0018301D"/>
    <w:rsid w:val="0018313B"/>
    <w:rsid w:val="001835F3"/>
    <w:rsid w:val="001838A0"/>
    <w:rsid w:val="00183A71"/>
    <w:rsid w:val="00183CC9"/>
    <w:rsid w:val="00183FCD"/>
    <w:rsid w:val="00184AAA"/>
    <w:rsid w:val="00185639"/>
    <w:rsid w:val="00186153"/>
    <w:rsid w:val="0018670B"/>
    <w:rsid w:val="00186919"/>
    <w:rsid w:val="00187577"/>
    <w:rsid w:val="00187BD2"/>
    <w:rsid w:val="00190EB9"/>
    <w:rsid w:val="00191128"/>
    <w:rsid w:val="0019138F"/>
    <w:rsid w:val="001913DC"/>
    <w:rsid w:val="00191646"/>
    <w:rsid w:val="00191840"/>
    <w:rsid w:val="00191AD0"/>
    <w:rsid w:val="00191C37"/>
    <w:rsid w:val="0019207B"/>
    <w:rsid w:val="00192684"/>
    <w:rsid w:val="00193275"/>
    <w:rsid w:val="001933FC"/>
    <w:rsid w:val="0019344A"/>
    <w:rsid w:val="0019349F"/>
    <w:rsid w:val="001938B1"/>
    <w:rsid w:val="00193A52"/>
    <w:rsid w:val="001949BC"/>
    <w:rsid w:val="00194D8C"/>
    <w:rsid w:val="00195179"/>
    <w:rsid w:val="00195190"/>
    <w:rsid w:val="0019590E"/>
    <w:rsid w:val="00195C43"/>
    <w:rsid w:val="0019660D"/>
    <w:rsid w:val="0019660E"/>
    <w:rsid w:val="0019664C"/>
    <w:rsid w:val="00197E9C"/>
    <w:rsid w:val="001A02E2"/>
    <w:rsid w:val="001A05C3"/>
    <w:rsid w:val="001A08C3"/>
    <w:rsid w:val="001A08D8"/>
    <w:rsid w:val="001A0CE6"/>
    <w:rsid w:val="001A1194"/>
    <w:rsid w:val="001A1285"/>
    <w:rsid w:val="001A137B"/>
    <w:rsid w:val="001A201A"/>
    <w:rsid w:val="001A21A6"/>
    <w:rsid w:val="001A2736"/>
    <w:rsid w:val="001A2AA1"/>
    <w:rsid w:val="001A2F29"/>
    <w:rsid w:val="001A336F"/>
    <w:rsid w:val="001A385C"/>
    <w:rsid w:val="001A3A2E"/>
    <w:rsid w:val="001A3E06"/>
    <w:rsid w:val="001A41DC"/>
    <w:rsid w:val="001A4554"/>
    <w:rsid w:val="001A4D76"/>
    <w:rsid w:val="001A5248"/>
    <w:rsid w:val="001A57D3"/>
    <w:rsid w:val="001A5872"/>
    <w:rsid w:val="001A5ECE"/>
    <w:rsid w:val="001A699F"/>
    <w:rsid w:val="001A6EAE"/>
    <w:rsid w:val="001A7038"/>
    <w:rsid w:val="001A77EB"/>
    <w:rsid w:val="001A7F34"/>
    <w:rsid w:val="001B0FE2"/>
    <w:rsid w:val="001B1277"/>
    <w:rsid w:val="001B1610"/>
    <w:rsid w:val="001B21DF"/>
    <w:rsid w:val="001B2488"/>
    <w:rsid w:val="001B2735"/>
    <w:rsid w:val="001B27F7"/>
    <w:rsid w:val="001B33BB"/>
    <w:rsid w:val="001B3465"/>
    <w:rsid w:val="001B35C9"/>
    <w:rsid w:val="001B37CE"/>
    <w:rsid w:val="001B39DB"/>
    <w:rsid w:val="001B3AF1"/>
    <w:rsid w:val="001B4627"/>
    <w:rsid w:val="001B46BB"/>
    <w:rsid w:val="001B4C32"/>
    <w:rsid w:val="001B55DE"/>
    <w:rsid w:val="001B566B"/>
    <w:rsid w:val="001B5B83"/>
    <w:rsid w:val="001B5CFF"/>
    <w:rsid w:val="001B5D79"/>
    <w:rsid w:val="001B600D"/>
    <w:rsid w:val="001B62E3"/>
    <w:rsid w:val="001B64DF"/>
    <w:rsid w:val="001B691F"/>
    <w:rsid w:val="001B72DF"/>
    <w:rsid w:val="001B778B"/>
    <w:rsid w:val="001B78E0"/>
    <w:rsid w:val="001C042F"/>
    <w:rsid w:val="001C1B16"/>
    <w:rsid w:val="001C25EA"/>
    <w:rsid w:val="001C289A"/>
    <w:rsid w:val="001C35BA"/>
    <w:rsid w:val="001C3697"/>
    <w:rsid w:val="001C3740"/>
    <w:rsid w:val="001C3AC1"/>
    <w:rsid w:val="001C3BC1"/>
    <w:rsid w:val="001C4061"/>
    <w:rsid w:val="001C460E"/>
    <w:rsid w:val="001C48ED"/>
    <w:rsid w:val="001C4AD1"/>
    <w:rsid w:val="001C4CFE"/>
    <w:rsid w:val="001C4E03"/>
    <w:rsid w:val="001C5CD6"/>
    <w:rsid w:val="001C5D0E"/>
    <w:rsid w:val="001C5F41"/>
    <w:rsid w:val="001C65EB"/>
    <w:rsid w:val="001C67D4"/>
    <w:rsid w:val="001C6AD8"/>
    <w:rsid w:val="001C6ED9"/>
    <w:rsid w:val="001C79C4"/>
    <w:rsid w:val="001C7E98"/>
    <w:rsid w:val="001C7ECF"/>
    <w:rsid w:val="001D017E"/>
    <w:rsid w:val="001D021D"/>
    <w:rsid w:val="001D1299"/>
    <w:rsid w:val="001D23C9"/>
    <w:rsid w:val="001D2563"/>
    <w:rsid w:val="001D2651"/>
    <w:rsid w:val="001D3647"/>
    <w:rsid w:val="001D421D"/>
    <w:rsid w:val="001D433F"/>
    <w:rsid w:val="001D441F"/>
    <w:rsid w:val="001D471D"/>
    <w:rsid w:val="001D48EB"/>
    <w:rsid w:val="001D4F6C"/>
    <w:rsid w:val="001D4FC2"/>
    <w:rsid w:val="001D58A1"/>
    <w:rsid w:val="001D5A0D"/>
    <w:rsid w:val="001D63C6"/>
    <w:rsid w:val="001D64E4"/>
    <w:rsid w:val="001D6520"/>
    <w:rsid w:val="001D6BA5"/>
    <w:rsid w:val="001D6DEB"/>
    <w:rsid w:val="001D7A12"/>
    <w:rsid w:val="001D7FF0"/>
    <w:rsid w:val="001E04A6"/>
    <w:rsid w:val="001E089F"/>
    <w:rsid w:val="001E0AA8"/>
    <w:rsid w:val="001E0B12"/>
    <w:rsid w:val="001E0BA7"/>
    <w:rsid w:val="001E165E"/>
    <w:rsid w:val="001E1BE8"/>
    <w:rsid w:val="001E25D4"/>
    <w:rsid w:val="001E319F"/>
    <w:rsid w:val="001E35D4"/>
    <w:rsid w:val="001E39CD"/>
    <w:rsid w:val="001E46BE"/>
    <w:rsid w:val="001E4EDB"/>
    <w:rsid w:val="001E5181"/>
    <w:rsid w:val="001E51B4"/>
    <w:rsid w:val="001E524E"/>
    <w:rsid w:val="001E5FF1"/>
    <w:rsid w:val="001E6177"/>
    <w:rsid w:val="001E70CE"/>
    <w:rsid w:val="001E75AF"/>
    <w:rsid w:val="001E7B2B"/>
    <w:rsid w:val="001F02AB"/>
    <w:rsid w:val="001F0C71"/>
    <w:rsid w:val="001F0F07"/>
    <w:rsid w:val="001F1EE4"/>
    <w:rsid w:val="001F2D81"/>
    <w:rsid w:val="001F33E0"/>
    <w:rsid w:val="001F3448"/>
    <w:rsid w:val="001F3830"/>
    <w:rsid w:val="001F3F08"/>
    <w:rsid w:val="001F4253"/>
    <w:rsid w:val="001F4467"/>
    <w:rsid w:val="001F469C"/>
    <w:rsid w:val="001F4AC8"/>
    <w:rsid w:val="001F50EE"/>
    <w:rsid w:val="001F64F1"/>
    <w:rsid w:val="001F6CB8"/>
    <w:rsid w:val="001F6E52"/>
    <w:rsid w:val="001F7D3F"/>
    <w:rsid w:val="001F7E0D"/>
    <w:rsid w:val="0020040C"/>
    <w:rsid w:val="00200D0C"/>
    <w:rsid w:val="00200E4C"/>
    <w:rsid w:val="002011D6"/>
    <w:rsid w:val="0020129A"/>
    <w:rsid w:val="002016B4"/>
    <w:rsid w:val="0020192B"/>
    <w:rsid w:val="00201F52"/>
    <w:rsid w:val="002026CE"/>
    <w:rsid w:val="00202D30"/>
    <w:rsid w:val="0020308A"/>
    <w:rsid w:val="00203978"/>
    <w:rsid w:val="00203A25"/>
    <w:rsid w:val="00203B10"/>
    <w:rsid w:val="00203FB3"/>
    <w:rsid w:val="0020423E"/>
    <w:rsid w:val="00204499"/>
    <w:rsid w:val="0020455A"/>
    <w:rsid w:val="00204831"/>
    <w:rsid w:val="00204924"/>
    <w:rsid w:val="00204CF5"/>
    <w:rsid w:val="00205205"/>
    <w:rsid w:val="002052D1"/>
    <w:rsid w:val="0020554F"/>
    <w:rsid w:val="00205984"/>
    <w:rsid w:val="00205B8D"/>
    <w:rsid w:val="00205D96"/>
    <w:rsid w:val="00206BCD"/>
    <w:rsid w:val="00206C91"/>
    <w:rsid w:val="002070E0"/>
    <w:rsid w:val="002074ED"/>
    <w:rsid w:val="00207691"/>
    <w:rsid w:val="00207702"/>
    <w:rsid w:val="00207A2A"/>
    <w:rsid w:val="00207C5D"/>
    <w:rsid w:val="00207F9F"/>
    <w:rsid w:val="0021003B"/>
    <w:rsid w:val="00210345"/>
    <w:rsid w:val="002105EC"/>
    <w:rsid w:val="0021075E"/>
    <w:rsid w:val="00210BA5"/>
    <w:rsid w:val="00210D01"/>
    <w:rsid w:val="0021134A"/>
    <w:rsid w:val="002119AA"/>
    <w:rsid w:val="00212194"/>
    <w:rsid w:val="00212B8F"/>
    <w:rsid w:val="002133AA"/>
    <w:rsid w:val="002136D4"/>
    <w:rsid w:val="002143BA"/>
    <w:rsid w:val="0021476E"/>
    <w:rsid w:val="002149FE"/>
    <w:rsid w:val="00215281"/>
    <w:rsid w:val="0021568F"/>
    <w:rsid w:val="00215C5C"/>
    <w:rsid w:val="00215E66"/>
    <w:rsid w:val="00215E6F"/>
    <w:rsid w:val="002164FB"/>
    <w:rsid w:val="00216AB5"/>
    <w:rsid w:val="00216DFD"/>
    <w:rsid w:val="00217DB2"/>
    <w:rsid w:val="002201E5"/>
    <w:rsid w:val="0022098B"/>
    <w:rsid w:val="00220B0F"/>
    <w:rsid w:val="0022136E"/>
    <w:rsid w:val="00221587"/>
    <w:rsid w:val="002217B8"/>
    <w:rsid w:val="00221891"/>
    <w:rsid w:val="00221A04"/>
    <w:rsid w:val="00221B02"/>
    <w:rsid w:val="002225FA"/>
    <w:rsid w:val="00222A38"/>
    <w:rsid w:val="00222B0F"/>
    <w:rsid w:val="00222FC6"/>
    <w:rsid w:val="002234E1"/>
    <w:rsid w:val="00223503"/>
    <w:rsid w:val="00223793"/>
    <w:rsid w:val="0022391F"/>
    <w:rsid w:val="00223B24"/>
    <w:rsid w:val="00224445"/>
    <w:rsid w:val="00224B72"/>
    <w:rsid w:val="00225775"/>
    <w:rsid w:val="002259D5"/>
    <w:rsid w:val="00226446"/>
    <w:rsid w:val="002269B3"/>
    <w:rsid w:val="002274E8"/>
    <w:rsid w:val="00227702"/>
    <w:rsid w:val="00227D43"/>
    <w:rsid w:val="00230CB4"/>
    <w:rsid w:val="002312BB"/>
    <w:rsid w:val="00231722"/>
    <w:rsid w:val="00231830"/>
    <w:rsid w:val="00231AA0"/>
    <w:rsid w:val="00231F09"/>
    <w:rsid w:val="00232090"/>
    <w:rsid w:val="002324AE"/>
    <w:rsid w:val="002326F4"/>
    <w:rsid w:val="00232A3B"/>
    <w:rsid w:val="00232D80"/>
    <w:rsid w:val="002332D0"/>
    <w:rsid w:val="00233373"/>
    <w:rsid w:val="002333FB"/>
    <w:rsid w:val="00233803"/>
    <w:rsid w:val="002340EB"/>
    <w:rsid w:val="002342D9"/>
    <w:rsid w:val="0023432A"/>
    <w:rsid w:val="0023464E"/>
    <w:rsid w:val="00234B9B"/>
    <w:rsid w:val="0023598F"/>
    <w:rsid w:val="00236675"/>
    <w:rsid w:val="00236698"/>
    <w:rsid w:val="00236877"/>
    <w:rsid w:val="00236DE4"/>
    <w:rsid w:val="00236DF2"/>
    <w:rsid w:val="00237477"/>
    <w:rsid w:val="00237CCA"/>
    <w:rsid w:val="0024036A"/>
    <w:rsid w:val="002406F5"/>
    <w:rsid w:val="00240F3F"/>
    <w:rsid w:val="00240F47"/>
    <w:rsid w:val="00241A88"/>
    <w:rsid w:val="00241B94"/>
    <w:rsid w:val="00241C04"/>
    <w:rsid w:val="00242068"/>
    <w:rsid w:val="00242B32"/>
    <w:rsid w:val="00242C3C"/>
    <w:rsid w:val="00242F6A"/>
    <w:rsid w:val="0024309C"/>
    <w:rsid w:val="00243572"/>
    <w:rsid w:val="00244541"/>
    <w:rsid w:val="002446B1"/>
    <w:rsid w:val="002447D6"/>
    <w:rsid w:val="002448D1"/>
    <w:rsid w:val="00244B73"/>
    <w:rsid w:val="00244C0A"/>
    <w:rsid w:val="00245FA5"/>
    <w:rsid w:val="002462AF"/>
    <w:rsid w:val="002463C6"/>
    <w:rsid w:val="00246D38"/>
    <w:rsid w:val="0024784C"/>
    <w:rsid w:val="002478B3"/>
    <w:rsid w:val="002479AD"/>
    <w:rsid w:val="0025071B"/>
    <w:rsid w:val="002507A3"/>
    <w:rsid w:val="002508E3"/>
    <w:rsid w:val="002512AB"/>
    <w:rsid w:val="00251A7E"/>
    <w:rsid w:val="00251BA6"/>
    <w:rsid w:val="00251BC1"/>
    <w:rsid w:val="00251F03"/>
    <w:rsid w:val="0025223F"/>
    <w:rsid w:val="0025283D"/>
    <w:rsid w:val="0025299C"/>
    <w:rsid w:val="00252A60"/>
    <w:rsid w:val="00252AF7"/>
    <w:rsid w:val="00252CB8"/>
    <w:rsid w:val="00253612"/>
    <w:rsid w:val="00253A6D"/>
    <w:rsid w:val="00253BE2"/>
    <w:rsid w:val="0025490B"/>
    <w:rsid w:val="00254CA2"/>
    <w:rsid w:val="00254CB6"/>
    <w:rsid w:val="00254E2F"/>
    <w:rsid w:val="00255460"/>
    <w:rsid w:val="002555AD"/>
    <w:rsid w:val="00255865"/>
    <w:rsid w:val="00255B89"/>
    <w:rsid w:val="002562CC"/>
    <w:rsid w:val="00256310"/>
    <w:rsid w:val="002563FD"/>
    <w:rsid w:val="002565EA"/>
    <w:rsid w:val="002568A9"/>
    <w:rsid w:val="00256B88"/>
    <w:rsid w:val="00260486"/>
    <w:rsid w:val="00261146"/>
    <w:rsid w:val="00261739"/>
    <w:rsid w:val="00261889"/>
    <w:rsid w:val="00262675"/>
    <w:rsid w:val="002633D4"/>
    <w:rsid w:val="00263404"/>
    <w:rsid w:val="00263AAB"/>
    <w:rsid w:val="0026406E"/>
    <w:rsid w:val="00264102"/>
    <w:rsid w:val="00264428"/>
    <w:rsid w:val="0026470A"/>
    <w:rsid w:val="00264774"/>
    <w:rsid w:val="00265091"/>
    <w:rsid w:val="0026514C"/>
    <w:rsid w:val="00265161"/>
    <w:rsid w:val="00265DA9"/>
    <w:rsid w:val="002662AD"/>
    <w:rsid w:val="0026683A"/>
    <w:rsid w:val="002668BD"/>
    <w:rsid w:val="00266950"/>
    <w:rsid w:val="00266A4D"/>
    <w:rsid w:val="00266C38"/>
    <w:rsid w:val="00266CBC"/>
    <w:rsid w:val="00266F95"/>
    <w:rsid w:val="00267512"/>
    <w:rsid w:val="0026776A"/>
    <w:rsid w:val="00267D00"/>
    <w:rsid w:val="002700FD"/>
    <w:rsid w:val="00270926"/>
    <w:rsid w:val="00270F66"/>
    <w:rsid w:val="002719AD"/>
    <w:rsid w:val="00271F6B"/>
    <w:rsid w:val="002725E9"/>
    <w:rsid w:val="00273C6C"/>
    <w:rsid w:val="00273F65"/>
    <w:rsid w:val="0027428C"/>
    <w:rsid w:val="00274A28"/>
    <w:rsid w:val="00274B40"/>
    <w:rsid w:val="00275104"/>
    <w:rsid w:val="00275D7F"/>
    <w:rsid w:val="00275DB5"/>
    <w:rsid w:val="00275FBF"/>
    <w:rsid w:val="00276195"/>
    <w:rsid w:val="00277155"/>
    <w:rsid w:val="00277657"/>
    <w:rsid w:val="00277665"/>
    <w:rsid w:val="00277718"/>
    <w:rsid w:val="00277BFD"/>
    <w:rsid w:val="00277F27"/>
    <w:rsid w:val="00281033"/>
    <w:rsid w:val="002812F2"/>
    <w:rsid w:val="00281D7D"/>
    <w:rsid w:val="00282668"/>
    <w:rsid w:val="002827B1"/>
    <w:rsid w:val="00282FAF"/>
    <w:rsid w:val="002838A4"/>
    <w:rsid w:val="00283D4D"/>
    <w:rsid w:val="002842BE"/>
    <w:rsid w:val="00284325"/>
    <w:rsid w:val="00284916"/>
    <w:rsid w:val="00284F8B"/>
    <w:rsid w:val="0028516F"/>
    <w:rsid w:val="00285B7B"/>
    <w:rsid w:val="002861A0"/>
    <w:rsid w:val="002866B3"/>
    <w:rsid w:val="00286E2D"/>
    <w:rsid w:val="00287358"/>
    <w:rsid w:val="00287B2A"/>
    <w:rsid w:val="00287D1B"/>
    <w:rsid w:val="0029073A"/>
    <w:rsid w:val="00291235"/>
    <w:rsid w:val="00291573"/>
    <w:rsid w:val="002915B8"/>
    <w:rsid w:val="00291713"/>
    <w:rsid w:val="0029174A"/>
    <w:rsid w:val="00291C03"/>
    <w:rsid w:val="00291C04"/>
    <w:rsid w:val="00291D21"/>
    <w:rsid w:val="00292DCF"/>
    <w:rsid w:val="00293013"/>
    <w:rsid w:val="0029302C"/>
    <w:rsid w:val="002934B4"/>
    <w:rsid w:val="002934DA"/>
    <w:rsid w:val="00293BB9"/>
    <w:rsid w:val="00293C10"/>
    <w:rsid w:val="00293E14"/>
    <w:rsid w:val="00293EB7"/>
    <w:rsid w:val="002942D9"/>
    <w:rsid w:val="002943F9"/>
    <w:rsid w:val="002944E5"/>
    <w:rsid w:val="00294779"/>
    <w:rsid w:val="00294A1C"/>
    <w:rsid w:val="00296178"/>
    <w:rsid w:val="0029623C"/>
    <w:rsid w:val="00296426"/>
    <w:rsid w:val="00296473"/>
    <w:rsid w:val="00297117"/>
    <w:rsid w:val="002974B7"/>
    <w:rsid w:val="002975C6"/>
    <w:rsid w:val="002976D0"/>
    <w:rsid w:val="00297FDA"/>
    <w:rsid w:val="002A00E9"/>
    <w:rsid w:val="002A07D5"/>
    <w:rsid w:val="002A098C"/>
    <w:rsid w:val="002A09B1"/>
    <w:rsid w:val="002A0CDE"/>
    <w:rsid w:val="002A10AB"/>
    <w:rsid w:val="002A15BE"/>
    <w:rsid w:val="002A1B63"/>
    <w:rsid w:val="002A1BD0"/>
    <w:rsid w:val="002A1C82"/>
    <w:rsid w:val="002A2208"/>
    <w:rsid w:val="002A27C5"/>
    <w:rsid w:val="002A2D50"/>
    <w:rsid w:val="002A303D"/>
    <w:rsid w:val="002A3255"/>
    <w:rsid w:val="002A3533"/>
    <w:rsid w:val="002A3557"/>
    <w:rsid w:val="002A3596"/>
    <w:rsid w:val="002A35CD"/>
    <w:rsid w:val="002A35F7"/>
    <w:rsid w:val="002A3C34"/>
    <w:rsid w:val="002A3F78"/>
    <w:rsid w:val="002A43FA"/>
    <w:rsid w:val="002A45F9"/>
    <w:rsid w:val="002A47D9"/>
    <w:rsid w:val="002A560B"/>
    <w:rsid w:val="002A60B1"/>
    <w:rsid w:val="002A6C03"/>
    <w:rsid w:val="002A76BE"/>
    <w:rsid w:val="002A77A2"/>
    <w:rsid w:val="002B05F5"/>
    <w:rsid w:val="002B095F"/>
    <w:rsid w:val="002B0BAE"/>
    <w:rsid w:val="002B0CC7"/>
    <w:rsid w:val="002B1284"/>
    <w:rsid w:val="002B12D4"/>
    <w:rsid w:val="002B14D2"/>
    <w:rsid w:val="002B14D6"/>
    <w:rsid w:val="002B1A6D"/>
    <w:rsid w:val="002B2167"/>
    <w:rsid w:val="002B2470"/>
    <w:rsid w:val="002B3EBC"/>
    <w:rsid w:val="002B408C"/>
    <w:rsid w:val="002B4252"/>
    <w:rsid w:val="002B42BF"/>
    <w:rsid w:val="002B4517"/>
    <w:rsid w:val="002B4624"/>
    <w:rsid w:val="002B475E"/>
    <w:rsid w:val="002B498C"/>
    <w:rsid w:val="002B49BA"/>
    <w:rsid w:val="002B4B50"/>
    <w:rsid w:val="002B58A0"/>
    <w:rsid w:val="002B60EF"/>
    <w:rsid w:val="002B6772"/>
    <w:rsid w:val="002B6B8A"/>
    <w:rsid w:val="002B6F2F"/>
    <w:rsid w:val="002B6FE2"/>
    <w:rsid w:val="002B756A"/>
    <w:rsid w:val="002B7A27"/>
    <w:rsid w:val="002B7C9F"/>
    <w:rsid w:val="002C0865"/>
    <w:rsid w:val="002C08B9"/>
    <w:rsid w:val="002C1029"/>
    <w:rsid w:val="002C129F"/>
    <w:rsid w:val="002C16A0"/>
    <w:rsid w:val="002C188B"/>
    <w:rsid w:val="002C190E"/>
    <w:rsid w:val="002C1D15"/>
    <w:rsid w:val="002C26B1"/>
    <w:rsid w:val="002C2E42"/>
    <w:rsid w:val="002C2E96"/>
    <w:rsid w:val="002C30BE"/>
    <w:rsid w:val="002C33C4"/>
    <w:rsid w:val="002C35CB"/>
    <w:rsid w:val="002C3D38"/>
    <w:rsid w:val="002C3F2F"/>
    <w:rsid w:val="002C4355"/>
    <w:rsid w:val="002C49FC"/>
    <w:rsid w:val="002C4C35"/>
    <w:rsid w:val="002C4DCF"/>
    <w:rsid w:val="002C4E06"/>
    <w:rsid w:val="002C4EC3"/>
    <w:rsid w:val="002C5FB6"/>
    <w:rsid w:val="002C6122"/>
    <w:rsid w:val="002C638D"/>
    <w:rsid w:val="002C65CF"/>
    <w:rsid w:val="002C6F0A"/>
    <w:rsid w:val="002C7163"/>
    <w:rsid w:val="002C7426"/>
    <w:rsid w:val="002C7631"/>
    <w:rsid w:val="002C771E"/>
    <w:rsid w:val="002C7930"/>
    <w:rsid w:val="002C7983"/>
    <w:rsid w:val="002D08EE"/>
    <w:rsid w:val="002D0AEB"/>
    <w:rsid w:val="002D1B63"/>
    <w:rsid w:val="002D1D34"/>
    <w:rsid w:val="002D1EF8"/>
    <w:rsid w:val="002D1F38"/>
    <w:rsid w:val="002D29C4"/>
    <w:rsid w:val="002D2DC2"/>
    <w:rsid w:val="002D2E8F"/>
    <w:rsid w:val="002D31A3"/>
    <w:rsid w:val="002D41F0"/>
    <w:rsid w:val="002D44C7"/>
    <w:rsid w:val="002D483F"/>
    <w:rsid w:val="002D48BC"/>
    <w:rsid w:val="002D5208"/>
    <w:rsid w:val="002D5404"/>
    <w:rsid w:val="002D5711"/>
    <w:rsid w:val="002D57C6"/>
    <w:rsid w:val="002D5DED"/>
    <w:rsid w:val="002D6028"/>
    <w:rsid w:val="002D6601"/>
    <w:rsid w:val="002D701D"/>
    <w:rsid w:val="002D751B"/>
    <w:rsid w:val="002D7F1A"/>
    <w:rsid w:val="002E026F"/>
    <w:rsid w:val="002E047E"/>
    <w:rsid w:val="002E1207"/>
    <w:rsid w:val="002E1E6F"/>
    <w:rsid w:val="002E1FE9"/>
    <w:rsid w:val="002E23EB"/>
    <w:rsid w:val="002E29C0"/>
    <w:rsid w:val="002E2B0F"/>
    <w:rsid w:val="002E2B72"/>
    <w:rsid w:val="002E2DDC"/>
    <w:rsid w:val="002E2EA6"/>
    <w:rsid w:val="002E327E"/>
    <w:rsid w:val="002E34C8"/>
    <w:rsid w:val="002E35ED"/>
    <w:rsid w:val="002E399B"/>
    <w:rsid w:val="002E4267"/>
    <w:rsid w:val="002E488E"/>
    <w:rsid w:val="002E55C1"/>
    <w:rsid w:val="002E6235"/>
    <w:rsid w:val="002E6ABC"/>
    <w:rsid w:val="002E6F4D"/>
    <w:rsid w:val="002E700C"/>
    <w:rsid w:val="002E7AD8"/>
    <w:rsid w:val="002F0591"/>
    <w:rsid w:val="002F08AE"/>
    <w:rsid w:val="002F0D51"/>
    <w:rsid w:val="002F1398"/>
    <w:rsid w:val="002F14AE"/>
    <w:rsid w:val="002F14D5"/>
    <w:rsid w:val="002F1618"/>
    <w:rsid w:val="002F18E0"/>
    <w:rsid w:val="002F1A0D"/>
    <w:rsid w:val="002F1E49"/>
    <w:rsid w:val="002F1E69"/>
    <w:rsid w:val="002F1F20"/>
    <w:rsid w:val="002F1F2D"/>
    <w:rsid w:val="002F2B7E"/>
    <w:rsid w:val="002F2DCE"/>
    <w:rsid w:val="002F2DD8"/>
    <w:rsid w:val="002F2EF4"/>
    <w:rsid w:val="002F2F5A"/>
    <w:rsid w:val="002F3113"/>
    <w:rsid w:val="002F311C"/>
    <w:rsid w:val="002F3208"/>
    <w:rsid w:val="002F3268"/>
    <w:rsid w:val="002F32B6"/>
    <w:rsid w:val="002F336E"/>
    <w:rsid w:val="002F3896"/>
    <w:rsid w:val="002F3AC1"/>
    <w:rsid w:val="002F3D8D"/>
    <w:rsid w:val="002F406A"/>
    <w:rsid w:val="002F40E3"/>
    <w:rsid w:val="002F4190"/>
    <w:rsid w:val="002F4232"/>
    <w:rsid w:val="002F43D6"/>
    <w:rsid w:val="002F440C"/>
    <w:rsid w:val="002F47AF"/>
    <w:rsid w:val="002F482C"/>
    <w:rsid w:val="002F545C"/>
    <w:rsid w:val="002F5941"/>
    <w:rsid w:val="002F5B78"/>
    <w:rsid w:val="002F6463"/>
    <w:rsid w:val="002F69EF"/>
    <w:rsid w:val="002F6BC6"/>
    <w:rsid w:val="002F7038"/>
    <w:rsid w:val="002F70D4"/>
    <w:rsid w:val="002F763D"/>
    <w:rsid w:val="0030021A"/>
    <w:rsid w:val="0030035D"/>
    <w:rsid w:val="003004F6"/>
    <w:rsid w:val="003010EC"/>
    <w:rsid w:val="003017DB"/>
    <w:rsid w:val="00301AE5"/>
    <w:rsid w:val="00301E31"/>
    <w:rsid w:val="00302D6C"/>
    <w:rsid w:val="00302E9F"/>
    <w:rsid w:val="00303693"/>
    <w:rsid w:val="00303821"/>
    <w:rsid w:val="00303BA5"/>
    <w:rsid w:val="00303CE1"/>
    <w:rsid w:val="003040BC"/>
    <w:rsid w:val="00304A67"/>
    <w:rsid w:val="00304B3D"/>
    <w:rsid w:val="00304BD5"/>
    <w:rsid w:val="00304C79"/>
    <w:rsid w:val="00304F0F"/>
    <w:rsid w:val="00304FBF"/>
    <w:rsid w:val="003053F7"/>
    <w:rsid w:val="00305450"/>
    <w:rsid w:val="0030548E"/>
    <w:rsid w:val="00305E69"/>
    <w:rsid w:val="0030644B"/>
    <w:rsid w:val="003069A9"/>
    <w:rsid w:val="0030768D"/>
    <w:rsid w:val="00307D83"/>
    <w:rsid w:val="0031037E"/>
    <w:rsid w:val="00311477"/>
    <w:rsid w:val="00311F4A"/>
    <w:rsid w:val="00312140"/>
    <w:rsid w:val="00312149"/>
    <w:rsid w:val="003127DC"/>
    <w:rsid w:val="00313E4F"/>
    <w:rsid w:val="00314014"/>
    <w:rsid w:val="003142DF"/>
    <w:rsid w:val="00314E14"/>
    <w:rsid w:val="00314F43"/>
    <w:rsid w:val="0031503C"/>
    <w:rsid w:val="00315224"/>
    <w:rsid w:val="003152EF"/>
    <w:rsid w:val="003159D3"/>
    <w:rsid w:val="00315F4A"/>
    <w:rsid w:val="00316283"/>
    <w:rsid w:val="00316B99"/>
    <w:rsid w:val="00316BEE"/>
    <w:rsid w:val="00316DB0"/>
    <w:rsid w:val="003170D1"/>
    <w:rsid w:val="003172BE"/>
    <w:rsid w:val="00317861"/>
    <w:rsid w:val="00317DAA"/>
    <w:rsid w:val="00317EBF"/>
    <w:rsid w:val="00317F81"/>
    <w:rsid w:val="0032105F"/>
    <w:rsid w:val="0032149A"/>
    <w:rsid w:val="0032165D"/>
    <w:rsid w:val="003219E6"/>
    <w:rsid w:val="00321BA1"/>
    <w:rsid w:val="00322415"/>
    <w:rsid w:val="003225D9"/>
    <w:rsid w:val="003226F3"/>
    <w:rsid w:val="003227C0"/>
    <w:rsid w:val="00322A68"/>
    <w:rsid w:val="00323097"/>
    <w:rsid w:val="0032385D"/>
    <w:rsid w:val="00323898"/>
    <w:rsid w:val="00323EB8"/>
    <w:rsid w:val="00323FE2"/>
    <w:rsid w:val="003247FD"/>
    <w:rsid w:val="00325011"/>
    <w:rsid w:val="00325892"/>
    <w:rsid w:val="003260A9"/>
    <w:rsid w:val="00326141"/>
    <w:rsid w:val="003262BC"/>
    <w:rsid w:val="003264F1"/>
    <w:rsid w:val="00326628"/>
    <w:rsid w:val="003266A6"/>
    <w:rsid w:val="00326805"/>
    <w:rsid w:val="00326A8A"/>
    <w:rsid w:val="00326B81"/>
    <w:rsid w:val="00327133"/>
    <w:rsid w:val="00327525"/>
    <w:rsid w:val="0032799B"/>
    <w:rsid w:val="00327A1F"/>
    <w:rsid w:val="00327D22"/>
    <w:rsid w:val="00330FDC"/>
    <w:rsid w:val="00331660"/>
    <w:rsid w:val="003316D1"/>
    <w:rsid w:val="003318D8"/>
    <w:rsid w:val="00331CB7"/>
    <w:rsid w:val="0033231A"/>
    <w:rsid w:val="0033248F"/>
    <w:rsid w:val="00332752"/>
    <w:rsid w:val="00332B1A"/>
    <w:rsid w:val="00332B39"/>
    <w:rsid w:val="00332F3E"/>
    <w:rsid w:val="003337B8"/>
    <w:rsid w:val="00333CAF"/>
    <w:rsid w:val="00333CC2"/>
    <w:rsid w:val="00333E5B"/>
    <w:rsid w:val="0033429B"/>
    <w:rsid w:val="00334E28"/>
    <w:rsid w:val="0033505E"/>
    <w:rsid w:val="003355FE"/>
    <w:rsid w:val="00335B6E"/>
    <w:rsid w:val="0033603D"/>
    <w:rsid w:val="00336170"/>
    <w:rsid w:val="003365BA"/>
    <w:rsid w:val="003365E0"/>
    <w:rsid w:val="00336674"/>
    <w:rsid w:val="003366ED"/>
    <w:rsid w:val="00336BF2"/>
    <w:rsid w:val="0034078F"/>
    <w:rsid w:val="00340BE5"/>
    <w:rsid w:val="0034116B"/>
    <w:rsid w:val="003413DE"/>
    <w:rsid w:val="0034232C"/>
    <w:rsid w:val="0034252D"/>
    <w:rsid w:val="003425FA"/>
    <w:rsid w:val="00342BC4"/>
    <w:rsid w:val="0034311D"/>
    <w:rsid w:val="00343E50"/>
    <w:rsid w:val="0034415E"/>
    <w:rsid w:val="003446E1"/>
    <w:rsid w:val="00344D8C"/>
    <w:rsid w:val="00344FC2"/>
    <w:rsid w:val="00345B59"/>
    <w:rsid w:val="00345C53"/>
    <w:rsid w:val="00346073"/>
    <w:rsid w:val="00346793"/>
    <w:rsid w:val="003472F5"/>
    <w:rsid w:val="00347EE3"/>
    <w:rsid w:val="00350294"/>
    <w:rsid w:val="003504B0"/>
    <w:rsid w:val="003505AF"/>
    <w:rsid w:val="003506B9"/>
    <w:rsid w:val="00350730"/>
    <w:rsid w:val="00350B34"/>
    <w:rsid w:val="00350EB1"/>
    <w:rsid w:val="00350FA8"/>
    <w:rsid w:val="00351A90"/>
    <w:rsid w:val="00351B32"/>
    <w:rsid w:val="00352750"/>
    <w:rsid w:val="00352AB8"/>
    <w:rsid w:val="00352CFC"/>
    <w:rsid w:val="00352F46"/>
    <w:rsid w:val="00353155"/>
    <w:rsid w:val="0035385E"/>
    <w:rsid w:val="00353CD4"/>
    <w:rsid w:val="00353F13"/>
    <w:rsid w:val="00354476"/>
    <w:rsid w:val="003544E8"/>
    <w:rsid w:val="003545AD"/>
    <w:rsid w:val="0035467C"/>
    <w:rsid w:val="00354BA7"/>
    <w:rsid w:val="00355296"/>
    <w:rsid w:val="00355A0B"/>
    <w:rsid w:val="00355D92"/>
    <w:rsid w:val="00355FDD"/>
    <w:rsid w:val="00356527"/>
    <w:rsid w:val="00356C85"/>
    <w:rsid w:val="00356E1F"/>
    <w:rsid w:val="00356FED"/>
    <w:rsid w:val="003575DD"/>
    <w:rsid w:val="0036098A"/>
    <w:rsid w:val="00360C62"/>
    <w:rsid w:val="00361170"/>
    <w:rsid w:val="003611CB"/>
    <w:rsid w:val="00361DAF"/>
    <w:rsid w:val="00362451"/>
    <w:rsid w:val="00362E41"/>
    <w:rsid w:val="0036355A"/>
    <w:rsid w:val="00363C75"/>
    <w:rsid w:val="0036550F"/>
    <w:rsid w:val="003657F9"/>
    <w:rsid w:val="00365BBD"/>
    <w:rsid w:val="00365C12"/>
    <w:rsid w:val="00365FDB"/>
    <w:rsid w:val="00366470"/>
    <w:rsid w:val="0036658E"/>
    <w:rsid w:val="00366B3A"/>
    <w:rsid w:val="00366F59"/>
    <w:rsid w:val="00367A8E"/>
    <w:rsid w:val="00367AF3"/>
    <w:rsid w:val="003700C2"/>
    <w:rsid w:val="003709CF"/>
    <w:rsid w:val="00371078"/>
    <w:rsid w:val="00371412"/>
    <w:rsid w:val="00371505"/>
    <w:rsid w:val="0037155F"/>
    <w:rsid w:val="00371B4F"/>
    <w:rsid w:val="00371CA9"/>
    <w:rsid w:val="00372032"/>
    <w:rsid w:val="00372473"/>
    <w:rsid w:val="0037271A"/>
    <w:rsid w:val="00372764"/>
    <w:rsid w:val="00373870"/>
    <w:rsid w:val="00373AD2"/>
    <w:rsid w:val="00374664"/>
    <w:rsid w:val="00374854"/>
    <w:rsid w:val="00374A23"/>
    <w:rsid w:val="00374EFF"/>
    <w:rsid w:val="00375064"/>
    <w:rsid w:val="0037554B"/>
    <w:rsid w:val="00375A11"/>
    <w:rsid w:val="00375DD3"/>
    <w:rsid w:val="003762BB"/>
    <w:rsid w:val="00376765"/>
    <w:rsid w:val="00376983"/>
    <w:rsid w:val="00376C83"/>
    <w:rsid w:val="00377068"/>
    <w:rsid w:val="00377216"/>
    <w:rsid w:val="003775D1"/>
    <w:rsid w:val="0038030D"/>
    <w:rsid w:val="003805B4"/>
    <w:rsid w:val="00380672"/>
    <w:rsid w:val="00380D67"/>
    <w:rsid w:val="00381117"/>
    <w:rsid w:val="00381FCF"/>
    <w:rsid w:val="003826D6"/>
    <w:rsid w:val="00382797"/>
    <w:rsid w:val="00382D9A"/>
    <w:rsid w:val="003836B8"/>
    <w:rsid w:val="00384555"/>
    <w:rsid w:val="0038478E"/>
    <w:rsid w:val="00385010"/>
    <w:rsid w:val="003858E6"/>
    <w:rsid w:val="00385C51"/>
    <w:rsid w:val="0038612B"/>
    <w:rsid w:val="003865AB"/>
    <w:rsid w:val="003868AD"/>
    <w:rsid w:val="003870C6"/>
    <w:rsid w:val="00387AD2"/>
    <w:rsid w:val="00390622"/>
    <w:rsid w:val="00390964"/>
    <w:rsid w:val="00390C7D"/>
    <w:rsid w:val="00390FC9"/>
    <w:rsid w:val="00391183"/>
    <w:rsid w:val="0039155E"/>
    <w:rsid w:val="0039211F"/>
    <w:rsid w:val="003921E3"/>
    <w:rsid w:val="00392995"/>
    <w:rsid w:val="00392C42"/>
    <w:rsid w:val="00392F39"/>
    <w:rsid w:val="003932F1"/>
    <w:rsid w:val="00393B21"/>
    <w:rsid w:val="0039466B"/>
    <w:rsid w:val="00396065"/>
    <w:rsid w:val="00396456"/>
    <w:rsid w:val="00396526"/>
    <w:rsid w:val="00396621"/>
    <w:rsid w:val="0039698F"/>
    <w:rsid w:val="00396C87"/>
    <w:rsid w:val="0039710B"/>
    <w:rsid w:val="00397355"/>
    <w:rsid w:val="003A0B7F"/>
    <w:rsid w:val="003A0BAB"/>
    <w:rsid w:val="003A0D66"/>
    <w:rsid w:val="003A12A4"/>
    <w:rsid w:val="003A183A"/>
    <w:rsid w:val="003A1989"/>
    <w:rsid w:val="003A19A4"/>
    <w:rsid w:val="003A22DD"/>
    <w:rsid w:val="003A2ABE"/>
    <w:rsid w:val="003A2E7A"/>
    <w:rsid w:val="003A2F57"/>
    <w:rsid w:val="003A31F7"/>
    <w:rsid w:val="003A41CB"/>
    <w:rsid w:val="003A455A"/>
    <w:rsid w:val="003A4876"/>
    <w:rsid w:val="003A5201"/>
    <w:rsid w:val="003A5488"/>
    <w:rsid w:val="003A55CC"/>
    <w:rsid w:val="003A671E"/>
    <w:rsid w:val="003A6CC2"/>
    <w:rsid w:val="003A700B"/>
    <w:rsid w:val="003A707C"/>
    <w:rsid w:val="003A749B"/>
    <w:rsid w:val="003A7BD4"/>
    <w:rsid w:val="003B0486"/>
    <w:rsid w:val="003B04C5"/>
    <w:rsid w:val="003B0545"/>
    <w:rsid w:val="003B116A"/>
    <w:rsid w:val="003B17EE"/>
    <w:rsid w:val="003B1E3A"/>
    <w:rsid w:val="003B1ECF"/>
    <w:rsid w:val="003B27E0"/>
    <w:rsid w:val="003B30F8"/>
    <w:rsid w:val="003B37F5"/>
    <w:rsid w:val="003B37FD"/>
    <w:rsid w:val="003B392E"/>
    <w:rsid w:val="003B4AAD"/>
    <w:rsid w:val="003B4C3C"/>
    <w:rsid w:val="003B5DA1"/>
    <w:rsid w:val="003B60AE"/>
    <w:rsid w:val="003B6798"/>
    <w:rsid w:val="003B6E52"/>
    <w:rsid w:val="003B7250"/>
    <w:rsid w:val="003B7A57"/>
    <w:rsid w:val="003C078D"/>
    <w:rsid w:val="003C0B53"/>
    <w:rsid w:val="003C0D15"/>
    <w:rsid w:val="003C0DE6"/>
    <w:rsid w:val="003C0DF3"/>
    <w:rsid w:val="003C0F27"/>
    <w:rsid w:val="003C16EC"/>
    <w:rsid w:val="003C1858"/>
    <w:rsid w:val="003C195C"/>
    <w:rsid w:val="003C20C1"/>
    <w:rsid w:val="003C2672"/>
    <w:rsid w:val="003C2867"/>
    <w:rsid w:val="003C286E"/>
    <w:rsid w:val="003C3070"/>
    <w:rsid w:val="003C30AA"/>
    <w:rsid w:val="003C399B"/>
    <w:rsid w:val="003C3CFA"/>
    <w:rsid w:val="003C3EF8"/>
    <w:rsid w:val="003C4C39"/>
    <w:rsid w:val="003C4FA2"/>
    <w:rsid w:val="003C5442"/>
    <w:rsid w:val="003C5895"/>
    <w:rsid w:val="003C6552"/>
    <w:rsid w:val="003C676B"/>
    <w:rsid w:val="003C739F"/>
    <w:rsid w:val="003C75E8"/>
    <w:rsid w:val="003C7A7B"/>
    <w:rsid w:val="003C7A9B"/>
    <w:rsid w:val="003C7B8F"/>
    <w:rsid w:val="003C7F0E"/>
    <w:rsid w:val="003D052B"/>
    <w:rsid w:val="003D08FB"/>
    <w:rsid w:val="003D09DD"/>
    <w:rsid w:val="003D11DF"/>
    <w:rsid w:val="003D1395"/>
    <w:rsid w:val="003D1B52"/>
    <w:rsid w:val="003D1F7D"/>
    <w:rsid w:val="003D2192"/>
    <w:rsid w:val="003D2377"/>
    <w:rsid w:val="003D2B25"/>
    <w:rsid w:val="003D2BA0"/>
    <w:rsid w:val="003D3476"/>
    <w:rsid w:val="003D3588"/>
    <w:rsid w:val="003D36B4"/>
    <w:rsid w:val="003D3A5D"/>
    <w:rsid w:val="003D3BDE"/>
    <w:rsid w:val="003D3D28"/>
    <w:rsid w:val="003D43DF"/>
    <w:rsid w:val="003D4443"/>
    <w:rsid w:val="003D4738"/>
    <w:rsid w:val="003D58B7"/>
    <w:rsid w:val="003D5F0D"/>
    <w:rsid w:val="003D6091"/>
    <w:rsid w:val="003D628D"/>
    <w:rsid w:val="003D6467"/>
    <w:rsid w:val="003D65F4"/>
    <w:rsid w:val="003D6B1B"/>
    <w:rsid w:val="003D70D7"/>
    <w:rsid w:val="003D72CA"/>
    <w:rsid w:val="003D77A0"/>
    <w:rsid w:val="003D7CE7"/>
    <w:rsid w:val="003E092C"/>
    <w:rsid w:val="003E0AD2"/>
    <w:rsid w:val="003E0F46"/>
    <w:rsid w:val="003E1295"/>
    <w:rsid w:val="003E16EF"/>
    <w:rsid w:val="003E17D8"/>
    <w:rsid w:val="003E1B3D"/>
    <w:rsid w:val="003E1F0B"/>
    <w:rsid w:val="003E1F35"/>
    <w:rsid w:val="003E2014"/>
    <w:rsid w:val="003E2A73"/>
    <w:rsid w:val="003E36DA"/>
    <w:rsid w:val="003E37A3"/>
    <w:rsid w:val="003E3969"/>
    <w:rsid w:val="003E5BD2"/>
    <w:rsid w:val="003E5CF6"/>
    <w:rsid w:val="003E72E5"/>
    <w:rsid w:val="003E73E4"/>
    <w:rsid w:val="003E76EE"/>
    <w:rsid w:val="003E7C87"/>
    <w:rsid w:val="003E7D89"/>
    <w:rsid w:val="003F03E4"/>
    <w:rsid w:val="003F069B"/>
    <w:rsid w:val="003F06E4"/>
    <w:rsid w:val="003F0799"/>
    <w:rsid w:val="003F167D"/>
    <w:rsid w:val="003F18EA"/>
    <w:rsid w:val="003F1A9C"/>
    <w:rsid w:val="003F20E4"/>
    <w:rsid w:val="003F230B"/>
    <w:rsid w:val="003F2485"/>
    <w:rsid w:val="003F2DAD"/>
    <w:rsid w:val="003F2F5D"/>
    <w:rsid w:val="003F319E"/>
    <w:rsid w:val="003F409D"/>
    <w:rsid w:val="003F40B2"/>
    <w:rsid w:val="003F43A8"/>
    <w:rsid w:val="003F4547"/>
    <w:rsid w:val="003F5671"/>
    <w:rsid w:val="003F5BF5"/>
    <w:rsid w:val="003F6416"/>
    <w:rsid w:val="003F6975"/>
    <w:rsid w:val="003F6A0E"/>
    <w:rsid w:val="003F6C2D"/>
    <w:rsid w:val="003F6C48"/>
    <w:rsid w:val="003F6E58"/>
    <w:rsid w:val="003F6F40"/>
    <w:rsid w:val="003F766D"/>
    <w:rsid w:val="003F7A51"/>
    <w:rsid w:val="00400968"/>
    <w:rsid w:val="00400A5E"/>
    <w:rsid w:val="00401023"/>
    <w:rsid w:val="00401355"/>
    <w:rsid w:val="00401EF9"/>
    <w:rsid w:val="0040202F"/>
    <w:rsid w:val="004021FB"/>
    <w:rsid w:val="0040275D"/>
    <w:rsid w:val="00402EE3"/>
    <w:rsid w:val="00402F00"/>
    <w:rsid w:val="00403710"/>
    <w:rsid w:val="004039AF"/>
    <w:rsid w:val="00403CB3"/>
    <w:rsid w:val="00403FE0"/>
    <w:rsid w:val="0040527D"/>
    <w:rsid w:val="004053D9"/>
    <w:rsid w:val="00405497"/>
    <w:rsid w:val="00405FD2"/>
    <w:rsid w:val="00406423"/>
    <w:rsid w:val="00406670"/>
    <w:rsid w:val="00406F3F"/>
    <w:rsid w:val="00407A1E"/>
    <w:rsid w:val="00407C6E"/>
    <w:rsid w:val="00407DD3"/>
    <w:rsid w:val="0041027E"/>
    <w:rsid w:val="004103C5"/>
    <w:rsid w:val="004105B4"/>
    <w:rsid w:val="00410B90"/>
    <w:rsid w:val="0041278E"/>
    <w:rsid w:val="00412AB6"/>
    <w:rsid w:val="00412C19"/>
    <w:rsid w:val="00413096"/>
    <w:rsid w:val="00413918"/>
    <w:rsid w:val="00413C6E"/>
    <w:rsid w:val="004141BD"/>
    <w:rsid w:val="00414965"/>
    <w:rsid w:val="00414EAB"/>
    <w:rsid w:val="00415106"/>
    <w:rsid w:val="0041516E"/>
    <w:rsid w:val="004153E6"/>
    <w:rsid w:val="00415576"/>
    <w:rsid w:val="00415799"/>
    <w:rsid w:val="00415ABE"/>
    <w:rsid w:val="00415C53"/>
    <w:rsid w:val="00415E60"/>
    <w:rsid w:val="00416498"/>
    <w:rsid w:val="004168C3"/>
    <w:rsid w:val="00416D6D"/>
    <w:rsid w:val="00416DB4"/>
    <w:rsid w:val="00416E03"/>
    <w:rsid w:val="00417237"/>
    <w:rsid w:val="00417697"/>
    <w:rsid w:val="00417C8D"/>
    <w:rsid w:val="00417D75"/>
    <w:rsid w:val="00417D93"/>
    <w:rsid w:val="00417F74"/>
    <w:rsid w:val="00417FD1"/>
    <w:rsid w:val="004201AC"/>
    <w:rsid w:val="00420452"/>
    <w:rsid w:val="004209F2"/>
    <w:rsid w:val="00420AFC"/>
    <w:rsid w:val="00420CD6"/>
    <w:rsid w:val="00420D22"/>
    <w:rsid w:val="00421341"/>
    <w:rsid w:val="004213B0"/>
    <w:rsid w:val="004217B1"/>
    <w:rsid w:val="0042198B"/>
    <w:rsid w:val="00421D2B"/>
    <w:rsid w:val="00421DD3"/>
    <w:rsid w:val="004227B2"/>
    <w:rsid w:val="00422EF4"/>
    <w:rsid w:val="00423143"/>
    <w:rsid w:val="0042317A"/>
    <w:rsid w:val="0042344C"/>
    <w:rsid w:val="0042348E"/>
    <w:rsid w:val="00423600"/>
    <w:rsid w:val="00423CCE"/>
    <w:rsid w:val="004240F0"/>
    <w:rsid w:val="00424135"/>
    <w:rsid w:val="00425016"/>
    <w:rsid w:val="004253B7"/>
    <w:rsid w:val="0042540C"/>
    <w:rsid w:val="004261F0"/>
    <w:rsid w:val="0042671D"/>
    <w:rsid w:val="004267F9"/>
    <w:rsid w:val="00426CAB"/>
    <w:rsid w:val="00426F2C"/>
    <w:rsid w:val="004300F4"/>
    <w:rsid w:val="00430142"/>
    <w:rsid w:val="004302B0"/>
    <w:rsid w:val="00430715"/>
    <w:rsid w:val="00430D97"/>
    <w:rsid w:val="00430FD5"/>
    <w:rsid w:val="0043227C"/>
    <w:rsid w:val="004325BF"/>
    <w:rsid w:val="004327B1"/>
    <w:rsid w:val="00432E1F"/>
    <w:rsid w:val="00432E66"/>
    <w:rsid w:val="004335CB"/>
    <w:rsid w:val="004337D4"/>
    <w:rsid w:val="00434458"/>
    <w:rsid w:val="00434820"/>
    <w:rsid w:val="00434AE6"/>
    <w:rsid w:val="004358AD"/>
    <w:rsid w:val="004365F5"/>
    <w:rsid w:val="00437C4C"/>
    <w:rsid w:val="00437F00"/>
    <w:rsid w:val="00440352"/>
    <w:rsid w:val="004403FE"/>
    <w:rsid w:val="0044091F"/>
    <w:rsid w:val="00441DAD"/>
    <w:rsid w:val="00441DC8"/>
    <w:rsid w:val="00442418"/>
    <w:rsid w:val="004424FD"/>
    <w:rsid w:val="00442A5C"/>
    <w:rsid w:val="00442ED7"/>
    <w:rsid w:val="00443080"/>
    <w:rsid w:val="00443282"/>
    <w:rsid w:val="004435A7"/>
    <w:rsid w:val="00443A66"/>
    <w:rsid w:val="00443CFD"/>
    <w:rsid w:val="00443DB9"/>
    <w:rsid w:val="00443FED"/>
    <w:rsid w:val="00444990"/>
    <w:rsid w:val="00444C8D"/>
    <w:rsid w:val="00445346"/>
    <w:rsid w:val="0044574F"/>
    <w:rsid w:val="00445FE7"/>
    <w:rsid w:val="004465BD"/>
    <w:rsid w:val="0044697A"/>
    <w:rsid w:val="00446A00"/>
    <w:rsid w:val="00447142"/>
    <w:rsid w:val="00450419"/>
    <w:rsid w:val="00450420"/>
    <w:rsid w:val="00450AE2"/>
    <w:rsid w:val="00450CF1"/>
    <w:rsid w:val="00450EA9"/>
    <w:rsid w:val="00450FDE"/>
    <w:rsid w:val="00451D0C"/>
    <w:rsid w:val="00451ED8"/>
    <w:rsid w:val="00452AD6"/>
    <w:rsid w:val="00453716"/>
    <w:rsid w:val="004540CB"/>
    <w:rsid w:val="004543B7"/>
    <w:rsid w:val="004545B9"/>
    <w:rsid w:val="0045472F"/>
    <w:rsid w:val="00454819"/>
    <w:rsid w:val="00454F1D"/>
    <w:rsid w:val="00454F25"/>
    <w:rsid w:val="00454F45"/>
    <w:rsid w:val="0045537B"/>
    <w:rsid w:val="0045539F"/>
    <w:rsid w:val="004556C5"/>
    <w:rsid w:val="004557BD"/>
    <w:rsid w:val="00456606"/>
    <w:rsid w:val="00456B76"/>
    <w:rsid w:val="00456EED"/>
    <w:rsid w:val="00457526"/>
    <w:rsid w:val="00457661"/>
    <w:rsid w:val="004606AD"/>
    <w:rsid w:val="00460713"/>
    <w:rsid w:val="00460832"/>
    <w:rsid w:val="00460EB1"/>
    <w:rsid w:val="00461AA5"/>
    <w:rsid w:val="00461D44"/>
    <w:rsid w:val="00461E14"/>
    <w:rsid w:val="00461EAA"/>
    <w:rsid w:val="004628C1"/>
    <w:rsid w:val="00463043"/>
    <w:rsid w:val="00463652"/>
    <w:rsid w:val="0046391B"/>
    <w:rsid w:val="0046394D"/>
    <w:rsid w:val="00463A36"/>
    <w:rsid w:val="00463B8C"/>
    <w:rsid w:val="00463C3E"/>
    <w:rsid w:val="00463FE2"/>
    <w:rsid w:val="00464149"/>
    <w:rsid w:val="00464F38"/>
    <w:rsid w:val="004651A5"/>
    <w:rsid w:val="004651F7"/>
    <w:rsid w:val="00465737"/>
    <w:rsid w:val="00465A4B"/>
    <w:rsid w:val="00465CF8"/>
    <w:rsid w:val="00466298"/>
    <w:rsid w:val="004664AD"/>
    <w:rsid w:val="00466F36"/>
    <w:rsid w:val="00467500"/>
    <w:rsid w:val="004707C9"/>
    <w:rsid w:val="00470994"/>
    <w:rsid w:val="00470A96"/>
    <w:rsid w:val="00470D51"/>
    <w:rsid w:val="00471160"/>
    <w:rsid w:val="0047162F"/>
    <w:rsid w:val="00471826"/>
    <w:rsid w:val="0047214F"/>
    <w:rsid w:val="0047296D"/>
    <w:rsid w:val="00472A83"/>
    <w:rsid w:val="0047319A"/>
    <w:rsid w:val="004737CB"/>
    <w:rsid w:val="00473B20"/>
    <w:rsid w:val="00473B3A"/>
    <w:rsid w:val="00473B54"/>
    <w:rsid w:val="00473E5B"/>
    <w:rsid w:val="00474367"/>
    <w:rsid w:val="004744C7"/>
    <w:rsid w:val="004749F7"/>
    <w:rsid w:val="00474A6E"/>
    <w:rsid w:val="00474F72"/>
    <w:rsid w:val="0047525D"/>
    <w:rsid w:val="0047566D"/>
    <w:rsid w:val="00475702"/>
    <w:rsid w:val="00475A96"/>
    <w:rsid w:val="00476635"/>
    <w:rsid w:val="00476AE5"/>
    <w:rsid w:val="00476FA3"/>
    <w:rsid w:val="00477526"/>
    <w:rsid w:val="004775FB"/>
    <w:rsid w:val="0047762D"/>
    <w:rsid w:val="00477742"/>
    <w:rsid w:val="004779B2"/>
    <w:rsid w:val="00477AF0"/>
    <w:rsid w:val="00480290"/>
    <w:rsid w:val="00480A07"/>
    <w:rsid w:val="00480CC6"/>
    <w:rsid w:val="00480F81"/>
    <w:rsid w:val="0048119E"/>
    <w:rsid w:val="004813FF"/>
    <w:rsid w:val="004814AA"/>
    <w:rsid w:val="00481CE1"/>
    <w:rsid w:val="00482662"/>
    <w:rsid w:val="004827F3"/>
    <w:rsid w:val="00482A80"/>
    <w:rsid w:val="00482B92"/>
    <w:rsid w:val="00482BAF"/>
    <w:rsid w:val="00483044"/>
    <w:rsid w:val="0048312E"/>
    <w:rsid w:val="004835CF"/>
    <w:rsid w:val="00483718"/>
    <w:rsid w:val="0048381C"/>
    <w:rsid w:val="00483B72"/>
    <w:rsid w:val="00483CE2"/>
    <w:rsid w:val="004843EF"/>
    <w:rsid w:val="004844F4"/>
    <w:rsid w:val="0048456C"/>
    <w:rsid w:val="004846DC"/>
    <w:rsid w:val="00484D97"/>
    <w:rsid w:val="00484F49"/>
    <w:rsid w:val="00485352"/>
    <w:rsid w:val="004856D7"/>
    <w:rsid w:val="00485769"/>
    <w:rsid w:val="00486148"/>
    <w:rsid w:val="0048642D"/>
    <w:rsid w:val="00486AAF"/>
    <w:rsid w:val="0048722D"/>
    <w:rsid w:val="004877F1"/>
    <w:rsid w:val="00487AB0"/>
    <w:rsid w:val="0049010C"/>
    <w:rsid w:val="0049074A"/>
    <w:rsid w:val="00490B4D"/>
    <w:rsid w:val="004917FA"/>
    <w:rsid w:val="00492740"/>
    <w:rsid w:val="00492792"/>
    <w:rsid w:val="004927CD"/>
    <w:rsid w:val="00492C94"/>
    <w:rsid w:val="00493197"/>
    <w:rsid w:val="004940E0"/>
    <w:rsid w:val="004946E0"/>
    <w:rsid w:val="004947FA"/>
    <w:rsid w:val="00494E3F"/>
    <w:rsid w:val="004950ED"/>
    <w:rsid w:val="00495151"/>
    <w:rsid w:val="0049534C"/>
    <w:rsid w:val="004954A4"/>
    <w:rsid w:val="00495761"/>
    <w:rsid w:val="00495993"/>
    <w:rsid w:val="00495AF1"/>
    <w:rsid w:val="00495CAB"/>
    <w:rsid w:val="00495EF5"/>
    <w:rsid w:val="00496325"/>
    <w:rsid w:val="004970C3"/>
    <w:rsid w:val="004A00E4"/>
    <w:rsid w:val="004A06DC"/>
    <w:rsid w:val="004A0775"/>
    <w:rsid w:val="004A1232"/>
    <w:rsid w:val="004A173A"/>
    <w:rsid w:val="004A19CF"/>
    <w:rsid w:val="004A1BEF"/>
    <w:rsid w:val="004A2492"/>
    <w:rsid w:val="004A2950"/>
    <w:rsid w:val="004A2EDE"/>
    <w:rsid w:val="004A317A"/>
    <w:rsid w:val="004A3445"/>
    <w:rsid w:val="004A3BFA"/>
    <w:rsid w:val="004A4F4B"/>
    <w:rsid w:val="004A634A"/>
    <w:rsid w:val="004A63E9"/>
    <w:rsid w:val="004A6C99"/>
    <w:rsid w:val="004A7049"/>
    <w:rsid w:val="004A7545"/>
    <w:rsid w:val="004A7EBB"/>
    <w:rsid w:val="004B040D"/>
    <w:rsid w:val="004B0C34"/>
    <w:rsid w:val="004B18F6"/>
    <w:rsid w:val="004B196E"/>
    <w:rsid w:val="004B22AA"/>
    <w:rsid w:val="004B2614"/>
    <w:rsid w:val="004B2674"/>
    <w:rsid w:val="004B27AB"/>
    <w:rsid w:val="004B29A8"/>
    <w:rsid w:val="004B2CE6"/>
    <w:rsid w:val="004B3018"/>
    <w:rsid w:val="004B3D1C"/>
    <w:rsid w:val="004B41A6"/>
    <w:rsid w:val="004B43AA"/>
    <w:rsid w:val="004B486E"/>
    <w:rsid w:val="004B4CF2"/>
    <w:rsid w:val="004B53B0"/>
    <w:rsid w:val="004B5868"/>
    <w:rsid w:val="004B5953"/>
    <w:rsid w:val="004B5DC3"/>
    <w:rsid w:val="004B5EA0"/>
    <w:rsid w:val="004B6081"/>
    <w:rsid w:val="004B6231"/>
    <w:rsid w:val="004B636B"/>
    <w:rsid w:val="004B6834"/>
    <w:rsid w:val="004B6BB9"/>
    <w:rsid w:val="004B6E3C"/>
    <w:rsid w:val="004B7136"/>
    <w:rsid w:val="004B7269"/>
    <w:rsid w:val="004B7A7D"/>
    <w:rsid w:val="004B7D61"/>
    <w:rsid w:val="004B7DA0"/>
    <w:rsid w:val="004C05C2"/>
    <w:rsid w:val="004C0D70"/>
    <w:rsid w:val="004C0F01"/>
    <w:rsid w:val="004C1226"/>
    <w:rsid w:val="004C12CC"/>
    <w:rsid w:val="004C1342"/>
    <w:rsid w:val="004C1607"/>
    <w:rsid w:val="004C174F"/>
    <w:rsid w:val="004C1B02"/>
    <w:rsid w:val="004C262D"/>
    <w:rsid w:val="004C2732"/>
    <w:rsid w:val="004C2A56"/>
    <w:rsid w:val="004C2EA0"/>
    <w:rsid w:val="004C3C8A"/>
    <w:rsid w:val="004C3E06"/>
    <w:rsid w:val="004C4270"/>
    <w:rsid w:val="004C433A"/>
    <w:rsid w:val="004C4413"/>
    <w:rsid w:val="004C451C"/>
    <w:rsid w:val="004C4C8F"/>
    <w:rsid w:val="004C55E2"/>
    <w:rsid w:val="004C5907"/>
    <w:rsid w:val="004C6147"/>
    <w:rsid w:val="004C65A8"/>
    <w:rsid w:val="004C6868"/>
    <w:rsid w:val="004C6A0F"/>
    <w:rsid w:val="004C6B7B"/>
    <w:rsid w:val="004C6DE2"/>
    <w:rsid w:val="004C77C1"/>
    <w:rsid w:val="004C78AF"/>
    <w:rsid w:val="004C7C33"/>
    <w:rsid w:val="004D0F83"/>
    <w:rsid w:val="004D175E"/>
    <w:rsid w:val="004D1F56"/>
    <w:rsid w:val="004D2623"/>
    <w:rsid w:val="004D28EF"/>
    <w:rsid w:val="004D2D0D"/>
    <w:rsid w:val="004D2D31"/>
    <w:rsid w:val="004D2FFD"/>
    <w:rsid w:val="004D3236"/>
    <w:rsid w:val="004D33F3"/>
    <w:rsid w:val="004D34FB"/>
    <w:rsid w:val="004D3BF0"/>
    <w:rsid w:val="004D4415"/>
    <w:rsid w:val="004D4582"/>
    <w:rsid w:val="004D526F"/>
    <w:rsid w:val="004D5CE8"/>
    <w:rsid w:val="004D5DA6"/>
    <w:rsid w:val="004D5E2A"/>
    <w:rsid w:val="004D6006"/>
    <w:rsid w:val="004D6111"/>
    <w:rsid w:val="004D6769"/>
    <w:rsid w:val="004D69D6"/>
    <w:rsid w:val="004D7950"/>
    <w:rsid w:val="004E058C"/>
    <w:rsid w:val="004E0EEB"/>
    <w:rsid w:val="004E1650"/>
    <w:rsid w:val="004E1BA3"/>
    <w:rsid w:val="004E1D0C"/>
    <w:rsid w:val="004E1E05"/>
    <w:rsid w:val="004E2023"/>
    <w:rsid w:val="004E2182"/>
    <w:rsid w:val="004E2292"/>
    <w:rsid w:val="004E26A5"/>
    <w:rsid w:val="004E2B9C"/>
    <w:rsid w:val="004E2BC8"/>
    <w:rsid w:val="004E2CD6"/>
    <w:rsid w:val="004E3342"/>
    <w:rsid w:val="004E355A"/>
    <w:rsid w:val="004E35DD"/>
    <w:rsid w:val="004E3ED9"/>
    <w:rsid w:val="004E4999"/>
    <w:rsid w:val="004E52F6"/>
    <w:rsid w:val="004E5321"/>
    <w:rsid w:val="004E59DC"/>
    <w:rsid w:val="004E5C40"/>
    <w:rsid w:val="004E64D2"/>
    <w:rsid w:val="004E6706"/>
    <w:rsid w:val="004E67F0"/>
    <w:rsid w:val="004E6A12"/>
    <w:rsid w:val="004E6B24"/>
    <w:rsid w:val="004E706C"/>
    <w:rsid w:val="004E7226"/>
    <w:rsid w:val="004E7304"/>
    <w:rsid w:val="004E74FF"/>
    <w:rsid w:val="004E7520"/>
    <w:rsid w:val="004F00CE"/>
    <w:rsid w:val="004F04B3"/>
    <w:rsid w:val="004F04E9"/>
    <w:rsid w:val="004F069E"/>
    <w:rsid w:val="004F0917"/>
    <w:rsid w:val="004F1099"/>
    <w:rsid w:val="004F13AF"/>
    <w:rsid w:val="004F1938"/>
    <w:rsid w:val="004F24C8"/>
    <w:rsid w:val="004F2851"/>
    <w:rsid w:val="004F2999"/>
    <w:rsid w:val="004F2BB6"/>
    <w:rsid w:val="004F31F4"/>
    <w:rsid w:val="004F3785"/>
    <w:rsid w:val="004F4601"/>
    <w:rsid w:val="004F4ABD"/>
    <w:rsid w:val="004F519F"/>
    <w:rsid w:val="004F51FA"/>
    <w:rsid w:val="004F5986"/>
    <w:rsid w:val="004F6049"/>
    <w:rsid w:val="004F7560"/>
    <w:rsid w:val="004F79CD"/>
    <w:rsid w:val="004F7B6E"/>
    <w:rsid w:val="004F7E65"/>
    <w:rsid w:val="005003DD"/>
    <w:rsid w:val="0050090D"/>
    <w:rsid w:val="00500E28"/>
    <w:rsid w:val="00500FB3"/>
    <w:rsid w:val="005018D1"/>
    <w:rsid w:val="0050199F"/>
    <w:rsid w:val="00501A99"/>
    <w:rsid w:val="005021AE"/>
    <w:rsid w:val="005024C0"/>
    <w:rsid w:val="00502BF5"/>
    <w:rsid w:val="00502E8B"/>
    <w:rsid w:val="005033F5"/>
    <w:rsid w:val="00503637"/>
    <w:rsid w:val="005036AE"/>
    <w:rsid w:val="00503AF8"/>
    <w:rsid w:val="0050402E"/>
    <w:rsid w:val="0050433C"/>
    <w:rsid w:val="005047BB"/>
    <w:rsid w:val="005048EE"/>
    <w:rsid w:val="00504E9C"/>
    <w:rsid w:val="00505262"/>
    <w:rsid w:val="0050541C"/>
    <w:rsid w:val="005055FA"/>
    <w:rsid w:val="00505A2C"/>
    <w:rsid w:val="00506482"/>
    <w:rsid w:val="005065C7"/>
    <w:rsid w:val="005068C8"/>
    <w:rsid w:val="00506952"/>
    <w:rsid w:val="00506FC5"/>
    <w:rsid w:val="00507387"/>
    <w:rsid w:val="00510019"/>
    <w:rsid w:val="005102B1"/>
    <w:rsid w:val="00510B4E"/>
    <w:rsid w:val="00510C36"/>
    <w:rsid w:val="0051121A"/>
    <w:rsid w:val="005112F0"/>
    <w:rsid w:val="0051135C"/>
    <w:rsid w:val="005114AE"/>
    <w:rsid w:val="005115F0"/>
    <w:rsid w:val="00511DD3"/>
    <w:rsid w:val="00512530"/>
    <w:rsid w:val="00512554"/>
    <w:rsid w:val="00512B81"/>
    <w:rsid w:val="00512CA1"/>
    <w:rsid w:val="00512D49"/>
    <w:rsid w:val="00513184"/>
    <w:rsid w:val="0051326F"/>
    <w:rsid w:val="00513AA8"/>
    <w:rsid w:val="00513AFB"/>
    <w:rsid w:val="005143AA"/>
    <w:rsid w:val="00514F04"/>
    <w:rsid w:val="00514F0B"/>
    <w:rsid w:val="005150EA"/>
    <w:rsid w:val="00515371"/>
    <w:rsid w:val="00515972"/>
    <w:rsid w:val="00515A48"/>
    <w:rsid w:val="00515D7A"/>
    <w:rsid w:val="00515D8D"/>
    <w:rsid w:val="00516088"/>
    <w:rsid w:val="005162D3"/>
    <w:rsid w:val="0051695E"/>
    <w:rsid w:val="00517050"/>
    <w:rsid w:val="00517B02"/>
    <w:rsid w:val="00517C0F"/>
    <w:rsid w:val="00517DC0"/>
    <w:rsid w:val="00520125"/>
    <w:rsid w:val="00520A78"/>
    <w:rsid w:val="00520B40"/>
    <w:rsid w:val="00520E50"/>
    <w:rsid w:val="00520EAC"/>
    <w:rsid w:val="00520EBD"/>
    <w:rsid w:val="0052178A"/>
    <w:rsid w:val="005219FD"/>
    <w:rsid w:val="00521AEB"/>
    <w:rsid w:val="00521C11"/>
    <w:rsid w:val="00521FAE"/>
    <w:rsid w:val="00522353"/>
    <w:rsid w:val="00522439"/>
    <w:rsid w:val="00522B79"/>
    <w:rsid w:val="0052314B"/>
    <w:rsid w:val="0052358A"/>
    <w:rsid w:val="00523876"/>
    <w:rsid w:val="00523DEC"/>
    <w:rsid w:val="00523F87"/>
    <w:rsid w:val="0052424F"/>
    <w:rsid w:val="00525032"/>
    <w:rsid w:val="005250CB"/>
    <w:rsid w:val="0052527A"/>
    <w:rsid w:val="005252D2"/>
    <w:rsid w:val="00525987"/>
    <w:rsid w:val="00525A12"/>
    <w:rsid w:val="00525FED"/>
    <w:rsid w:val="005265E5"/>
    <w:rsid w:val="00526C69"/>
    <w:rsid w:val="00526CED"/>
    <w:rsid w:val="00527305"/>
    <w:rsid w:val="00527539"/>
    <w:rsid w:val="00527ACB"/>
    <w:rsid w:val="00530706"/>
    <w:rsid w:val="0053080D"/>
    <w:rsid w:val="00530950"/>
    <w:rsid w:val="005309DB"/>
    <w:rsid w:val="00530B65"/>
    <w:rsid w:val="0053146A"/>
    <w:rsid w:val="005315AA"/>
    <w:rsid w:val="00531931"/>
    <w:rsid w:val="00531E6E"/>
    <w:rsid w:val="005320BC"/>
    <w:rsid w:val="00532552"/>
    <w:rsid w:val="005325AE"/>
    <w:rsid w:val="00532A33"/>
    <w:rsid w:val="00533548"/>
    <w:rsid w:val="00533B28"/>
    <w:rsid w:val="00533EA7"/>
    <w:rsid w:val="00534605"/>
    <w:rsid w:val="00534A96"/>
    <w:rsid w:val="00534D03"/>
    <w:rsid w:val="00534D2F"/>
    <w:rsid w:val="00535CC1"/>
    <w:rsid w:val="00535D84"/>
    <w:rsid w:val="00536454"/>
    <w:rsid w:val="0053709F"/>
    <w:rsid w:val="00537380"/>
    <w:rsid w:val="00537847"/>
    <w:rsid w:val="00537FBD"/>
    <w:rsid w:val="00540048"/>
    <w:rsid w:val="005400FA"/>
    <w:rsid w:val="005405EE"/>
    <w:rsid w:val="00540FED"/>
    <w:rsid w:val="0054164F"/>
    <w:rsid w:val="00541937"/>
    <w:rsid w:val="0054227E"/>
    <w:rsid w:val="0054231E"/>
    <w:rsid w:val="00542B7E"/>
    <w:rsid w:val="00543398"/>
    <w:rsid w:val="00543F83"/>
    <w:rsid w:val="00544031"/>
    <w:rsid w:val="005444D4"/>
    <w:rsid w:val="00544680"/>
    <w:rsid w:val="00544C54"/>
    <w:rsid w:val="0054551E"/>
    <w:rsid w:val="00545954"/>
    <w:rsid w:val="00545BF2"/>
    <w:rsid w:val="00546307"/>
    <w:rsid w:val="00547C81"/>
    <w:rsid w:val="005500C4"/>
    <w:rsid w:val="0055060C"/>
    <w:rsid w:val="00550794"/>
    <w:rsid w:val="00550872"/>
    <w:rsid w:val="00550A7E"/>
    <w:rsid w:val="00550B1B"/>
    <w:rsid w:val="00550CA4"/>
    <w:rsid w:val="00550F3D"/>
    <w:rsid w:val="005513C7"/>
    <w:rsid w:val="0055143E"/>
    <w:rsid w:val="00551819"/>
    <w:rsid w:val="00551A4B"/>
    <w:rsid w:val="00552599"/>
    <w:rsid w:val="005525FF"/>
    <w:rsid w:val="005529FA"/>
    <w:rsid w:val="00552A5F"/>
    <w:rsid w:val="00552CC9"/>
    <w:rsid w:val="00553385"/>
    <w:rsid w:val="0055362E"/>
    <w:rsid w:val="00554AF3"/>
    <w:rsid w:val="00555031"/>
    <w:rsid w:val="0055557D"/>
    <w:rsid w:val="00555D78"/>
    <w:rsid w:val="00555EAE"/>
    <w:rsid w:val="00556434"/>
    <w:rsid w:val="0055656A"/>
    <w:rsid w:val="005569A8"/>
    <w:rsid w:val="00556AC9"/>
    <w:rsid w:val="00557BA9"/>
    <w:rsid w:val="00557FE5"/>
    <w:rsid w:val="005600E0"/>
    <w:rsid w:val="005605D1"/>
    <w:rsid w:val="00560794"/>
    <w:rsid w:val="00560AE0"/>
    <w:rsid w:val="00560BAE"/>
    <w:rsid w:val="00561689"/>
    <w:rsid w:val="005616FF"/>
    <w:rsid w:val="00561D92"/>
    <w:rsid w:val="0056256D"/>
    <w:rsid w:val="0056296D"/>
    <w:rsid w:val="00562CBC"/>
    <w:rsid w:val="00563655"/>
    <w:rsid w:val="00564515"/>
    <w:rsid w:val="00564690"/>
    <w:rsid w:val="00564B2A"/>
    <w:rsid w:val="00564B32"/>
    <w:rsid w:val="005658AD"/>
    <w:rsid w:val="00565B2E"/>
    <w:rsid w:val="00565D7E"/>
    <w:rsid w:val="005661B9"/>
    <w:rsid w:val="005668A6"/>
    <w:rsid w:val="00566B42"/>
    <w:rsid w:val="00566E82"/>
    <w:rsid w:val="00566F62"/>
    <w:rsid w:val="00566F85"/>
    <w:rsid w:val="005670A9"/>
    <w:rsid w:val="005676EB"/>
    <w:rsid w:val="00567E7A"/>
    <w:rsid w:val="00567ED2"/>
    <w:rsid w:val="00570151"/>
    <w:rsid w:val="005705B1"/>
    <w:rsid w:val="00570756"/>
    <w:rsid w:val="005707BC"/>
    <w:rsid w:val="0057160B"/>
    <w:rsid w:val="005716F9"/>
    <w:rsid w:val="00571A38"/>
    <w:rsid w:val="00571AB0"/>
    <w:rsid w:val="00571B71"/>
    <w:rsid w:val="00571BDB"/>
    <w:rsid w:val="00571D46"/>
    <w:rsid w:val="00572459"/>
    <w:rsid w:val="00572AF6"/>
    <w:rsid w:val="00572F1F"/>
    <w:rsid w:val="0057384A"/>
    <w:rsid w:val="0057389B"/>
    <w:rsid w:val="00573A51"/>
    <w:rsid w:val="00573EE3"/>
    <w:rsid w:val="00574037"/>
    <w:rsid w:val="005744C4"/>
    <w:rsid w:val="0057500C"/>
    <w:rsid w:val="005753DC"/>
    <w:rsid w:val="0057556E"/>
    <w:rsid w:val="00575B16"/>
    <w:rsid w:val="00575D38"/>
    <w:rsid w:val="00575EC2"/>
    <w:rsid w:val="005767AF"/>
    <w:rsid w:val="00576A92"/>
    <w:rsid w:val="00576A9C"/>
    <w:rsid w:val="00576ACB"/>
    <w:rsid w:val="0057748E"/>
    <w:rsid w:val="00577AEC"/>
    <w:rsid w:val="00580172"/>
    <w:rsid w:val="00580354"/>
    <w:rsid w:val="005807DD"/>
    <w:rsid w:val="005810C5"/>
    <w:rsid w:val="005813E2"/>
    <w:rsid w:val="00581ED3"/>
    <w:rsid w:val="005826C5"/>
    <w:rsid w:val="005829D9"/>
    <w:rsid w:val="00583268"/>
    <w:rsid w:val="00583562"/>
    <w:rsid w:val="00583950"/>
    <w:rsid w:val="0058399A"/>
    <w:rsid w:val="00583AA1"/>
    <w:rsid w:val="00583B3F"/>
    <w:rsid w:val="00583B51"/>
    <w:rsid w:val="00583CA5"/>
    <w:rsid w:val="00584342"/>
    <w:rsid w:val="005844EE"/>
    <w:rsid w:val="00585686"/>
    <w:rsid w:val="005867CF"/>
    <w:rsid w:val="00586D05"/>
    <w:rsid w:val="00587089"/>
    <w:rsid w:val="005875C2"/>
    <w:rsid w:val="00587D1D"/>
    <w:rsid w:val="00587E32"/>
    <w:rsid w:val="005900D6"/>
    <w:rsid w:val="00590AE5"/>
    <w:rsid w:val="0059178C"/>
    <w:rsid w:val="00591B86"/>
    <w:rsid w:val="00592ABA"/>
    <w:rsid w:val="00592B0A"/>
    <w:rsid w:val="00592F3D"/>
    <w:rsid w:val="00593230"/>
    <w:rsid w:val="0059333F"/>
    <w:rsid w:val="005935C0"/>
    <w:rsid w:val="00593EBF"/>
    <w:rsid w:val="0059425B"/>
    <w:rsid w:val="00594389"/>
    <w:rsid w:val="005943F4"/>
    <w:rsid w:val="00594565"/>
    <w:rsid w:val="00594BA5"/>
    <w:rsid w:val="00594EE7"/>
    <w:rsid w:val="0059506A"/>
    <w:rsid w:val="005950B0"/>
    <w:rsid w:val="005952B6"/>
    <w:rsid w:val="005952F3"/>
    <w:rsid w:val="005959A7"/>
    <w:rsid w:val="00595CAD"/>
    <w:rsid w:val="00595CB4"/>
    <w:rsid w:val="00595DAB"/>
    <w:rsid w:val="00595E49"/>
    <w:rsid w:val="005967DA"/>
    <w:rsid w:val="00596A46"/>
    <w:rsid w:val="00596BBE"/>
    <w:rsid w:val="00596D9F"/>
    <w:rsid w:val="00596DF5"/>
    <w:rsid w:val="00596FC7"/>
    <w:rsid w:val="005A0536"/>
    <w:rsid w:val="005A0A12"/>
    <w:rsid w:val="005A0EB2"/>
    <w:rsid w:val="005A0FED"/>
    <w:rsid w:val="005A13A0"/>
    <w:rsid w:val="005A1AB0"/>
    <w:rsid w:val="005A1EE0"/>
    <w:rsid w:val="005A4715"/>
    <w:rsid w:val="005A4759"/>
    <w:rsid w:val="005A4CCE"/>
    <w:rsid w:val="005A4D2C"/>
    <w:rsid w:val="005A4EB6"/>
    <w:rsid w:val="005A5283"/>
    <w:rsid w:val="005A5A2B"/>
    <w:rsid w:val="005A5E01"/>
    <w:rsid w:val="005A5E29"/>
    <w:rsid w:val="005A605A"/>
    <w:rsid w:val="005A6736"/>
    <w:rsid w:val="005A7C4B"/>
    <w:rsid w:val="005B0013"/>
    <w:rsid w:val="005B001A"/>
    <w:rsid w:val="005B0433"/>
    <w:rsid w:val="005B05A1"/>
    <w:rsid w:val="005B10BE"/>
    <w:rsid w:val="005B18EE"/>
    <w:rsid w:val="005B1B4E"/>
    <w:rsid w:val="005B203E"/>
    <w:rsid w:val="005B26C4"/>
    <w:rsid w:val="005B2D69"/>
    <w:rsid w:val="005B2D95"/>
    <w:rsid w:val="005B2FA4"/>
    <w:rsid w:val="005B3148"/>
    <w:rsid w:val="005B3D2C"/>
    <w:rsid w:val="005B3D54"/>
    <w:rsid w:val="005B3DB4"/>
    <w:rsid w:val="005B3E05"/>
    <w:rsid w:val="005B59DC"/>
    <w:rsid w:val="005B5A72"/>
    <w:rsid w:val="005B5E4D"/>
    <w:rsid w:val="005B6459"/>
    <w:rsid w:val="005B6B22"/>
    <w:rsid w:val="005B7B57"/>
    <w:rsid w:val="005B7D4D"/>
    <w:rsid w:val="005C053F"/>
    <w:rsid w:val="005C20E3"/>
    <w:rsid w:val="005C3ABE"/>
    <w:rsid w:val="005C3D9D"/>
    <w:rsid w:val="005C3F7C"/>
    <w:rsid w:val="005C41B2"/>
    <w:rsid w:val="005C428F"/>
    <w:rsid w:val="005C4361"/>
    <w:rsid w:val="005C43AC"/>
    <w:rsid w:val="005C44DE"/>
    <w:rsid w:val="005C4C6D"/>
    <w:rsid w:val="005C4F39"/>
    <w:rsid w:val="005C5026"/>
    <w:rsid w:val="005C5220"/>
    <w:rsid w:val="005C5A81"/>
    <w:rsid w:val="005C6142"/>
    <w:rsid w:val="005C64EF"/>
    <w:rsid w:val="005C67D8"/>
    <w:rsid w:val="005C686B"/>
    <w:rsid w:val="005C6A5A"/>
    <w:rsid w:val="005C6FB6"/>
    <w:rsid w:val="005C73F1"/>
    <w:rsid w:val="005C7626"/>
    <w:rsid w:val="005D0267"/>
    <w:rsid w:val="005D05E9"/>
    <w:rsid w:val="005D0988"/>
    <w:rsid w:val="005D0B8F"/>
    <w:rsid w:val="005D0D25"/>
    <w:rsid w:val="005D16BC"/>
    <w:rsid w:val="005D1AF0"/>
    <w:rsid w:val="005D1FF3"/>
    <w:rsid w:val="005D27A1"/>
    <w:rsid w:val="005D27C3"/>
    <w:rsid w:val="005D2817"/>
    <w:rsid w:val="005D355C"/>
    <w:rsid w:val="005D358B"/>
    <w:rsid w:val="005D35EA"/>
    <w:rsid w:val="005D39DA"/>
    <w:rsid w:val="005D3B11"/>
    <w:rsid w:val="005D3B8E"/>
    <w:rsid w:val="005D4D67"/>
    <w:rsid w:val="005D4E65"/>
    <w:rsid w:val="005D543D"/>
    <w:rsid w:val="005D5977"/>
    <w:rsid w:val="005D6D62"/>
    <w:rsid w:val="005D6FBD"/>
    <w:rsid w:val="005D7337"/>
    <w:rsid w:val="005D78D4"/>
    <w:rsid w:val="005E026D"/>
    <w:rsid w:val="005E0290"/>
    <w:rsid w:val="005E0467"/>
    <w:rsid w:val="005E0BDF"/>
    <w:rsid w:val="005E0D7A"/>
    <w:rsid w:val="005E1067"/>
    <w:rsid w:val="005E10A1"/>
    <w:rsid w:val="005E1181"/>
    <w:rsid w:val="005E147E"/>
    <w:rsid w:val="005E14DE"/>
    <w:rsid w:val="005E1ACE"/>
    <w:rsid w:val="005E1C42"/>
    <w:rsid w:val="005E1C77"/>
    <w:rsid w:val="005E1D06"/>
    <w:rsid w:val="005E213F"/>
    <w:rsid w:val="005E22D3"/>
    <w:rsid w:val="005E2505"/>
    <w:rsid w:val="005E288B"/>
    <w:rsid w:val="005E2AC1"/>
    <w:rsid w:val="005E2EB9"/>
    <w:rsid w:val="005E31E7"/>
    <w:rsid w:val="005E389E"/>
    <w:rsid w:val="005E39E7"/>
    <w:rsid w:val="005E3EAA"/>
    <w:rsid w:val="005E433E"/>
    <w:rsid w:val="005E4609"/>
    <w:rsid w:val="005E4611"/>
    <w:rsid w:val="005E4724"/>
    <w:rsid w:val="005E47B1"/>
    <w:rsid w:val="005E4A08"/>
    <w:rsid w:val="005E4E0D"/>
    <w:rsid w:val="005E4E80"/>
    <w:rsid w:val="005E4FB8"/>
    <w:rsid w:val="005E53E4"/>
    <w:rsid w:val="005E581C"/>
    <w:rsid w:val="005E58B3"/>
    <w:rsid w:val="005E6208"/>
    <w:rsid w:val="005E6214"/>
    <w:rsid w:val="005E686B"/>
    <w:rsid w:val="005E691E"/>
    <w:rsid w:val="005E6BBB"/>
    <w:rsid w:val="005E7566"/>
    <w:rsid w:val="005E781F"/>
    <w:rsid w:val="005F008E"/>
    <w:rsid w:val="005F0612"/>
    <w:rsid w:val="005F06BA"/>
    <w:rsid w:val="005F1108"/>
    <w:rsid w:val="005F12C8"/>
    <w:rsid w:val="005F1836"/>
    <w:rsid w:val="005F18B5"/>
    <w:rsid w:val="005F193F"/>
    <w:rsid w:val="005F1AB4"/>
    <w:rsid w:val="005F1B58"/>
    <w:rsid w:val="005F235B"/>
    <w:rsid w:val="005F2482"/>
    <w:rsid w:val="005F2827"/>
    <w:rsid w:val="005F292A"/>
    <w:rsid w:val="005F2A5B"/>
    <w:rsid w:val="005F2DA0"/>
    <w:rsid w:val="005F32C8"/>
    <w:rsid w:val="005F37AE"/>
    <w:rsid w:val="005F394F"/>
    <w:rsid w:val="005F3B7C"/>
    <w:rsid w:val="005F42CB"/>
    <w:rsid w:val="005F483A"/>
    <w:rsid w:val="005F48DB"/>
    <w:rsid w:val="005F5E2E"/>
    <w:rsid w:val="005F659B"/>
    <w:rsid w:val="005F6638"/>
    <w:rsid w:val="005F67BC"/>
    <w:rsid w:val="005F69C7"/>
    <w:rsid w:val="005F6F3D"/>
    <w:rsid w:val="005F7275"/>
    <w:rsid w:val="005F77A3"/>
    <w:rsid w:val="00600232"/>
    <w:rsid w:val="00600391"/>
    <w:rsid w:val="0060063E"/>
    <w:rsid w:val="00600700"/>
    <w:rsid w:val="00600978"/>
    <w:rsid w:val="00600A30"/>
    <w:rsid w:val="006011F7"/>
    <w:rsid w:val="006013D5"/>
    <w:rsid w:val="006017AB"/>
    <w:rsid w:val="00601ACB"/>
    <w:rsid w:val="00601C4B"/>
    <w:rsid w:val="00601E17"/>
    <w:rsid w:val="00601E19"/>
    <w:rsid w:val="00602264"/>
    <w:rsid w:val="00602398"/>
    <w:rsid w:val="00602A4F"/>
    <w:rsid w:val="00602DC3"/>
    <w:rsid w:val="00602FF2"/>
    <w:rsid w:val="0060311C"/>
    <w:rsid w:val="0060342A"/>
    <w:rsid w:val="006035A6"/>
    <w:rsid w:val="006038E3"/>
    <w:rsid w:val="00603D1F"/>
    <w:rsid w:val="00604087"/>
    <w:rsid w:val="006046FB"/>
    <w:rsid w:val="00604DCB"/>
    <w:rsid w:val="00604EA6"/>
    <w:rsid w:val="00604FF2"/>
    <w:rsid w:val="0060530D"/>
    <w:rsid w:val="006053B0"/>
    <w:rsid w:val="00605840"/>
    <w:rsid w:val="00605B4A"/>
    <w:rsid w:val="00605C00"/>
    <w:rsid w:val="006060D7"/>
    <w:rsid w:val="006064AB"/>
    <w:rsid w:val="00606978"/>
    <w:rsid w:val="00606B30"/>
    <w:rsid w:val="00606C99"/>
    <w:rsid w:val="00606CE1"/>
    <w:rsid w:val="00606D77"/>
    <w:rsid w:val="00606FAE"/>
    <w:rsid w:val="006070CB"/>
    <w:rsid w:val="00607454"/>
    <w:rsid w:val="0060769D"/>
    <w:rsid w:val="00607818"/>
    <w:rsid w:val="00607C60"/>
    <w:rsid w:val="00610E11"/>
    <w:rsid w:val="00611AA5"/>
    <w:rsid w:val="00611DB6"/>
    <w:rsid w:val="00611EA6"/>
    <w:rsid w:val="00611F1A"/>
    <w:rsid w:val="00611FC5"/>
    <w:rsid w:val="0061227C"/>
    <w:rsid w:val="00612FD0"/>
    <w:rsid w:val="00613598"/>
    <w:rsid w:val="00613FC1"/>
    <w:rsid w:val="006149CF"/>
    <w:rsid w:val="006154A1"/>
    <w:rsid w:val="00615A97"/>
    <w:rsid w:val="00615D66"/>
    <w:rsid w:val="006167A1"/>
    <w:rsid w:val="0061693B"/>
    <w:rsid w:val="00617024"/>
    <w:rsid w:val="00617248"/>
    <w:rsid w:val="00617398"/>
    <w:rsid w:val="0061764B"/>
    <w:rsid w:val="006203BC"/>
    <w:rsid w:val="00620C58"/>
    <w:rsid w:val="00621C1E"/>
    <w:rsid w:val="00622190"/>
    <w:rsid w:val="00622716"/>
    <w:rsid w:val="006227E9"/>
    <w:rsid w:val="00622D5F"/>
    <w:rsid w:val="00622D7F"/>
    <w:rsid w:val="00622EC9"/>
    <w:rsid w:val="00623A3F"/>
    <w:rsid w:val="00624678"/>
    <w:rsid w:val="006248CF"/>
    <w:rsid w:val="00624AE1"/>
    <w:rsid w:val="00624EB2"/>
    <w:rsid w:val="006250AD"/>
    <w:rsid w:val="006252C6"/>
    <w:rsid w:val="00625371"/>
    <w:rsid w:val="00625B62"/>
    <w:rsid w:val="00626B4C"/>
    <w:rsid w:val="00626D9A"/>
    <w:rsid w:val="00627908"/>
    <w:rsid w:val="00627DD8"/>
    <w:rsid w:val="006300F5"/>
    <w:rsid w:val="00630124"/>
    <w:rsid w:val="00630931"/>
    <w:rsid w:val="00630CA9"/>
    <w:rsid w:val="00630EC3"/>
    <w:rsid w:val="006310BB"/>
    <w:rsid w:val="00631434"/>
    <w:rsid w:val="00631D7D"/>
    <w:rsid w:val="00632859"/>
    <w:rsid w:val="006328B0"/>
    <w:rsid w:val="006328D0"/>
    <w:rsid w:val="00632BCD"/>
    <w:rsid w:val="00632CEE"/>
    <w:rsid w:val="00632E39"/>
    <w:rsid w:val="006331E0"/>
    <w:rsid w:val="0063396A"/>
    <w:rsid w:val="00633C12"/>
    <w:rsid w:val="00635650"/>
    <w:rsid w:val="0063595D"/>
    <w:rsid w:val="006359C9"/>
    <w:rsid w:val="006363D8"/>
    <w:rsid w:val="006371CA"/>
    <w:rsid w:val="00637287"/>
    <w:rsid w:val="006372C4"/>
    <w:rsid w:val="00637F39"/>
    <w:rsid w:val="006402C0"/>
    <w:rsid w:val="00640346"/>
    <w:rsid w:val="00640558"/>
    <w:rsid w:val="00640EA7"/>
    <w:rsid w:val="006418E5"/>
    <w:rsid w:val="00641E7D"/>
    <w:rsid w:val="00642257"/>
    <w:rsid w:val="00642371"/>
    <w:rsid w:val="0064252C"/>
    <w:rsid w:val="0064263B"/>
    <w:rsid w:val="006426EF"/>
    <w:rsid w:val="006438A7"/>
    <w:rsid w:val="0064408B"/>
    <w:rsid w:val="00644775"/>
    <w:rsid w:val="00644D9C"/>
    <w:rsid w:val="0064681D"/>
    <w:rsid w:val="006470A3"/>
    <w:rsid w:val="0064721A"/>
    <w:rsid w:val="00647924"/>
    <w:rsid w:val="00650803"/>
    <w:rsid w:val="006518B0"/>
    <w:rsid w:val="00651B85"/>
    <w:rsid w:val="00652272"/>
    <w:rsid w:val="00652426"/>
    <w:rsid w:val="006525A0"/>
    <w:rsid w:val="0065283B"/>
    <w:rsid w:val="006533B2"/>
    <w:rsid w:val="00653F77"/>
    <w:rsid w:val="00654454"/>
    <w:rsid w:val="00654839"/>
    <w:rsid w:val="00654A08"/>
    <w:rsid w:val="00654AC0"/>
    <w:rsid w:val="00655421"/>
    <w:rsid w:val="00655682"/>
    <w:rsid w:val="00655F6C"/>
    <w:rsid w:val="00656760"/>
    <w:rsid w:val="006569AC"/>
    <w:rsid w:val="00656EE2"/>
    <w:rsid w:val="0065714E"/>
    <w:rsid w:val="006572C1"/>
    <w:rsid w:val="006573D9"/>
    <w:rsid w:val="0066011C"/>
    <w:rsid w:val="00660A04"/>
    <w:rsid w:val="00661609"/>
    <w:rsid w:val="00661E10"/>
    <w:rsid w:val="00661F1C"/>
    <w:rsid w:val="00662E2B"/>
    <w:rsid w:val="0066324F"/>
    <w:rsid w:val="00663446"/>
    <w:rsid w:val="00663819"/>
    <w:rsid w:val="006639AB"/>
    <w:rsid w:val="006644E9"/>
    <w:rsid w:val="00664BD9"/>
    <w:rsid w:val="00664D57"/>
    <w:rsid w:val="00664EF9"/>
    <w:rsid w:val="00665433"/>
    <w:rsid w:val="0066598D"/>
    <w:rsid w:val="00665AA1"/>
    <w:rsid w:val="00665B47"/>
    <w:rsid w:val="00665D4A"/>
    <w:rsid w:val="00665E70"/>
    <w:rsid w:val="006660EC"/>
    <w:rsid w:val="00666791"/>
    <w:rsid w:val="00666923"/>
    <w:rsid w:val="00667334"/>
    <w:rsid w:val="006703BF"/>
    <w:rsid w:val="0067042D"/>
    <w:rsid w:val="00670544"/>
    <w:rsid w:val="00670D4C"/>
    <w:rsid w:val="00671842"/>
    <w:rsid w:val="0067190C"/>
    <w:rsid w:val="006721C8"/>
    <w:rsid w:val="00672365"/>
    <w:rsid w:val="006724FD"/>
    <w:rsid w:val="0067264C"/>
    <w:rsid w:val="00672725"/>
    <w:rsid w:val="00672A5B"/>
    <w:rsid w:val="006735ED"/>
    <w:rsid w:val="0067363D"/>
    <w:rsid w:val="006740A0"/>
    <w:rsid w:val="006745B7"/>
    <w:rsid w:val="006748B9"/>
    <w:rsid w:val="006749B2"/>
    <w:rsid w:val="006749E6"/>
    <w:rsid w:val="00674A8C"/>
    <w:rsid w:val="00674BA2"/>
    <w:rsid w:val="00675E9D"/>
    <w:rsid w:val="00675EE9"/>
    <w:rsid w:val="00675EEB"/>
    <w:rsid w:val="006767B3"/>
    <w:rsid w:val="00676865"/>
    <w:rsid w:val="00676CE6"/>
    <w:rsid w:val="00676F6D"/>
    <w:rsid w:val="006772F7"/>
    <w:rsid w:val="00677603"/>
    <w:rsid w:val="00677946"/>
    <w:rsid w:val="006779CD"/>
    <w:rsid w:val="006800F4"/>
    <w:rsid w:val="00680545"/>
    <w:rsid w:val="006808E2"/>
    <w:rsid w:val="00680A41"/>
    <w:rsid w:val="00680AC7"/>
    <w:rsid w:val="00680FB8"/>
    <w:rsid w:val="00681561"/>
    <w:rsid w:val="00681B46"/>
    <w:rsid w:val="00682B7E"/>
    <w:rsid w:val="00683A80"/>
    <w:rsid w:val="00683B1F"/>
    <w:rsid w:val="00683B97"/>
    <w:rsid w:val="0068433C"/>
    <w:rsid w:val="006843CB"/>
    <w:rsid w:val="0068480C"/>
    <w:rsid w:val="00684ECC"/>
    <w:rsid w:val="00685AFC"/>
    <w:rsid w:val="00685C23"/>
    <w:rsid w:val="00685D43"/>
    <w:rsid w:val="00685D76"/>
    <w:rsid w:val="00685E80"/>
    <w:rsid w:val="00686882"/>
    <w:rsid w:val="00686A09"/>
    <w:rsid w:val="00687001"/>
    <w:rsid w:val="00687B44"/>
    <w:rsid w:val="00687BED"/>
    <w:rsid w:val="00687C30"/>
    <w:rsid w:val="00687D05"/>
    <w:rsid w:val="006904B4"/>
    <w:rsid w:val="0069063F"/>
    <w:rsid w:val="00690B9B"/>
    <w:rsid w:val="00690E61"/>
    <w:rsid w:val="006910EC"/>
    <w:rsid w:val="006913D1"/>
    <w:rsid w:val="006914A7"/>
    <w:rsid w:val="00691C50"/>
    <w:rsid w:val="00691D56"/>
    <w:rsid w:val="00691EC3"/>
    <w:rsid w:val="00692076"/>
    <w:rsid w:val="00692418"/>
    <w:rsid w:val="0069242C"/>
    <w:rsid w:val="0069280C"/>
    <w:rsid w:val="00692A5B"/>
    <w:rsid w:val="00692AF3"/>
    <w:rsid w:val="00692BCE"/>
    <w:rsid w:val="00692CB0"/>
    <w:rsid w:val="006931D9"/>
    <w:rsid w:val="00693521"/>
    <w:rsid w:val="00694111"/>
    <w:rsid w:val="00694618"/>
    <w:rsid w:val="00694643"/>
    <w:rsid w:val="00694EC3"/>
    <w:rsid w:val="0069509F"/>
    <w:rsid w:val="00695B65"/>
    <w:rsid w:val="00695D78"/>
    <w:rsid w:val="006961FC"/>
    <w:rsid w:val="0069622F"/>
    <w:rsid w:val="006968EE"/>
    <w:rsid w:val="006969FC"/>
    <w:rsid w:val="00696EA0"/>
    <w:rsid w:val="00697613"/>
    <w:rsid w:val="00697956"/>
    <w:rsid w:val="00697A30"/>
    <w:rsid w:val="00697F59"/>
    <w:rsid w:val="006A063D"/>
    <w:rsid w:val="006A1688"/>
    <w:rsid w:val="006A171E"/>
    <w:rsid w:val="006A1887"/>
    <w:rsid w:val="006A1CFC"/>
    <w:rsid w:val="006A1DB8"/>
    <w:rsid w:val="006A1F51"/>
    <w:rsid w:val="006A21F1"/>
    <w:rsid w:val="006A221F"/>
    <w:rsid w:val="006A22B6"/>
    <w:rsid w:val="006A2506"/>
    <w:rsid w:val="006A279A"/>
    <w:rsid w:val="006A2887"/>
    <w:rsid w:val="006A2A1E"/>
    <w:rsid w:val="006A2A2E"/>
    <w:rsid w:val="006A3611"/>
    <w:rsid w:val="006A3A20"/>
    <w:rsid w:val="006A3B8F"/>
    <w:rsid w:val="006A3E98"/>
    <w:rsid w:val="006A3F45"/>
    <w:rsid w:val="006A46B8"/>
    <w:rsid w:val="006A47AB"/>
    <w:rsid w:val="006A4C69"/>
    <w:rsid w:val="006A4CA3"/>
    <w:rsid w:val="006A505A"/>
    <w:rsid w:val="006A5772"/>
    <w:rsid w:val="006A5BED"/>
    <w:rsid w:val="006A5DEC"/>
    <w:rsid w:val="006A5F98"/>
    <w:rsid w:val="006A6045"/>
    <w:rsid w:val="006A63F4"/>
    <w:rsid w:val="006A7624"/>
    <w:rsid w:val="006A776B"/>
    <w:rsid w:val="006A77F7"/>
    <w:rsid w:val="006A7C4C"/>
    <w:rsid w:val="006A7EEA"/>
    <w:rsid w:val="006B0260"/>
    <w:rsid w:val="006B04C6"/>
    <w:rsid w:val="006B0C4A"/>
    <w:rsid w:val="006B1249"/>
    <w:rsid w:val="006B17AF"/>
    <w:rsid w:val="006B2181"/>
    <w:rsid w:val="006B22F0"/>
    <w:rsid w:val="006B2860"/>
    <w:rsid w:val="006B3295"/>
    <w:rsid w:val="006B32D9"/>
    <w:rsid w:val="006B451A"/>
    <w:rsid w:val="006B46BF"/>
    <w:rsid w:val="006B4A97"/>
    <w:rsid w:val="006B4CB4"/>
    <w:rsid w:val="006B4DBC"/>
    <w:rsid w:val="006B54F7"/>
    <w:rsid w:val="006B6D93"/>
    <w:rsid w:val="006B6DBF"/>
    <w:rsid w:val="006B74F4"/>
    <w:rsid w:val="006B77B7"/>
    <w:rsid w:val="006B77DF"/>
    <w:rsid w:val="006C070F"/>
    <w:rsid w:val="006C2012"/>
    <w:rsid w:val="006C2B73"/>
    <w:rsid w:val="006C36E1"/>
    <w:rsid w:val="006C393E"/>
    <w:rsid w:val="006C3E59"/>
    <w:rsid w:val="006C40BB"/>
    <w:rsid w:val="006C4304"/>
    <w:rsid w:val="006C44E7"/>
    <w:rsid w:val="006C4958"/>
    <w:rsid w:val="006C497D"/>
    <w:rsid w:val="006C4FA5"/>
    <w:rsid w:val="006C5BF2"/>
    <w:rsid w:val="006C5C76"/>
    <w:rsid w:val="006C635A"/>
    <w:rsid w:val="006C6382"/>
    <w:rsid w:val="006C74E0"/>
    <w:rsid w:val="006C768F"/>
    <w:rsid w:val="006C7DD4"/>
    <w:rsid w:val="006C7DDF"/>
    <w:rsid w:val="006D035B"/>
    <w:rsid w:val="006D0881"/>
    <w:rsid w:val="006D1425"/>
    <w:rsid w:val="006D1774"/>
    <w:rsid w:val="006D18B0"/>
    <w:rsid w:val="006D1B16"/>
    <w:rsid w:val="006D1E2B"/>
    <w:rsid w:val="006D21C2"/>
    <w:rsid w:val="006D251E"/>
    <w:rsid w:val="006D2784"/>
    <w:rsid w:val="006D3FAD"/>
    <w:rsid w:val="006D4380"/>
    <w:rsid w:val="006D48BE"/>
    <w:rsid w:val="006D50FB"/>
    <w:rsid w:val="006D5376"/>
    <w:rsid w:val="006D621C"/>
    <w:rsid w:val="006D63B7"/>
    <w:rsid w:val="006D6C95"/>
    <w:rsid w:val="006D6CFF"/>
    <w:rsid w:val="006D6D31"/>
    <w:rsid w:val="006D6F59"/>
    <w:rsid w:val="006D7496"/>
    <w:rsid w:val="006D7C9F"/>
    <w:rsid w:val="006D7F38"/>
    <w:rsid w:val="006E03E8"/>
    <w:rsid w:val="006E04A0"/>
    <w:rsid w:val="006E0597"/>
    <w:rsid w:val="006E05AE"/>
    <w:rsid w:val="006E08D8"/>
    <w:rsid w:val="006E0C62"/>
    <w:rsid w:val="006E0FE9"/>
    <w:rsid w:val="006E182B"/>
    <w:rsid w:val="006E1F3B"/>
    <w:rsid w:val="006E2741"/>
    <w:rsid w:val="006E2C8D"/>
    <w:rsid w:val="006E30FB"/>
    <w:rsid w:val="006E414D"/>
    <w:rsid w:val="006E41B6"/>
    <w:rsid w:val="006E4233"/>
    <w:rsid w:val="006E44E7"/>
    <w:rsid w:val="006E483E"/>
    <w:rsid w:val="006E4AB5"/>
    <w:rsid w:val="006E4ED1"/>
    <w:rsid w:val="006E4FED"/>
    <w:rsid w:val="006E5227"/>
    <w:rsid w:val="006E526C"/>
    <w:rsid w:val="006E531A"/>
    <w:rsid w:val="006E548E"/>
    <w:rsid w:val="006E5514"/>
    <w:rsid w:val="006E559B"/>
    <w:rsid w:val="006E5BFE"/>
    <w:rsid w:val="006E5E3D"/>
    <w:rsid w:val="006E5FC3"/>
    <w:rsid w:val="006E6162"/>
    <w:rsid w:val="006E6558"/>
    <w:rsid w:val="006E6624"/>
    <w:rsid w:val="006E674A"/>
    <w:rsid w:val="006E6B68"/>
    <w:rsid w:val="006E72C4"/>
    <w:rsid w:val="006E7B8D"/>
    <w:rsid w:val="006E7C9B"/>
    <w:rsid w:val="006E7CC5"/>
    <w:rsid w:val="006F004C"/>
    <w:rsid w:val="006F028D"/>
    <w:rsid w:val="006F04D3"/>
    <w:rsid w:val="006F09BF"/>
    <w:rsid w:val="006F0C50"/>
    <w:rsid w:val="006F10D7"/>
    <w:rsid w:val="006F2AD7"/>
    <w:rsid w:val="006F3150"/>
    <w:rsid w:val="006F34BE"/>
    <w:rsid w:val="006F37F0"/>
    <w:rsid w:val="006F3CDD"/>
    <w:rsid w:val="006F402E"/>
    <w:rsid w:val="006F4742"/>
    <w:rsid w:val="006F4A61"/>
    <w:rsid w:val="006F4C7C"/>
    <w:rsid w:val="006F50F1"/>
    <w:rsid w:val="006F5270"/>
    <w:rsid w:val="006F52F5"/>
    <w:rsid w:val="006F542F"/>
    <w:rsid w:val="006F6AFD"/>
    <w:rsid w:val="006F6FAB"/>
    <w:rsid w:val="006F710E"/>
    <w:rsid w:val="006F723F"/>
    <w:rsid w:val="006F746A"/>
    <w:rsid w:val="006F74E5"/>
    <w:rsid w:val="006F7AA7"/>
    <w:rsid w:val="007000A4"/>
    <w:rsid w:val="007001BC"/>
    <w:rsid w:val="0070055E"/>
    <w:rsid w:val="00700AB1"/>
    <w:rsid w:val="00700D1D"/>
    <w:rsid w:val="00700E50"/>
    <w:rsid w:val="00700FFC"/>
    <w:rsid w:val="0070159B"/>
    <w:rsid w:val="007016F0"/>
    <w:rsid w:val="00701714"/>
    <w:rsid w:val="007018D8"/>
    <w:rsid w:val="007019BE"/>
    <w:rsid w:val="00701DB8"/>
    <w:rsid w:val="00701EFD"/>
    <w:rsid w:val="00701F39"/>
    <w:rsid w:val="007020A5"/>
    <w:rsid w:val="00702248"/>
    <w:rsid w:val="0070239A"/>
    <w:rsid w:val="00702549"/>
    <w:rsid w:val="00702B67"/>
    <w:rsid w:val="00703839"/>
    <w:rsid w:val="00703CF4"/>
    <w:rsid w:val="00704BDE"/>
    <w:rsid w:val="00704DAE"/>
    <w:rsid w:val="00704E90"/>
    <w:rsid w:val="007052F1"/>
    <w:rsid w:val="0070533A"/>
    <w:rsid w:val="007054E1"/>
    <w:rsid w:val="00705633"/>
    <w:rsid w:val="00705809"/>
    <w:rsid w:val="00705CAE"/>
    <w:rsid w:val="0070644E"/>
    <w:rsid w:val="00706DC1"/>
    <w:rsid w:val="00707A66"/>
    <w:rsid w:val="00707B8C"/>
    <w:rsid w:val="00710188"/>
    <w:rsid w:val="0071025B"/>
    <w:rsid w:val="00710687"/>
    <w:rsid w:val="00710774"/>
    <w:rsid w:val="00710DE5"/>
    <w:rsid w:val="0071133E"/>
    <w:rsid w:val="007117F9"/>
    <w:rsid w:val="00711C94"/>
    <w:rsid w:val="00712579"/>
    <w:rsid w:val="007125CC"/>
    <w:rsid w:val="007129F7"/>
    <w:rsid w:val="00712F78"/>
    <w:rsid w:val="00713A7F"/>
    <w:rsid w:val="00714335"/>
    <w:rsid w:val="007143CC"/>
    <w:rsid w:val="007147FC"/>
    <w:rsid w:val="00714BBF"/>
    <w:rsid w:val="00714D4C"/>
    <w:rsid w:val="00714E4B"/>
    <w:rsid w:val="007151D0"/>
    <w:rsid w:val="00715298"/>
    <w:rsid w:val="00715340"/>
    <w:rsid w:val="00715707"/>
    <w:rsid w:val="00715F19"/>
    <w:rsid w:val="007160B4"/>
    <w:rsid w:val="0071657E"/>
    <w:rsid w:val="0071753E"/>
    <w:rsid w:val="00717B0C"/>
    <w:rsid w:val="00717DEC"/>
    <w:rsid w:val="00717F60"/>
    <w:rsid w:val="007200B6"/>
    <w:rsid w:val="007201EF"/>
    <w:rsid w:val="0072038C"/>
    <w:rsid w:val="00720610"/>
    <w:rsid w:val="00720BF2"/>
    <w:rsid w:val="00720CBF"/>
    <w:rsid w:val="00720F8B"/>
    <w:rsid w:val="007213C9"/>
    <w:rsid w:val="00721DA2"/>
    <w:rsid w:val="0072281A"/>
    <w:rsid w:val="00722A2E"/>
    <w:rsid w:val="00722B42"/>
    <w:rsid w:val="00722F83"/>
    <w:rsid w:val="0072320F"/>
    <w:rsid w:val="0072324D"/>
    <w:rsid w:val="00723B04"/>
    <w:rsid w:val="00723D62"/>
    <w:rsid w:val="00723E62"/>
    <w:rsid w:val="007240D1"/>
    <w:rsid w:val="0072462F"/>
    <w:rsid w:val="00724EAB"/>
    <w:rsid w:val="00724F84"/>
    <w:rsid w:val="00725229"/>
    <w:rsid w:val="00725570"/>
    <w:rsid w:val="007257E4"/>
    <w:rsid w:val="00725E36"/>
    <w:rsid w:val="0072671A"/>
    <w:rsid w:val="007268C5"/>
    <w:rsid w:val="00726A26"/>
    <w:rsid w:val="00727217"/>
    <w:rsid w:val="0072772B"/>
    <w:rsid w:val="00727983"/>
    <w:rsid w:val="00730648"/>
    <w:rsid w:val="00730E78"/>
    <w:rsid w:val="00730F94"/>
    <w:rsid w:val="0073124B"/>
    <w:rsid w:val="0073157D"/>
    <w:rsid w:val="0073160C"/>
    <w:rsid w:val="00731FD9"/>
    <w:rsid w:val="0073227E"/>
    <w:rsid w:val="0073233E"/>
    <w:rsid w:val="007326E1"/>
    <w:rsid w:val="00732FC5"/>
    <w:rsid w:val="00733043"/>
    <w:rsid w:val="0073313A"/>
    <w:rsid w:val="007333FB"/>
    <w:rsid w:val="0073373B"/>
    <w:rsid w:val="00734149"/>
    <w:rsid w:val="00734646"/>
    <w:rsid w:val="00734778"/>
    <w:rsid w:val="00734948"/>
    <w:rsid w:val="00734CAA"/>
    <w:rsid w:val="00734E1A"/>
    <w:rsid w:val="00734FD7"/>
    <w:rsid w:val="00735666"/>
    <w:rsid w:val="007363E4"/>
    <w:rsid w:val="00736600"/>
    <w:rsid w:val="00737441"/>
    <w:rsid w:val="0073746C"/>
    <w:rsid w:val="007374EB"/>
    <w:rsid w:val="00737652"/>
    <w:rsid w:val="00740259"/>
    <w:rsid w:val="00740717"/>
    <w:rsid w:val="00740DC8"/>
    <w:rsid w:val="00741CA2"/>
    <w:rsid w:val="00742224"/>
    <w:rsid w:val="00742297"/>
    <w:rsid w:val="0074229E"/>
    <w:rsid w:val="007425DD"/>
    <w:rsid w:val="00742614"/>
    <w:rsid w:val="00742A81"/>
    <w:rsid w:val="00743F8C"/>
    <w:rsid w:val="0074402C"/>
    <w:rsid w:val="00744195"/>
    <w:rsid w:val="007442FC"/>
    <w:rsid w:val="00744480"/>
    <w:rsid w:val="007448C9"/>
    <w:rsid w:val="007455A2"/>
    <w:rsid w:val="00745759"/>
    <w:rsid w:val="007457E8"/>
    <w:rsid w:val="00745E70"/>
    <w:rsid w:val="007465FF"/>
    <w:rsid w:val="00746FDA"/>
    <w:rsid w:val="007503AE"/>
    <w:rsid w:val="00750467"/>
    <w:rsid w:val="00750E68"/>
    <w:rsid w:val="007517DA"/>
    <w:rsid w:val="00751826"/>
    <w:rsid w:val="00752A0E"/>
    <w:rsid w:val="00752BF6"/>
    <w:rsid w:val="007539D5"/>
    <w:rsid w:val="00753ADE"/>
    <w:rsid w:val="00753D04"/>
    <w:rsid w:val="00753E7B"/>
    <w:rsid w:val="0075407D"/>
    <w:rsid w:val="007545BB"/>
    <w:rsid w:val="007546F2"/>
    <w:rsid w:val="00754D2C"/>
    <w:rsid w:val="00754DD2"/>
    <w:rsid w:val="00754DE5"/>
    <w:rsid w:val="0075503A"/>
    <w:rsid w:val="00755D6C"/>
    <w:rsid w:val="00756692"/>
    <w:rsid w:val="00756985"/>
    <w:rsid w:val="00756B2F"/>
    <w:rsid w:val="00756E56"/>
    <w:rsid w:val="0075713A"/>
    <w:rsid w:val="007572F2"/>
    <w:rsid w:val="00757326"/>
    <w:rsid w:val="007574D3"/>
    <w:rsid w:val="007576E5"/>
    <w:rsid w:val="0075770C"/>
    <w:rsid w:val="00757765"/>
    <w:rsid w:val="00757BDD"/>
    <w:rsid w:val="0076016A"/>
    <w:rsid w:val="007606FD"/>
    <w:rsid w:val="007609F0"/>
    <w:rsid w:val="00760B05"/>
    <w:rsid w:val="00761006"/>
    <w:rsid w:val="007617AB"/>
    <w:rsid w:val="0076188D"/>
    <w:rsid w:val="007626EF"/>
    <w:rsid w:val="00762B09"/>
    <w:rsid w:val="00762F27"/>
    <w:rsid w:val="00763097"/>
    <w:rsid w:val="007631F4"/>
    <w:rsid w:val="0076357D"/>
    <w:rsid w:val="0076376D"/>
    <w:rsid w:val="0076410E"/>
    <w:rsid w:val="0076497C"/>
    <w:rsid w:val="00764CA2"/>
    <w:rsid w:val="00764E4C"/>
    <w:rsid w:val="00764F88"/>
    <w:rsid w:val="00765321"/>
    <w:rsid w:val="00765592"/>
    <w:rsid w:val="00765AC0"/>
    <w:rsid w:val="00765AED"/>
    <w:rsid w:val="00765D2E"/>
    <w:rsid w:val="00765EBE"/>
    <w:rsid w:val="00766064"/>
    <w:rsid w:val="0076640C"/>
    <w:rsid w:val="0076648E"/>
    <w:rsid w:val="007664D0"/>
    <w:rsid w:val="00766AF3"/>
    <w:rsid w:val="00766C29"/>
    <w:rsid w:val="00766C48"/>
    <w:rsid w:val="00766E02"/>
    <w:rsid w:val="00766F6D"/>
    <w:rsid w:val="00767959"/>
    <w:rsid w:val="007700AD"/>
    <w:rsid w:val="00770214"/>
    <w:rsid w:val="007703C2"/>
    <w:rsid w:val="007706AA"/>
    <w:rsid w:val="0077087E"/>
    <w:rsid w:val="007708D9"/>
    <w:rsid w:val="007711FF"/>
    <w:rsid w:val="007712E4"/>
    <w:rsid w:val="00771BE5"/>
    <w:rsid w:val="00772096"/>
    <w:rsid w:val="007722EC"/>
    <w:rsid w:val="00772BD1"/>
    <w:rsid w:val="00773678"/>
    <w:rsid w:val="007739AE"/>
    <w:rsid w:val="00773AC4"/>
    <w:rsid w:val="00773B3F"/>
    <w:rsid w:val="007742D1"/>
    <w:rsid w:val="00774B2F"/>
    <w:rsid w:val="007752F9"/>
    <w:rsid w:val="00775402"/>
    <w:rsid w:val="00775BBD"/>
    <w:rsid w:val="007760BD"/>
    <w:rsid w:val="007761FA"/>
    <w:rsid w:val="0077631B"/>
    <w:rsid w:val="007763D1"/>
    <w:rsid w:val="00776573"/>
    <w:rsid w:val="007767A9"/>
    <w:rsid w:val="00777421"/>
    <w:rsid w:val="007774D2"/>
    <w:rsid w:val="007803A7"/>
    <w:rsid w:val="007806D6"/>
    <w:rsid w:val="00780B92"/>
    <w:rsid w:val="00780DD2"/>
    <w:rsid w:val="00780E42"/>
    <w:rsid w:val="0078154D"/>
    <w:rsid w:val="00781842"/>
    <w:rsid w:val="007818D9"/>
    <w:rsid w:val="007819BC"/>
    <w:rsid w:val="00781D4B"/>
    <w:rsid w:val="00781F08"/>
    <w:rsid w:val="007826E7"/>
    <w:rsid w:val="00782D04"/>
    <w:rsid w:val="007835DC"/>
    <w:rsid w:val="00783693"/>
    <w:rsid w:val="00783914"/>
    <w:rsid w:val="00783E9B"/>
    <w:rsid w:val="00783E9C"/>
    <w:rsid w:val="00783F0B"/>
    <w:rsid w:val="00784022"/>
    <w:rsid w:val="007846DE"/>
    <w:rsid w:val="00784726"/>
    <w:rsid w:val="00784859"/>
    <w:rsid w:val="00784F13"/>
    <w:rsid w:val="00786BB4"/>
    <w:rsid w:val="00786C66"/>
    <w:rsid w:val="007871C0"/>
    <w:rsid w:val="007873EE"/>
    <w:rsid w:val="00787EA9"/>
    <w:rsid w:val="007902EE"/>
    <w:rsid w:val="00790385"/>
    <w:rsid w:val="0079070B"/>
    <w:rsid w:val="007914DA"/>
    <w:rsid w:val="007915DD"/>
    <w:rsid w:val="00791AC6"/>
    <w:rsid w:val="007926A3"/>
    <w:rsid w:val="0079283A"/>
    <w:rsid w:val="00792B09"/>
    <w:rsid w:val="00792DB7"/>
    <w:rsid w:val="0079326E"/>
    <w:rsid w:val="007934B4"/>
    <w:rsid w:val="007934E3"/>
    <w:rsid w:val="00793DD7"/>
    <w:rsid w:val="00794056"/>
    <w:rsid w:val="00794405"/>
    <w:rsid w:val="007945D6"/>
    <w:rsid w:val="00794646"/>
    <w:rsid w:val="00794652"/>
    <w:rsid w:val="00794C8C"/>
    <w:rsid w:val="00794FC7"/>
    <w:rsid w:val="00795CDF"/>
    <w:rsid w:val="00795F56"/>
    <w:rsid w:val="007962F0"/>
    <w:rsid w:val="007962FA"/>
    <w:rsid w:val="00796490"/>
    <w:rsid w:val="0079650D"/>
    <w:rsid w:val="00796E7E"/>
    <w:rsid w:val="0079723A"/>
    <w:rsid w:val="007975FC"/>
    <w:rsid w:val="0079771A"/>
    <w:rsid w:val="007977F6"/>
    <w:rsid w:val="00797E43"/>
    <w:rsid w:val="007A0779"/>
    <w:rsid w:val="007A0860"/>
    <w:rsid w:val="007A099D"/>
    <w:rsid w:val="007A1299"/>
    <w:rsid w:val="007A15CD"/>
    <w:rsid w:val="007A2448"/>
    <w:rsid w:val="007A4A3E"/>
    <w:rsid w:val="007A4B7C"/>
    <w:rsid w:val="007A4F2F"/>
    <w:rsid w:val="007A521B"/>
    <w:rsid w:val="007A581E"/>
    <w:rsid w:val="007A585A"/>
    <w:rsid w:val="007A6C5E"/>
    <w:rsid w:val="007A70E0"/>
    <w:rsid w:val="007A7223"/>
    <w:rsid w:val="007A74F7"/>
    <w:rsid w:val="007A755B"/>
    <w:rsid w:val="007A7D00"/>
    <w:rsid w:val="007B0059"/>
    <w:rsid w:val="007B0927"/>
    <w:rsid w:val="007B0946"/>
    <w:rsid w:val="007B0D44"/>
    <w:rsid w:val="007B0DCB"/>
    <w:rsid w:val="007B212A"/>
    <w:rsid w:val="007B2B0B"/>
    <w:rsid w:val="007B2D0E"/>
    <w:rsid w:val="007B3560"/>
    <w:rsid w:val="007B381F"/>
    <w:rsid w:val="007B3E3E"/>
    <w:rsid w:val="007B3FD9"/>
    <w:rsid w:val="007B436B"/>
    <w:rsid w:val="007B4B6B"/>
    <w:rsid w:val="007B4B73"/>
    <w:rsid w:val="007B4CAD"/>
    <w:rsid w:val="007B59AA"/>
    <w:rsid w:val="007B5FDE"/>
    <w:rsid w:val="007B65E9"/>
    <w:rsid w:val="007B692C"/>
    <w:rsid w:val="007B7210"/>
    <w:rsid w:val="007B788C"/>
    <w:rsid w:val="007B7897"/>
    <w:rsid w:val="007B7C9D"/>
    <w:rsid w:val="007B7F45"/>
    <w:rsid w:val="007B7FCB"/>
    <w:rsid w:val="007C0156"/>
    <w:rsid w:val="007C077A"/>
    <w:rsid w:val="007C0BC2"/>
    <w:rsid w:val="007C124C"/>
    <w:rsid w:val="007C1690"/>
    <w:rsid w:val="007C1B44"/>
    <w:rsid w:val="007C2225"/>
    <w:rsid w:val="007C23C6"/>
    <w:rsid w:val="007C2809"/>
    <w:rsid w:val="007C295F"/>
    <w:rsid w:val="007C32A7"/>
    <w:rsid w:val="007C32C0"/>
    <w:rsid w:val="007C3346"/>
    <w:rsid w:val="007C3743"/>
    <w:rsid w:val="007C3D17"/>
    <w:rsid w:val="007C3E2C"/>
    <w:rsid w:val="007C42C7"/>
    <w:rsid w:val="007C4B95"/>
    <w:rsid w:val="007C4C68"/>
    <w:rsid w:val="007C51A8"/>
    <w:rsid w:val="007C5692"/>
    <w:rsid w:val="007C5C3A"/>
    <w:rsid w:val="007C621F"/>
    <w:rsid w:val="007C66C0"/>
    <w:rsid w:val="007C6BBF"/>
    <w:rsid w:val="007C71A8"/>
    <w:rsid w:val="007C7312"/>
    <w:rsid w:val="007C7C78"/>
    <w:rsid w:val="007D0250"/>
    <w:rsid w:val="007D1280"/>
    <w:rsid w:val="007D12BF"/>
    <w:rsid w:val="007D1A2E"/>
    <w:rsid w:val="007D1C80"/>
    <w:rsid w:val="007D1D0B"/>
    <w:rsid w:val="007D23FE"/>
    <w:rsid w:val="007D2E3D"/>
    <w:rsid w:val="007D2E5C"/>
    <w:rsid w:val="007D3185"/>
    <w:rsid w:val="007D3434"/>
    <w:rsid w:val="007D38F5"/>
    <w:rsid w:val="007D3EA6"/>
    <w:rsid w:val="007D435D"/>
    <w:rsid w:val="007D43C5"/>
    <w:rsid w:val="007D4634"/>
    <w:rsid w:val="007D4AE7"/>
    <w:rsid w:val="007D4D1B"/>
    <w:rsid w:val="007D4FD9"/>
    <w:rsid w:val="007D5078"/>
    <w:rsid w:val="007D53F2"/>
    <w:rsid w:val="007D5916"/>
    <w:rsid w:val="007D59CA"/>
    <w:rsid w:val="007D5ECE"/>
    <w:rsid w:val="007D61C8"/>
    <w:rsid w:val="007D62BD"/>
    <w:rsid w:val="007D6359"/>
    <w:rsid w:val="007D66F0"/>
    <w:rsid w:val="007D6793"/>
    <w:rsid w:val="007D69C1"/>
    <w:rsid w:val="007D6A27"/>
    <w:rsid w:val="007D72CF"/>
    <w:rsid w:val="007D7684"/>
    <w:rsid w:val="007D7CB5"/>
    <w:rsid w:val="007E0826"/>
    <w:rsid w:val="007E15D0"/>
    <w:rsid w:val="007E1853"/>
    <w:rsid w:val="007E1ADD"/>
    <w:rsid w:val="007E3057"/>
    <w:rsid w:val="007E32D4"/>
    <w:rsid w:val="007E332C"/>
    <w:rsid w:val="007E3A0F"/>
    <w:rsid w:val="007E4A91"/>
    <w:rsid w:val="007E4B35"/>
    <w:rsid w:val="007E4DEC"/>
    <w:rsid w:val="007E50B2"/>
    <w:rsid w:val="007E5322"/>
    <w:rsid w:val="007E5362"/>
    <w:rsid w:val="007E5684"/>
    <w:rsid w:val="007E5E83"/>
    <w:rsid w:val="007E7000"/>
    <w:rsid w:val="007E79A7"/>
    <w:rsid w:val="007E7E03"/>
    <w:rsid w:val="007E7E0E"/>
    <w:rsid w:val="007F03C6"/>
    <w:rsid w:val="007F06AC"/>
    <w:rsid w:val="007F0A8D"/>
    <w:rsid w:val="007F1175"/>
    <w:rsid w:val="007F1537"/>
    <w:rsid w:val="007F15A0"/>
    <w:rsid w:val="007F16E1"/>
    <w:rsid w:val="007F1A0C"/>
    <w:rsid w:val="007F1ADA"/>
    <w:rsid w:val="007F1D9F"/>
    <w:rsid w:val="007F2ABB"/>
    <w:rsid w:val="007F3073"/>
    <w:rsid w:val="007F341C"/>
    <w:rsid w:val="007F3958"/>
    <w:rsid w:val="007F4304"/>
    <w:rsid w:val="007F488C"/>
    <w:rsid w:val="007F49A3"/>
    <w:rsid w:val="007F4C5F"/>
    <w:rsid w:val="007F4E27"/>
    <w:rsid w:val="007F4F24"/>
    <w:rsid w:val="007F5839"/>
    <w:rsid w:val="007F5AE1"/>
    <w:rsid w:val="007F610C"/>
    <w:rsid w:val="007F62FE"/>
    <w:rsid w:val="007F672E"/>
    <w:rsid w:val="007F7310"/>
    <w:rsid w:val="007F7CCD"/>
    <w:rsid w:val="007F7EF5"/>
    <w:rsid w:val="008001D4"/>
    <w:rsid w:val="00800270"/>
    <w:rsid w:val="008005F1"/>
    <w:rsid w:val="008006BE"/>
    <w:rsid w:val="008006D6"/>
    <w:rsid w:val="00800B90"/>
    <w:rsid w:val="00801233"/>
    <w:rsid w:val="00801316"/>
    <w:rsid w:val="00801342"/>
    <w:rsid w:val="008013E6"/>
    <w:rsid w:val="008016ED"/>
    <w:rsid w:val="00801A7E"/>
    <w:rsid w:val="00801B01"/>
    <w:rsid w:val="00801BC9"/>
    <w:rsid w:val="00801F4E"/>
    <w:rsid w:val="008022BB"/>
    <w:rsid w:val="008022E8"/>
    <w:rsid w:val="008025C6"/>
    <w:rsid w:val="00802642"/>
    <w:rsid w:val="00802E5E"/>
    <w:rsid w:val="00803D6D"/>
    <w:rsid w:val="0080475B"/>
    <w:rsid w:val="00804CFA"/>
    <w:rsid w:val="00805518"/>
    <w:rsid w:val="0080583E"/>
    <w:rsid w:val="00805A10"/>
    <w:rsid w:val="00805A46"/>
    <w:rsid w:val="00805B75"/>
    <w:rsid w:val="00805C15"/>
    <w:rsid w:val="0080615C"/>
    <w:rsid w:val="0080667A"/>
    <w:rsid w:val="00806715"/>
    <w:rsid w:val="00806DAC"/>
    <w:rsid w:val="0080712C"/>
    <w:rsid w:val="008075A4"/>
    <w:rsid w:val="008077B1"/>
    <w:rsid w:val="008077D5"/>
    <w:rsid w:val="00807CE8"/>
    <w:rsid w:val="008100F4"/>
    <w:rsid w:val="0081017C"/>
    <w:rsid w:val="008101C1"/>
    <w:rsid w:val="0081021E"/>
    <w:rsid w:val="00810ADD"/>
    <w:rsid w:val="00811196"/>
    <w:rsid w:val="00811247"/>
    <w:rsid w:val="00811B26"/>
    <w:rsid w:val="00811D1D"/>
    <w:rsid w:val="00811D93"/>
    <w:rsid w:val="008124FF"/>
    <w:rsid w:val="008125F2"/>
    <w:rsid w:val="00812630"/>
    <w:rsid w:val="00812BBB"/>
    <w:rsid w:val="00812BC8"/>
    <w:rsid w:val="00812FF1"/>
    <w:rsid w:val="008131E2"/>
    <w:rsid w:val="0081370F"/>
    <w:rsid w:val="00813B45"/>
    <w:rsid w:val="00813C20"/>
    <w:rsid w:val="00813F0B"/>
    <w:rsid w:val="008140C5"/>
    <w:rsid w:val="008143FF"/>
    <w:rsid w:val="00814AAE"/>
    <w:rsid w:val="00815B39"/>
    <w:rsid w:val="00815EF9"/>
    <w:rsid w:val="00815FDB"/>
    <w:rsid w:val="00816B99"/>
    <w:rsid w:val="0081708B"/>
    <w:rsid w:val="00817522"/>
    <w:rsid w:val="008176F4"/>
    <w:rsid w:val="008178A6"/>
    <w:rsid w:val="00817A1B"/>
    <w:rsid w:val="00817DF3"/>
    <w:rsid w:val="0082028E"/>
    <w:rsid w:val="008208B2"/>
    <w:rsid w:val="00820AAA"/>
    <w:rsid w:val="008211C8"/>
    <w:rsid w:val="00821235"/>
    <w:rsid w:val="008212BF"/>
    <w:rsid w:val="008214F6"/>
    <w:rsid w:val="00821AFB"/>
    <w:rsid w:val="00821CB8"/>
    <w:rsid w:val="00821E73"/>
    <w:rsid w:val="00821E89"/>
    <w:rsid w:val="00822082"/>
    <w:rsid w:val="00822596"/>
    <w:rsid w:val="008225BA"/>
    <w:rsid w:val="00822B06"/>
    <w:rsid w:val="00822F64"/>
    <w:rsid w:val="0082312C"/>
    <w:rsid w:val="00823704"/>
    <w:rsid w:val="00823915"/>
    <w:rsid w:val="00823FC9"/>
    <w:rsid w:val="008248AD"/>
    <w:rsid w:val="0082496C"/>
    <w:rsid w:val="0082517B"/>
    <w:rsid w:val="00825462"/>
    <w:rsid w:val="00825B29"/>
    <w:rsid w:val="008264CA"/>
    <w:rsid w:val="00826FC8"/>
    <w:rsid w:val="00827073"/>
    <w:rsid w:val="008273DC"/>
    <w:rsid w:val="00827779"/>
    <w:rsid w:val="00827938"/>
    <w:rsid w:val="00827A2C"/>
    <w:rsid w:val="008309D6"/>
    <w:rsid w:val="00830B28"/>
    <w:rsid w:val="00831313"/>
    <w:rsid w:val="008313FB"/>
    <w:rsid w:val="008317AD"/>
    <w:rsid w:val="0083185B"/>
    <w:rsid w:val="00831915"/>
    <w:rsid w:val="00831A00"/>
    <w:rsid w:val="00831F6B"/>
    <w:rsid w:val="00832026"/>
    <w:rsid w:val="00832640"/>
    <w:rsid w:val="00832663"/>
    <w:rsid w:val="00832995"/>
    <w:rsid w:val="00832B6D"/>
    <w:rsid w:val="00832D5B"/>
    <w:rsid w:val="00832E61"/>
    <w:rsid w:val="00832F50"/>
    <w:rsid w:val="00832F6E"/>
    <w:rsid w:val="00833486"/>
    <w:rsid w:val="00833616"/>
    <w:rsid w:val="00834D12"/>
    <w:rsid w:val="008352A0"/>
    <w:rsid w:val="0083533F"/>
    <w:rsid w:val="00836049"/>
    <w:rsid w:val="0083699D"/>
    <w:rsid w:val="00836C35"/>
    <w:rsid w:val="0083736E"/>
    <w:rsid w:val="00837832"/>
    <w:rsid w:val="00837CEF"/>
    <w:rsid w:val="00837D6A"/>
    <w:rsid w:val="00837ED4"/>
    <w:rsid w:val="00837F4D"/>
    <w:rsid w:val="00837F74"/>
    <w:rsid w:val="00840289"/>
    <w:rsid w:val="008405E5"/>
    <w:rsid w:val="00840C2A"/>
    <w:rsid w:val="00840FC7"/>
    <w:rsid w:val="008413C3"/>
    <w:rsid w:val="00841C78"/>
    <w:rsid w:val="00842419"/>
    <w:rsid w:val="0084265F"/>
    <w:rsid w:val="00842850"/>
    <w:rsid w:val="00843252"/>
    <w:rsid w:val="0084328E"/>
    <w:rsid w:val="008433D9"/>
    <w:rsid w:val="00843810"/>
    <w:rsid w:val="00843AD3"/>
    <w:rsid w:val="00843B89"/>
    <w:rsid w:val="00843C9C"/>
    <w:rsid w:val="00843D0E"/>
    <w:rsid w:val="008443C1"/>
    <w:rsid w:val="00844B8E"/>
    <w:rsid w:val="0084506E"/>
    <w:rsid w:val="0084560D"/>
    <w:rsid w:val="00845906"/>
    <w:rsid w:val="008466DE"/>
    <w:rsid w:val="00847B5F"/>
    <w:rsid w:val="00850771"/>
    <w:rsid w:val="00850B53"/>
    <w:rsid w:val="0085190F"/>
    <w:rsid w:val="00851B6D"/>
    <w:rsid w:val="00851C46"/>
    <w:rsid w:val="00851CD2"/>
    <w:rsid w:val="0085229A"/>
    <w:rsid w:val="0085243E"/>
    <w:rsid w:val="0085254D"/>
    <w:rsid w:val="00852A47"/>
    <w:rsid w:val="00852AED"/>
    <w:rsid w:val="00852DE4"/>
    <w:rsid w:val="00852E35"/>
    <w:rsid w:val="00853572"/>
    <w:rsid w:val="00853BA3"/>
    <w:rsid w:val="00853BB0"/>
    <w:rsid w:val="008541E0"/>
    <w:rsid w:val="0085423A"/>
    <w:rsid w:val="008543D6"/>
    <w:rsid w:val="00854735"/>
    <w:rsid w:val="00854776"/>
    <w:rsid w:val="00854A36"/>
    <w:rsid w:val="00855927"/>
    <w:rsid w:val="008560D4"/>
    <w:rsid w:val="00856682"/>
    <w:rsid w:val="00857115"/>
    <w:rsid w:val="00857518"/>
    <w:rsid w:val="008576A7"/>
    <w:rsid w:val="00860041"/>
    <w:rsid w:val="00860174"/>
    <w:rsid w:val="00860B9E"/>
    <w:rsid w:val="00860BB1"/>
    <w:rsid w:val="00860E2D"/>
    <w:rsid w:val="00861283"/>
    <w:rsid w:val="008618AC"/>
    <w:rsid w:val="00861928"/>
    <w:rsid w:val="00861C5B"/>
    <w:rsid w:val="008621A0"/>
    <w:rsid w:val="00862979"/>
    <w:rsid w:val="00862A0A"/>
    <w:rsid w:val="0086376B"/>
    <w:rsid w:val="00863920"/>
    <w:rsid w:val="008645BA"/>
    <w:rsid w:val="00864F65"/>
    <w:rsid w:val="00864F97"/>
    <w:rsid w:val="00865E1B"/>
    <w:rsid w:val="00866C8B"/>
    <w:rsid w:val="00866FC5"/>
    <w:rsid w:val="00867D07"/>
    <w:rsid w:val="00867FBA"/>
    <w:rsid w:val="0087013F"/>
    <w:rsid w:val="00870410"/>
    <w:rsid w:val="0087076C"/>
    <w:rsid w:val="0087145B"/>
    <w:rsid w:val="00871583"/>
    <w:rsid w:val="008717B5"/>
    <w:rsid w:val="00871F6E"/>
    <w:rsid w:val="00872288"/>
    <w:rsid w:val="00872819"/>
    <w:rsid w:val="00873438"/>
    <w:rsid w:val="00873A26"/>
    <w:rsid w:val="00873A8B"/>
    <w:rsid w:val="00873C7E"/>
    <w:rsid w:val="00873D2F"/>
    <w:rsid w:val="00874985"/>
    <w:rsid w:val="00874D40"/>
    <w:rsid w:val="00874FB4"/>
    <w:rsid w:val="008753DB"/>
    <w:rsid w:val="00875BB1"/>
    <w:rsid w:val="00875E81"/>
    <w:rsid w:val="00876196"/>
    <w:rsid w:val="008763AE"/>
    <w:rsid w:val="0087666A"/>
    <w:rsid w:val="0087699E"/>
    <w:rsid w:val="00876F39"/>
    <w:rsid w:val="008772F7"/>
    <w:rsid w:val="008773AC"/>
    <w:rsid w:val="00877AB1"/>
    <w:rsid w:val="00880B40"/>
    <w:rsid w:val="00880EED"/>
    <w:rsid w:val="00880FDC"/>
    <w:rsid w:val="00881122"/>
    <w:rsid w:val="00881401"/>
    <w:rsid w:val="00881891"/>
    <w:rsid w:val="0088361A"/>
    <w:rsid w:val="00883621"/>
    <w:rsid w:val="00883702"/>
    <w:rsid w:val="00883A31"/>
    <w:rsid w:val="00883A67"/>
    <w:rsid w:val="00884645"/>
    <w:rsid w:val="00884ED1"/>
    <w:rsid w:val="0088632F"/>
    <w:rsid w:val="008868A7"/>
    <w:rsid w:val="00886A16"/>
    <w:rsid w:val="00886BAD"/>
    <w:rsid w:val="00886D29"/>
    <w:rsid w:val="008870BD"/>
    <w:rsid w:val="008900AC"/>
    <w:rsid w:val="00890292"/>
    <w:rsid w:val="008904F9"/>
    <w:rsid w:val="00890930"/>
    <w:rsid w:val="00891A12"/>
    <w:rsid w:val="00891ED9"/>
    <w:rsid w:val="00891EE4"/>
    <w:rsid w:val="00891F75"/>
    <w:rsid w:val="00892232"/>
    <w:rsid w:val="00892E11"/>
    <w:rsid w:val="0089442F"/>
    <w:rsid w:val="00894710"/>
    <w:rsid w:val="008947FF"/>
    <w:rsid w:val="008948CC"/>
    <w:rsid w:val="0089494D"/>
    <w:rsid w:val="00894E70"/>
    <w:rsid w:val="00894FF9"/>
    <w:rsid w:val="00895649"/>
    <w:rsid w:val="00895B4F"/>
    <w:rsid w:val="0089635C"/>
    <w:rsid w:val="008963D1"/>
    <w:rsid w:val="00896F98"/>
    <w:rsid w:val="008974BC"/>
    <w:rsid w:val="0089789C"/>
    <w:rsid w:val="00897EC9"/>
    <w:rsid w:val="00897FCD"/>
    <w:rsid w:val="008A08AA"/>
    <w:rsid w:val="008A0C69"/>
    <w:rsid w:val="008A0CCF"/>
    <w:rsid w:val="008A17F9"/>
    <w:rsid w:val="008A21C5"/>
    <w:rsid w:val="008A2760"/>
    <w:rsid w:val="008A3787"/>
    <w:rsid w:val="008A3A93"/>
    <w:rsid w:val="008A444B"/>
    <w:rsid w:val="008A4959"/>
    <w:rsid w:val="008A4B2D"/>
    <w:rsid w:val="008A5623"/>
    <w:rsid w:val="008A58AB"/>
    <w:rsid w:val="008A5B0F"/>
    <w:rsid w:val="008A6A8F"/>
    <w:rsid w:val="008A6F00"/>
    <w:rsid w:val="008A6FB8"/>
    <w:rsid w:val="008A72C6"/>
    <w:rsid w:val="008A7673"/>
    <w:rsid w:val="008A7D3E"/>
    <w:rsid w:val="008B03AC"/>
    <w:rsid w:val="008B0778"/>
    <w:rsid w:val="008B07DC"/>
    <w:rsid w:val="008B0878"/>
    <w:rsid w:val="008B1175"/>
    <w:rsid w:val="008B11C5"/>
    <w:rsid w:val="008B161E"/>
    <w:rsid w:val="008B1A1E"/>
    <w:rsid w:val="008B23BC"/>
    <w:rsid w:val="008B268C"/>
    <w:rsid w:val="008B2846"/>
    <w:rsid w:val="008B2EE8"/>
    <w:rsid w:val="008B3172"/>
    <w:rsid w:val="008B35D9"/>
    <w:rsid w:val="008B41B2"/>
    <w:rsid w:val="008B42EF"/>
    <w:rsid w:val="008B462F"/>
    <w:rsid w:val="008B5434"/>
    <w:rsid w:val="008B5D9C"/>
    <w:rsid w:val="008B5DF2"/>
    <w:rsid w:val="008B642D"/>
    <w:rsid w:val="008B6528"/>
    <w:rsid w:val="008B6658"/>
    <w:rsid w:val="008C00E6"/>
    <w:rsid w:val="008C03D3"/>
    <w:rsid w:val="008C04B1"/>
    <w:rsid w:val="008C0975"/>
    <w:rsid w:val="008C10D3"/>
    <w:rsid w:val="008C12AC"/>
    <w:rsid w:val="008C149C"/>
    <w:rsid w:val="008C1A0A"/>
    <w:rsid w:val="008C1A90"/>
    <w:rsid w:val="008C1AB0"/>
    <w:rsid w:val="008C2027"/>
    <w:rsid w:val="008C26B6"/>
    <w:rsid w:val="008C2C69"/>
    <w:rsid w:val="008C3A70"/>
    <w:rsid w:val="008C3BA1"/>
    <w:rsid w:val="008C3D1B"/>
    <w:rsid w:val="008C401F"/>
    <w:rsid w:val="008C402A"/>
    <w:rsid w:val="008C439C"/>
    <w:rsid w:val="008C44A8"/>
    <w:rsid w:val="008C4533"/>
    <w:rsid w:val="008C4A84"/>
    <w:rsid w:val="008C4A9B"/>
    <w:rsid w:val="008C5466"/>
    <w:rsid w:val="008C55D0"/>
    <w:rsid w:val="008C56B1"/>
    <w:rsid w:val="008C56F4"/>
    <w:rsid w:val="008C6C54"/>
    <w:rsid w:val="008C714D"/>
    <w:rsid w:val="008D026B"/>
    <w:rsid w:val="008D0F68"/>
    <w:rsid w:val="008D1142"/>
    <w:rsid w:val="008D121A"/>
    <w:rsid w:val="008D1382"/>
    <w:rsid w:val="008D14FE"/>
    <w:rsid w:val="008D1697"/>
    <w:rsid w:val="008D17D9"/>
    <w:rsid w:val="008D1BCE"/>
    <w:rsid w:val="008D24E2"/>
    <w:rsid w:val="008D25AD"/>
    <w:rsid w:val="008D28EC"/>
    <w:rsid w:val="008D3173"/>
    <w:rsid w:val="008D3304"/>
    <w:rsid w:val="008D353D"/>
    <w:rsid w:val="008D38B6"/>
    <w:rsid w:val="008D47A9"/>
    <w:rsid w:val="008D4FFC"/>
    <w:rsid w:val="008D52AF"/>
    <w:rsid w:val="008D52D8"/>
    <w:rsid w:val="008D5748"/>
    <w:rsid w:val="008D5806"/>
    <w:rsid w:val="008D59DD"/>
    <w:rsid w:val="008D5ADD"/>
    <w:rsid w:val="008D6D71"/>
    <w:rsid w:val="008D71F8"/>
    <w:rsid w:val="008D77FA"/>
    <w:rsid w:val="008E0538"/>
    <w:rsid w:val="008E09F7"/>
    <w:rsid w:val="008E1355"/>
    <w:rsid w:val="008E1661"/>
    <w:rsid w:val="008E1A0A"/>
    <w:rsid w:val="008E1A31"/>
    <w:rsid w:val="008E287E"/>
    <w:rsid w:val="008E2D53"/>
    <w:rsid w:val="008E2D7C"/>
    <w:rsid w:val="008E30D0"/>
    <w:rsid w:val="008E3265"/>
    <w:rsid w:val="008E34A0"/>
    <w:rsid w:val="008E4339"/>
    <w:rsid w:val="008E48BC"/>
    <w:rsid w:val="008E4AA3"/>
    <w:rsid w:val="008E4B3F"/>
    <w:rsid w:val="008E4C89"/>
    <w:rsid w:val="008E4E63"/>
    <w:rsid w:val="008E4E77"/>
    <w:rsid w:val="008E54F3"/>
    <w:rsid w:val="008E6263"/>
    <w:rsid w:val="008E68B8"/>
    <w:rsid w:val="008E6EE7"/>
    <w:rsid w:val="008E747E"/>
    <w:rsid w:val="008E788D"/>
    <w:rsid w:val="008E7B01"/>
    <w:rsid w:val="008F07EB"/>
    <w:rsid w:val="008F0B0B"/>
    <w:rsid w:val="008F0C80"/>
    <w:rsid w:val="008F0CC4"/>
    <w:rsid w:val="008F0DE2"/>
    <w:rsid w:val="008F0F26"/>
    <w:rsid w:val="008F10F8"/>
    <w:rsid w:val="008F1778"/>
    <w:rsid w:val="008F2196"/>
    <w:rsid w:val="008F2263"/>
    <w:rsid w:val="008F2964"/>
    <w:rsid w:val="008F2DA8"/>
    <w:rsid w:val="008F2F02"/>
    <w:rsid w:val="008F3887"/>
    <w:rsid w:val="008F3A2F"/>
    <w:rsid w:val="008F3B40"/>
    <w:rsid w:val="008F3C1C"/>
    <w:rsid w:val="008F4097"/>
    <w:rsid w:val="008F427C"/>
    <w:rsid w:val="008F4606"/>
    <w:rsid w:val="008F4F55"/>
    <w:rsid w:val="008F4F8E"/>
    <w:rsid w:val="008F4FAA"/>
    <w:rsid w:val="008F5182"/>
    <w:rsid w:val="008F5D0D"/>
    <w:rsid w:val="008F5D88"/>
    <w:rsid w:val="008F6026"/>
    <w:rsid w:val="008F66C5"/>
    <w:rsid w:val="008F68E1"/>
    <w:rsid w:val="008F6B88"/>
    <w:rsid w:val="008F6BF1"/>
    <w:rsid w:val="008F6C27"/>
    <w:rsid w:val="008F6C8E"/>
    <w:rsid w:val="008F6E65"/>
    <w:rsid w:val="008F7029"/>
    <w:rsid w:val="009000E5"/>
    <w:rsid w:val="00900328"/>
    <w:rsid w:val="00900D27"/>
    <w:rsid w:val="00900EF6"/>
    <w:rsid w:val="00901240"/>
    <w:rsid w:val="00901595"/>
    <w:rsid w:val="00901777"/>
    <w:rsid w:val="00903760"/>
    <w:rsid w:val="0090390B"/>
    <w:rsid w:val="00903C6A"/>
    <w:rsid w:val="00903DBD"/>
    <w:rsid w:val="00904315"/>
    <w:rsid w:val="00904392"/>
    <w:rsid w:val="009044FC"/>
    <w:rsid w:val="009047C6"/>
    <w:rsid w:val="00904CAA"/>
    <w:rsid w:val="00904DAA"/>
    <w:rsid w:val="00904E5B"/>
    <w:rsid w:val="009052F0"/>
    <w:rsid w:val="00905486"/>
    <w:rsid w:val="0090548B"/>
    <w:rsid w:val="0090550C"/>
    <w:rsid w:val="00905836"/>
    <w:rsid w:val="00905C29"/>
    <w:rsid w:val="00905D4A"/>
    <w:rsid w:val="00905EAB"/>
    <w:rsid w:val="0090629C"/>
    <w:rsid w:val="009062D6"/>
    <w:rsid w:val="009068DE"/>
    <w:rsid w:val="00906C66"/>
    <w:rsid w:val="00906EF8"/>
    <w:rsid w:val="009072B4"/>
    <w:rsid w:val="00907936"/>
    <w:rsid w:val="00907A46"/>
    <w:rsid w:val="00910042"/>
    <w:rsid w:val="00911345"/>
    <w:rsid w:val="00911761"/>
    <w:rsid w:val="00911D0F"/>
    <w:rsid w:val="00912223"/>
    <w:rsid w:val="00912241"/>
    <w:rsid w:val="00912A09"/>
    <w:rsid w:val="00913019"/>
    <w:rsid w:val="0091318C"/>
    <w:rsid w:val="00913452"/>
    <w:rsid w:val="00913829"/>
    <w:rsid w:val="00913EA1"/>
    <w:rsid w:val="009145CB"/>
    <w:rsid w:val="00915025"/>
    <w:rsid w:val="00915040"/>
    <w:rsid w:val="009150AD"/>
    <w:rsid w:val="0091529F"/>
    <w:rsid w:val="00915386"/>
    <w:rsid w:val="00915DFE"/>
    <w:rsid w:val="0091607F"/>
    <w:rsid w:val="00916605"/>
    <w:rsid w:val="00916CBB"/>
    <w:rsid w:val="00916EDC"/>
    <w:rsid w:val="0091767E"/>
    <w:rsid w:val="0091773F"/>
    <w:rsid w:val="00917B2A"/>
    <w:rsid w:val="00917B33"/>
    <w:rsid w:val="00917D01"/>
    <w:rsid w:val="00917F00"/>
    <w:rsid w:val="00920491"/>
    <w:rsid w:val="00920524"/>
    <w:rsid w:val="00920606"/>
    <w:rsid w:val="00920B22"/>
    <w:rsid w:val="00920FD7"/>
    <w:rsid w:val="00921377"/>
    <w:rsid w:val="00921590"/>
    <w:rsid w:val="00921914"/>
    <w:rsid w:val="00921ACA"/>
    <w:rsid w:val="00921D9E"/>
    <w:rsid w:val="00921EB0"/>
    <w:rsid w:val="00921FDF"/>
    <w:rsid w:val="00922047"/>
    <w:rsid w:val="00922118"/>
    <w:rsid w:val="0092213B"/>
    <w:rsid w:val="009221A6"/>
    <w:rsid w:val="0092244F"/>
    <w:rsid w:val="009224D1"/>
    <w:rsid w:val="009224F1"/>
    <w:rsid w:val="00922B23"/>
    <w:rsid w:val="00922D3F"/>
    <w:rsid w:val="0092326E"/>
    <w:rsid w:val="00923498"/>
    <w:rsid w:val="009237F5"/>
    <w:rsid w:val="0092388C"/>
    <w:rsid w:val="00923A63"/>
    <w:rsid w:val="00923D7F"/>
    <w:rsid w:val="00923F5F"/>
    <w:rsid w:val="009241C0"/>
    <w:rsid w:val="009248F5"/>
    <w:rsid w:val="00924C25"/>
    <w:rsid w:val="009250E9"/>
    <w:rsid w:val="00925212"/>
    <w:rsid w:val="00925600"/>
    <w:rsid w:val="0092564D"/>
    <w:rsid w:val="00925C43"/>
    <w:rsid w:val="00926086"/>
    <w:rsid w:val="009263BB"/>
    <w:rsid w:val="009264F4"/>
    <w:rsid w:val="009265B2"/>
    <w:rsid w:val="0092679A"/>
    <w:rsid w:val="00926D59"/>
    <w:rsid w:val="00927560"/>
    <w:rsid w:val="00927595"/>
    <w:rsid w:val="00927CB9"/>
    <w:rsid w:val="00927F0C"/>
    <w:rsid w:val="0093010B"/>
    <w:rsid w:val="009306BA"/>
    <w:rsid w:val="0093086D"/>
    <w:rsid w:val="009309FE"/>
    <w:rsid w:val="00930B79"/>
    <w:rsid w:val="00930F2E"/>
    <w:rsid w:val="0093104A"/>
    <w:rsid w:val="009312F0"/>
    <w:rsid w:val="00932356"/>
    <w:rsid w:val="009325BB"/>
    <w:rsid w:val="009328E9"/>
    <w:rsid w:val="00932B2C"/>
    <w:rsid w:val="00932B92"/>
    <w:rsid w:val="00932CCC"/>
    <w:rsid w:val="0093346A"/>
    <w:rsid w:val="009338F7"/>
    <w:rsid w:val="009342A5"/>
    <w:rsid w:val="009342E8"/>
    <w:rsid w:val="00934943"/>
    <w:rsid w:val="00934D6D"/>
    <w:rsid w:val="00934F5F"/>
    <w:rsid w:val="00934FE1"/>
    <w:rsid w:val="009361C6"/>
    <w:rsid w:val="00936397"/>
    <w:rsid w:val="00936B9B"/>
    <w:rsid w:val="00936E66"/>
    <w:rsid w:val="00937D04"/>
    <w:rsid w:val="00940679"/>
    <w:rsid w:val="009413F9"/>
    <w:rsid w:val="00941729"/>
    <w:rsid w:val="0094186A"/>
    <w:rsid w:val="00941D7A"/>
    <w:rsid w:val="00941FF0"/>
    <w:rsid w:val="00942703"/>
    <w:rsid w:val="00943327"/>
    <w:rsid w:val="00943B55"/>
    <w:rsid w:val="00944EA8"/>
    <w:rsid w:val="00944F7D"/>
    <w:rsid w:val="00944FC7"/>
    <w:rsid w:val="0094538B"/>
    <w:rsid w:val="00945688"/>
    <w:rsid w:val="009462DF"/>
    <w:rsid w:val="00946ACC"/>
    <w:rsid w:val="00946E5A"/>
    <w:rsid w:val="009472FB"/>
    <w:rsid w:val="00950331"/>
    <w:rsid w:val="009503AD"/>
    <w:rsid w:val="00950A2E"/>
    <w:rsid w:val="00950EF8"/>
    <w:rsid w:val="00951677"/>
    <w:rsid w:val="009520A0"/>
    <w:rsid w:val="009520CA"/>
    <w:rsid w:val="0095256A"/>
    <w:rsid w:val="009527A3"/>
    <w:rsid w:val="00952BC7"/>
    <w:rsid w:val="009533E2"/>
    <w:rsid w:val="00953CD8"/>
    <w:rsid w:val="00954A31"/>
    <w:rsid w:val="00954B03"/>
    <w:rsid w:val="0095504B"/>
    <w:rsid w:val="00955EEF"/>
    <w:rsid w:val="00955FBE"/>
    <w:rsid w:val="0095601B"/>
    <w:rsid w:val="00956823"/>
    <w:rsid w:val="00956B2A"/>
    <w:rsid w:val="00956CC4"/>
    <w:rsid w:val="00957AAA"/>
    <w:rsid w:val="00957EEF"/>
    <w:rsid w:val="0096024A"/>
    <w:rsid w:val="009607E8"/>
    <w:rsid w:val="009609AE"/>
    <w:rsid w:val="00960C87"/>
    <w:rsid w:val="00960E21"/>
    <w:rsid w:val="00960FEC"/>
    <w:rsid w:val="009614B7"/>
    <w:rsid w:val="00961B1A"/>
    <w:rsid w:val="00962407"/>
    <w:rsid w:val="009628D3"/>
    <w:rsid w:val="0096361D"/>
    <w:rsid w:val="00963C2B"/>
    <w:rsid w:val="0096410E"/>
    <w:rsid w:val="009645AF"/>
    <w:rsid w:val="00964635"/>
    <w:rsid w:val="0096497B"/>
    <w:rsid w:val="00965D49"/>
    <w:rsid w:val="009660A6"/>
    <w:rsid w:val="0096665D"/>
    <w:rsid w:val="0096680A"/>
    <w:rsid w:val="00966A3A"/>
    <w:rsid w:val="00966C1B"/>
    <w:rsid w:val="009672A7"/>
    <w:rsid w:val="009673BE"/>
    <w:rsid w:val="009674C1"/>
    <w:rsid w:val="00967C79"/>
    <w:rsid w:val="00967E8F"/>
    <w:rsid w:val="00967E93"/>
    <w:rsid w:val="0097019A"/>
    <w:rsid w:val="00970B96"/>
    <w:rsid w:val="00971169"/>
    <w:rsid w:val="00971222"/>
    <w:rsid w:val="009714D2"/>
    <w:rsid w:val="00971550"/>
    <w:rsid w:val="009715E9"/>
    <w:rsid w:val="009716EA"/>
    <w:rsid w:val="009717E6"/>
    <w:rsid w:val="00971BE9"/>
    <w:rsid w:val="009724FC"/>
    <w:rsid w:val="00972C15"/>
    <w:rsid w:val="00972C3B"/>
    <w:rsid w:val="009730D2"/>
    <w:rsid w:val="0097376B"/>
    <w:rsid w:val="009737E5"/>
    <w:rsid w:val="009739E1"/>
    <w:rsid w:val="00974560"/>
    <w:rsid w:val="00974F7A"/>
    <w:rsid w:val="009759E8"/>
    <w:rsid w:val="00976886"/>
    <w:rsid w:val="00976D32"/>
    <w:rsid w:val="00977A48"/>
    <w:rsid w:val="009800EE"/>
    <w:rsid w:val="00980574"/>
    <w:rsid w:val="009806D1"/>
    <w:rsid w:val="009809EF"/>
    <w:rsid w:val="0098122A"/>
    <w:rsid w:val="00981A78"/>
    <w:rsid w:val="00981F2B"/>
    <w:rsid w:val="00982C5A"/>
    <w:rsid w:val="0098326D"/>
    <w:rsid w:val="0098376A"/>
    <w:rsid w:val="00983911"/>
    <w:rsid w:val="009839D4"/>
    <w:rsid w:val="00983CAD"/>
    <w:rsid w:val="009846FD"/>
    <w:rsid w:val="009849E7"/>
    <w:rsid w:val="00984E8E"/>
    <w:rsid w:val="00985B35"/>
    <w:rsid w:val="00985C38"/>
    <w:rsid w:val="00985CCE"/>
    <w:rsid w:val="00986112"/>
    <w:rsid w:val="0098680A"/>
    <w:rsid w:val="00986CD6"/>
    <w:rsid w:val="00987392"/>
    <w:rsid w:val="009878F5"/>
    <w:rsid w:val="00990109"/>
    <w:rsid w:val="00990110"/>
    <w:rsid w:val="00990344"/>
    <w:rsid w:val="0099070B"/>
    <w:rsid w:val="00990A97"/>
    <w:rsid w:val="0099107E"/>
    <w:rsid w:val="00991112"/>
    <w:rsid w:val="0099127F"/>
    <w:rsid w:val="009915F9"/>
    <w:rsid w:val="00991BB3"/>
    <w:rsid w:val="00991C35"/>
    <w:rsid w:val="0099222D"/>
    <w:rsid w:val="009926EC"/>
    <w:rsid w:val="00992EC9"/>
    <w:rsid w:val="009930BC"/>
    <w:rsid w:val="00993958"/>
    <w:rsid w:val="00993D92"/>
    <w:rsid w:val="00994273"/>
    <w:rsid w:val="00994DED"/>
    <w:rsid w:val="0099567F"/>
    <w:rsid w:val="00995CE3"/>
    <w:rsid w:val="00995E66"/>
    <w:rsid w:val="00996089"/>
    <w:rsid w:val="00996097"/>
    <w:rsid w:val="009966B6"/>
    <w:rsid w:val="009969DB"/>
    <w:rsid w:val="00996A75"/>
    <w:rsid w:val="009972B1"/>
    <w:rsid w:val="0099759E"/>
    <w:rsid w:val="0099797D"/>
    <w:rsid w:val="00997A9C"/>
    <w:rsid w:val="00997B2C"/>
    <w:rsid w:val="00997CE9"/>
    <w:rsid w:val="009A05E6"/>
    <w:rsid w:val="009A10F5"/>
    <w:rsid w:val="009A14AC"/>
    <w:rsid w:val="009A1A6D"/>
    <w:rsid w:val="009A1CAD"/>
    <w:rsid w:val="009A330C"/>
    <w:rsid w:val="009A393D"/>
    <w:rsid w:val="009A3C19"/>
    <w:rsid w:val="009A3DCE"/>
    <w:rsid w:val="009A4566"/>
    <w:rsid w:val="009A496A"/>
    <w:rsid w:val="009A4A71"/>
    <w:rsid w:val="009A4AE7"/>
    <w:rsid w:val="009A5D98"/>
    <w:rsid w:val="009A630A"/>
    <w:rsid w:val="009A671E"/>
    <w:rsid w:val="009A7975"/>
    <w:rsid w:val="009A7C7D"/>
    <w:rsid w:val="009A7F19"/>
    <w:rsid w:val="009B0366"/>
    <w:rsid w:val="009B0860"/>
    <w:rsid w:val="009B0C87"/>
    <w:rsid w:val="009B0EBE"/>
    <w:rsid w:val="009B12A9"/>
    <w:rsid w:val="009B17C4"/>
    <w:rsid w:val="009B220F"/>
    <w:rsid w:val="009B231A"/>
    <w:rsid w:val="009B2417"/>
    <w:rsid w:val="009B248D"/>
    <w:rsid w:val="009B2D36"/>
    <w:rsid w:val="009B3375"/>
    <w:rsid w:val="009B4C95"/>
    <w:rsid w:val="009B4E06"/>
    <w:rsid w:val="009B512A"/>
    <w:rsid w:val="009B5D60"/>
    <w:rsid w:val="009B5FD8"/>
    <w:rsid w:val="009B60FA"/>
    <w:rsid w:val="009B6C5F"/>
    <w:rsid w:val="009B7773"/>
    <w:rsid w:val="009B7AB8"/>
    <w:rsid w:val="009B7D1A"/>
    <w:rsid w:val="009B7F41"/>
    <w:rsid w:val="009C0426"/>
    <w:rsid w:val="009C079A"/>
    <w:rsid w:val="009C0E07"/>
    <w:rsid w:val="009C1019"/>
    <w:rsid w:val="009C1812"/>
    <w:rsid w:val="009C1CD8"/>
    <w:rsid w:val="009C1F16"/>
    <w:rsid w:val="009C25DD"/>
    <w:rsid w:val="009C2F38"/>
    <w:rsid w:val="009C33C1"/>
    <w:rsid w:val="009C35F4"/>
    <w:rsid w:val="009C409C"/>
    <w:rsid w:val="009C4234"/>
    <w:rsid w:val="009C4256"/>
    <w:rsid w:val="009C49BE"/>
    <w:rsid w:val="009C4A8E"/>
    <w:rsid w:val="009C4AD2"/>
    <w:rsid w:val="009C4B6E"/>
    <w:rsid w:val="009C4ECF"/>
    <w:rsid w:val="009C5915"/>
    <w:rsid w:val="009C5A8F"/>
    <w:rsid w:val="009C5FD6"/>
    <w:rsid w:val="009C65EA"/>
    <w:rsid w:val="009C68E7"/>
    <w:rsid w:val="009C6A70"/>
    <w:rsid w:val="009C70A5"/>
    <w:rsid w:val="009C70DB"/>
    <w:rsid w:val="009C7320"/>
    <w:rsid w:val="009C7F6F"/>
    <w:rsid w:val="009D015E"/>
    <w:rsid w:val="009D0BA5"/>
    <w:rsid w:val="009D1C1E"/>
    <w:rsid w:val="009D1E1C"/>
    <w:rsid w:val="009D25EE"/>
    <w:rsid w:val="009D2708"/>
    <w:rsid w:val="009D2952"/>
    <w:rsid w:val="009D2E3F"/>
    <w:rsid w:val="009D2F34"/>
    <w:rsid w:val="009D35B4"/>
    <w:rsid w:val="009D3907"/>
    <w:rsid w:val="009D3B7A"/>
    <w:rsid w:val="009D3BD0"/>
    <w:rsid w:val="009D3EA4"/>
    <w:rsid w:val="009D3FA3"/>
    <w:rsid w:val="009D407F"/>
    <w:rsid w:val="009D49EF"/>
    <w:rsid w:val="009D4CA3"/>
    <w:rsid w:val="009D53EB"/>
    <w:rsid w:val="009D58CC"/>
    <w:rsid w:val="009D5BBD"/>
    <w:rsid w:val="009D66F5"/>
    <w:rsid w:val="009D6E7E"/>
    <w:rsid w:val="009D7137"/>
    <w:rsid w:val="009D73E5"/>
    <w:rsid w:val="009D740A"/>
    <w:rsid w:val="009D7AA8"/>
    <w:rsid w:val="009E0792"/>
    <w:rsid w:val="009E0BA9"/>
    <w:rsid w:val="009E10C7"/>
    <w:rsid w:val="009E1194"/>
    <w:rsid w:val="009E1656"/>
    <w:rsid w:val="009E1725"/>
    <w:rsid w:val="009E1732"/>
    <w:rsid w:val="009E1F54"/>
    <w:rsid w:val="009E2144"/>
    <w:rsid w:val="009E2834"/>
    <w:rsid w:val="009E29FA"/>
    <w:rsid w:val="009E2A43"/>
    <w:rsid w:val="009E2AE7"/>
    <w:rsid w:val="009E2CAB"/>
    <w:rsid w:val="009E3135"/>
    <w:rsid w:val="009E40D8"/>
    <w:rsid w:val="009E40D9"/>
    <w:rsid w:val="009E47F8"/>
    <w:rsid w:val="009E568D"/>
    <w:rsid w:val="009E5803"/>
    <w:rsid w:val="009E5E9E"/>
    <w:rsid w:val="009E5EE9"/>
    <w:rsid w:val="009E60B3"/>
    <w:rsid w:val="009E6247"/>
    <w:rsid w:val="009E6988"/>
    <w:rsid w:val="009E71CD"/>
    <w:rsid w:val="009E7892"/>
    <w:rsid w:val="009E790B"/>
    <w:rsid w:val="009E7D48"/>
    <w:rsid w:val="009E7E4E"/>
    <w:rsid w:val="009E7F86"/>
    <w:rsid w:val="009F0CED"/>
    <w:rsid w:val="009F1108"/>
    <w:rsid w:val="009F123D"/>
    <w:rsid w:val="009F134B"/>
    <w:rsid w:val="009F2148"/>
    <w:rsid w:val="009F280A"/>
    <w:rsid w:val="009F2A7B"/>
    <w:rsid w:val="009F2B09"/>
    <w:rsid w:val="009F2F61"/>
    <w:rsid w:val="009F3388"/>
    <w:rsid w:val="009F3806"/>
    <w:rsid w:val="009F45E6"/>
    <w:rsid w:val="009F50FB"/>
    <w:rsid w:val="009F681F"/>
    <w:rsid w:val="009F68B0"/>
    <w:rsid w:val="009F6CDA"/>
    <w:rsid w:val="009F6D32"/>
    <w:rsid w:val="009F7C4A"/>
    <w:rsid w:val="009F7D54"/>
    <w:rsid w:val="00A00493"/>
    <w:rsid w:val="00A00636"/>
    <w:rsid w:val="00A00699"/>
    <w:rsid w:val="00A00D3A"/>
    <w:rsid w:val="00A00D62"/>
    <w:rsid w:val="00A0103D"/>
    <w:rsid w:val="00A012A9"/>
    <w:rsid w:val="00A0159F"/>
    <w:rsid w:val="00A01895"/>
    <w:rsid w:val="00A01A84"/>
    <w:rsid w:val="00A02215"/>
    <w:rsid w:val="00A02458"/>
    <w:rsid w:val="00A029BD"/>
    <w:rsid w:val="00A031F0"/>
    <w:rsid w:val="00A03759"/>
    <w:rsid w:val="00A03DC6"/>
    <w:rsid w:val="00A04297"/>
    <w:rsid w:val="00A046E2"/>
    <w:rsid w:val="00A04CEB"/>
    <w:rsid w:val="00A04EBD"/>
    <w:rsid w:val="00A05099"/>
    <w:rsid w:val="00A050C1"/>
    <w:rsid w:val="00A05313"/>
    <w:rsid w:val="00A05DC6"/>
    <w:rsid w:val="00A06442"/>
    <w:rsid w:val="00A06652"/>
    <w:rsid w:val="00A069BF"/>
    <w:rsid w:val="00A06B24"/>
    <w:rsid w:val="00A06D20"/>
    <w:rsid w:val="00A06D59"/>
    <w:rsid w:val="00A06ED8"/>
    <w:rsid w:val="00A07139"/>
    <w:rsid w:val="00A0723E"/>
    <w:rsid w:val="00A074F3"/>
    <w:rsid w:val="00A076BA"/>
    <w:rsid w:val="00A07D42"/>
    <w:rsid w:val="00A109EE"/>
    <w:rsid w:val="00A10B8B"/>
    <w:rsid w:val="00A11489"/>
    <w:rsid w:val="00A1176D"/>
    <w:rsid w:val="00A11D57"/>
    <w:rsid w:val="00A11E81"/>
    <w:rsid w:val="00A1204D"/>
    <w:rsid w:val="00A126DF"/>
    <w:rsid w:val="00A12C85"/>
    <w:rsid w:val="00A12F46"/>
    <w:rsid w:val="00A12F51"/>
    <w:rsid w:val="00A13421"/>
    <w:rsid w:val="00A13462"/>
    <w:rsid w:val="00A1349B"/>
    <w:rsid w:val="00A1364B"/>
    <w:rsid w:val="00A13BFC"/>
    <w:rsid w:val="00A146A2"/>
    <w:rsid w:val="00A146C0"/>
    <w:rsid w:val="00A14D40"/>
    <w:rsid w:val="00A15BAF"/>
    <w:rsid w:val="00A15D38"/>
    <w:rsid w:val="00A172AD"/>
    <w:rsid w:val="00A1749C"/>
    <w:rsid w:val="00A1796F"/>
    <w:rsid w:val="00A17BBF"/>
    <w:rsid w:val="00A20879"/>
    <w:rsid w:val="00A20955"/>
    <w:rsid w:val="00A20BEB"/>
    <w:rsid w:val="00A20D86"/>
    <w:rsid w:val="00A217BB"/>
    <w:rsid w:val="00A2198D"/>
    <w:rsid w:val="00A21DF7"/>
    <w:rsid w:val="00A21F2F"/>
    <w:rsid w:val="00A21FDF"/>
    <w:rsid w:val="00A22BCF"/>
    <w:rsid w:val="00A233A4"/>
    <w:rsid w:val="00A23B47"/>
    <w:rsid w:val="00A23F31"/>
    <w:rsid w:val="00A241E2"/>
    <w:rsid w:val="00A24235"/>
    <w:rsid w:val="00A24643"/>
    <w:rsid w:val="00A24FD7"/>
    <w:rsid w:val="00A25515"/>
    <w:rsid w:val="00A255DC"/>
    <w:rsid w:val="00A25689"/>
    <w:rsid w:val="00A25A52"/>
    <w:rsid w:val="00A25E6A"/>
    <w:rsid w:val="00A262BE"/>
    <w:rsid w:val="00A26DA3"/>
    <w:rsid w:val="00A27012"/>
    <w:rsid w:val="00A276D8"/>
    <w:rsid w:val="00A27FCC"/>
    <w:rsid w:val="00A308A2"/>
    <w:rsid w:val="00A30BD9"/>
    <w:rsid w:val="00A31040"/>
    <w:rsid w:val="00A31056"/>
    <w:rsid w:val="00A312C0"/>
    <w:rsid w:val="00A313A2"/>
    <w:rsid w:val="00A31893"/>
    <w:rsid w:val="00A32D0A"/>
    <w:rsid w:val="00A3355D"/>
    <w:rsid w:val="00A3366D"/>
    <w:rsid w:val="00A340C2"/>
    <w:rsid w:val="00A341F9"/>
    <w:rsid w:val="00A348F5"/>
    <w:rsid w:val="00A354F0"/>
    <w:rsid w:val="00A35679"/>
    <w:rsid w:val="00A363A2"/>
    <w:rsid w:val="00A36453"/>
    <w:rsid w:val="00A364A4"/>
    <w:rsid w:val="00A36503"/>
    <w:rsid w:val="00A36AA8"/>
    <w:rsid w:val="00A3761A"/>
    <w:rsid w:val="00A37625"/>
    <w:rsid w:val="00A3762B"/>
    <w:rsid w:val="00A37A26"/>
    <w:rsid w:val="00A400A7"/>
    <w:rsid w:val="00A40749"/>
    <w:rsid w:val="00A42AEB"/>
    <w:rsid w:val="00A42B87"/>
    <w:rsid w:val="00A42C47"/>
    <w:rsid w:val="00A42F34"/>
    <w:rsid w:val="00A43246"/>
    <w:rsid w:val="00A43A48"/>
    <w:rsid w:val="00A43D88"/>
    <w:rsid w:val="00A44D8C"/>
    <w:rsid w:val="00A4520E"/>
    <w:rsid w:val="00A45539"/>
    <w:rsid w:val="00A45572"/>
    <w:rsid w:val="00A45616"/>
    <w:rsid w:val="00A46AFB"/>
    <w:rsid w:val="00A46D22"/>
    <w:rsid w:val="00A46FD1"/>
    <w:rsid w:val="00A47559"/>
    <w:rsid w:val="00A47D3F"/>
    <w:rsid w:val="00A516D8"/>
    <w:rsid w:val="00A519E1"/>
    <w:rsid w:val="00A51C3E"/>
    <w:rsid w:val="00A52002"/>
    <w:rsid w:val="00A5221D"/>
    <w:rsid w:val="00A52F37"/>
    <w:rsid w:val="00A530B5"/>
    <w:rsid w:val="00A534A5"/>
    <w:rsid w:val="00A5429F"/>
    <w:rsid w:val="00A54782"/>
    <w:rsid w:val="00A54A42"/>
    <w:rsid w:val="00A54D06"/>
    <w:rsid w:val="00A55394"/>
    <w:rsid w:val="00A55A84"/>
    <w:rsid w:val="00A56801"/>
    <w:rsid w:val="00A56B45"/>
    <w:rsid w:val="00A56EFA"/>
    <w:rsid w:val="00A57775"/>
    <w:rsid w:val="00A577A6"/>
    <w:rsid w:val="00A57DB8"/>
    <w:rsid w:val="00A60827"/>
    <w:rsid w:val="00A60EAA"/>
    <w:rsid w:val="00A611AA"/>
    <w:rsid w:val="00A61A68"/>
    <w:rsid w:val="00A61B3C"/>
    <w:rsid w:val="00A6213D"/>
    <w:rsid w:val="00A6246F"/>
    <w:rsid w:val="00A62600"/>
    <w:rsid w:val="00A62876"/>
    <w:rsid w:val="00A63A8D"/>
    <w:rsid w:val="00A63DF2"/>
    <w:rsid w:val="00A63E69"/>
    <w:rsid w:val="00A63FF5"/>
    <w:rsid w:val="00A644CE"/>
    <w:rsid w:val="00A64E71"/>
    <w:rsid w:val="00A65A4D"/>
    <w:rsid w:val="00A65CA0"/>
    <w:rsid w:val="00A662E1"/>
    <w:rsid w:val="00A663A8"/>
    <w:rsid w:val="00A663B6"/>
    <w:rsid w:val="00A66675"/>
    <w:rsid w:val="00A67868"/>
    <w:rsid w:val="00A67922"/>
    <w:rsid w:val="00A67A4A"/>
    <w:rsid w:val="00A701BD"/>
    <w:rsid w:val="00A70469"/>
    <w:rsid w:val="00A706C2"/>
    <w:rsid w:val="00A709F6"/>
    <w:rsid w:val="00A7123C"/>
    <w:rsid w:val="00A71525"/>
    <w:rsid w:val="00A71778"/>
    <w:rsid w:val="00A7186E"/>
    <w:rsid w:val="00A72590"/>
    <w:rsid w:val="00A726AF"/>
    <w:rsid w:val="00A72B90"/>
    <w:rsid w:val="00A736FA"/>
    <w:rsid w:val="00A73F0F"/>
    <w:rsid w:val="00A749D6"/>
    <w:rsid w:val="00A750A9"/>
    <w:rsid w:val="00A751B9"/>
    <w:rsid w:val="00A751E5"/>
    <w:rsid w:val="00A75F62"/>
    <w:rsid w:val="00A76314"/>
    <w:rsid w:val="00A76532"/>
    <w:rsid w:val="00A77044"/>
    <w:rsid w:val="00A7722B"/>
    <w:rsid w:val="00A77EE3"/>
    <w:rsid w:val="00A77FCF"/>
    <w:rsid w:val="00A802E3"/>
    <w:rsid w:val="00A805B3"/>
    <w:rsid w:val="00A80F1D"/>
    <w:rsid w:val="00A811D1"/>
    <w:rsid w:val="00A812EA"/>
    <w:rsid w:val="00A813FB"/>
    <w:rsid w:val="00A81AA3"/>
    <w:rsid w:val="00A81F64"/>
    <w:rsid w:val="00A81F88"/>
    <w:rsid w:val="00A82AE5"/>
    <w:rsid w:val="00A83741"/>
    <w:rsid w:val="00A837DB"/>
    <w:rsid w:val="00A83AE1"/>
    <w:rsid w:val="00A83B39"/>
    <w:rsid w:val="00A840B8"/>
    <w:rsid w:val="00A84412"/>
    <w:rsid w:val="00A84937"/>
    <w:rsid w:val="00A84B40"/>
    <w:rsid w:val="00A84DE4"/>
    <w:rsid w:val="00A84EB5"/>
    <w:rsid w:val="00A84F69"/>
    <w:rsid w:val="00A84FD1"/>
    <w:rsid w:val="00A8541B"/>
    <w:rsid w:val="00A863D3"/>
    <w:rsid w:val="00A8655E"/>
    <w:rsid w:val="00A86767"/>
    <w:rsid w:val="00A86A2A"/>
    <w:rsid w:val="00A86B32"/>
    <w:rsid w:val="00A87088"/>
    <w:rsid w:val="00A87949"/>
    <w:rsid w:val="00A87BB8"/>
    <w:rsid w:val="00A87BF0"/>
    <w:rsid w:val="00A87F4C"/>
    <w:rsid w:val="00A87FDF"/>
    <w:rsid w:val="00A90348"/>
    <w:rsid w:val="00A904D7"/>
    <w:rsid w:val="00A9061B"/>
    <w:rsid w:val="00A90BB4"/>
    <w:rsid w:val="00A90BEF"/>
    <w:rsid w:val="00A911C7"/>
    <w:rsid w:val="00A91F47"/>
    <w:rsid w:val="00A92062"/>
    <w:rsid w:val="00A924A8"/>
    <w:rsid w:val="00A92CEC"/>
    <w:rsid w:val="00A93BC5"/>
    <w:rsid w:val="00A943D4"/>
    <w:rsid w:val="00A94ABA"/>
    <w:rsid w:val="00A95296"/>
    <w:rsid w:val="00A953C3"/>
    <w:rsid w:val="00A95486"/>
    <w:rsid w:val="00A9552F"/>
    <w:rsid w:val="00A95783"/>
    <w:rsid w:val="00A957BB"/>
    <w:rsid w:val="00A95A0C"/>
    <w:rsid w:val="00A96026"/>
    <w:rsid w:val="00A960CB"/>
    <w:rsid w:val="00A963F4"/>
    <w:rsid w:val="00A966BF"/>
    <w:rsid w:val="00A96B94"/>
    <w:rsid w:val="00A96E2F"/>
    <w:rsid w:val="00A97037"/>
    <w:rsid w:val="00A97410"/>
    <w:rsid w:val="00A97609"/>
    <w:rsid w:val="00A97DAC"/>
    <w:rsid w:val="00AA05F5"/>
    <w:rsid w:val="00AA0695"/>
    <w:rsid w:val="00AA15EF"/>
    <w:rsid w:val="00AA167E"/>
    <w:rsid w:val="00AA1A84"/>
    <w:rsid w:val="00AA1B93"/>
    <w:rsid w:val="00AA1C54"/>
    <w:rsid w:val="00AA22CE"/>
    <w:rsid w:val="00AA251C"/>
    <w:rsid w:val="00AA2A63"/>
    <w:rsid w:val="00AA36A3"/>
    <w:rsid w:val="00AA3CEE"/>
    <w:rsid w:val="00AA3D93"/>
    <w:rsid w:val="00AA4327"/>
    <w:rsid w:val="00AA462C"/>
    <w:rsid w:val="00AA4720"/>
    <w:rsid w:val="00AA47FB"/>
    <w:rsid w:val="00AA49CC"/>
    <w:rsid w:val="00AA5F4A"/>
    <w:rsid w:val="00AA648F"/>
    <w:rsid w:val="00AA6544"/>
    <w:rsid w:val="00AA6CBD"/>
    <w:rsid w:val="00AA722C"/>
    <w:rsid w:val="00AA78FB"/>
    <w:rsid w:val="00AA7967"/>
    <w:rsid w:val="00AA7A13"/>
    <w:rsid w:val="00AA7B29"/>
    <w:rsid w:val="00AA7CFA"/>
    <w:rsid w:val="00AA7D86"/>
    <w:rsid w:val="00AB03AA"/>
    <w:rsid w:val="00AB0584"/>
    <w:rsid w:val="00AB06C4"/>
    <w:rsid w:val="00AB07D2"/>
    <w:rsid w:val="00AB081C"/>
    <w:rsid w:val="00AB0A26"/>
    <w:rsid w:val="00AB0C40"/>
    <w:rsid w:val="00AB0F3C"/>
    <w:rsid w:val="00AB170E"/>
    <w:rsid w:val="00AB2367"/>
    <w:rsid w:val="00AB24B0"/>
    <w:rsid w:val="00AB2A1E"/>
    <w:rsid w:val="00AB32EF"/>
    <w:rsid w:val="00AB34BE"/>
    <w:rsid w:val="00AB3721"/>
    <w:rsid w:val="00AB3C26"/>
    <w:rsid w:val="00AB3DEB"/>
    <w:rsid w:val="00AB442F"/>
    <w:rsid w:val="00AB480B"/>
    <w:rsid w:val="00AB4CA9"/>
    <w:rsid w:val="00AB557D"/>
    <w:rsid w:val="00AB62A3"/>
    <w:rsid w:val="00AB66E5"/>
    <w:rsid w:val="00AB6787"/>
    <w:rsid w:val="00AB69C2"/>
    <w:rsid w:val="00AB6A1F"/>
    <w:rsid w:val="00AB6A37"/>
    <w:rsid w:val="00AB6BCE"/>
    <w:rsid w:val="00AB6D74"/>
    <w:rsid w:val="00AB73D0"/>
    <w:rsid w:val="00AB7939"/>
    <w:rsid w:val="00AB7CA8"/>
    <w:rsid w:val="00AC02FB"/>
    <w:rsid w:val="00AC0396"/>
    <w:rsid w:val="00AC0858"/>
    <w:rsid w:val="00AC0912"/>
    <w:rsid w:val="00AC096A"/>
    <w:rsid w:val="00AC0A67"/>
    <w:rsid w:val="00AC0F27"/>
    <w:rsid w:val="00AC1BC3"/>
    <w:rsid w:val="00AC215B"/>
    <w:rsid w:val="00AC2193"/>
    <w:rsid w:val="00AC253B"/>
    <w:rsid w:val="00AC2701"/>
    <w:rsid w:val="00AC2A39"/>
    <w:rsid w:val="00AC302C"/>
    <w:rsid w:val="00AC3648"/>
    <w:rsid w:val="00AC3683"/>
    <w:rsid w:val="00AC487E"/>
    <w:rsid w:val="00AC4C80"/>
    <w:rsid w:val="00AC5A08"/>
    <w:rsid w:val="00AC5BD7"/>
    <w:rsid w:val="00AC5E5D"/>
    <w:rsid w:val="00AC5FF7"/>
    <w:rsid w:val="00AC61D4"/>
    <w:rsid w:val="00AC6277"/>
    <w:rsid w:val="00AC68B4"/>
    <w:rsid w:val="00AC6957"/>
    <w:rsid w:val="00AC6EC2"/>
    <w:rsid w:val="00AC7802"/>
    <w:rsid w:val="00AC7D64"/>
    <w:rsid w:val="00AC7F89"/>
    <w:rsid w:val="00AD0083"/>
    <w:rsid w:val="00AD073B"/>
    <w:rsid w:val="00AD13EA"/>
    <w:rsid w:val="00AD1A2C"/>
    <w:rsid w:val="00AD1A6C"/>
    <w:rsid w:val="00AD1B20"/>
    <w:rsid w:val="00AD2049"/>
    <w:rsid w:val="00AD23B9"/>
    <w:rsid w:val="00AD27A6"/>
    <w:rsid w:val="00AD2AFF"/>
    <w:rsid w:val="00AD2E3F"/>
    <w:rsid w:val="00AD2ECC"/>
    <w:rsid w:val="00AD37E9"/>
    <w:rsid w:val="00AD3928"/>
    <w:rsid w:val="00AD3E79"/>
    <w:rsid w:val="00AD4096"/>
    <w:rsid w:val="00AD42D4"/>
    <w:rsid w:val="00AD5A17"/>
    <w:rsid w:val="00AD6852"/>
    <w:rsid w:val="00AD7315"/>
    <w:rsid w:val="00AD73B8"/>
    <w:rsid w:val="00AD7D3C"/>
    <w:rsid w:val="00AD7D6C"/>
    <w:rsid w:val="00AD7DE8"/>
    <w:rsid w:val="00AE082C"/>
    <w:rsid w:val="00AE10E3"/>
    <w:rsid w:val="00AE12FC"/>
    <w:rsid w:val="00AE13E4"/>
    <w:rsid w:val="00AE2589"/>
    <w:rsid w:val="00AE294A"/>
    <w:rsid w:val="00AE2CCC"/>
    <w:rsid w:val="00AE32AA"/>
    <w:rsid w:val="00AE3C31"/>
    <w:rsid w:val="00AE4DB5"/>
    <w:rsid w:val="00AE58CF"/>
    <w:rsid w:val="00AE5F7C"/>
    <w:rsid w:val="00AE6072"/>
    <w:rsid w:val="00AE630E"/>
    <w:rsid w:val="00AE6844"/>
    <w:rsid w:val="00AE730F"/>
    <w:rsid w:val="00AE77FE"/>
    <w:rsid w:val="00AE79A0"/>
    <w:rsid w:val="00AE7BA1"/>
    <w:rsid w:val="00AF0BA6"/>
    <w:rsid w:val="00AF1270"/>
    <w:rsid w:val="00AF1B2C"/>
    <w:rsid w:val="00AF1FA3"/>
    <w:rsid w:val="00AF265B"/>
    <w:rsid w:val="00AF269B"/>
    <w:rsid w:val="00AF325F"/>
    <w:rsid w:val="00AF442B"/>
    <w:rsid w:val="00AF50DF"/>
    <w:rsid w:val="00AF52E7"/>
    <w:rsid w:val="00AF537E"/>
    <w:rsid w:val="00AF5956"/>
    <w:rsid w:val="00AF6092"/>
    <w:rsid w:val="00AF6284"/>
    <w:rsid w:val="00AF6604"/>
    <w:rsid w:val="00AF72E7"/>
    <w:rsid w:val="00AF739C"/>
    <w:rsid w:val="00AF74E5"/>
    <w:rsid w:val="00AF753E"/>
    <w:rsid w:val="00AF759D"/>
    <w:rsid w:val="00AF79E9"/>
    <w:rsid w:val="00B00187"/>
    <w:rsid w:val="00B002F0"/>
    <w:rsid w:val="00B0032D"/>
    <w:rsid w:val="00B003F0"/>
    <w:rsid w:val="00B004D8"/>
    <w:rsid w:val="00B00995"/>
    <w:rsid w:val="00B00F45"/>
    <w:rsid w:val="00B014F4"/>
    <w:rsid w:val="00B015B0"/>
    <w:rsid w:val="00B01A0F"/>
    <w:rsid w:val="00B01B8A"/>
    <w:rsid w:val="00B02521"/>
    <w:rsid w:val="00B0265D"/>
    <w:rsid w:val="00B026C2"/>
    <w:rsid w:val="00B02B8E"/>
    <w:rsid w:val="00B02DAF"/>
    <w:rsid w:val="00B03843"/>
    <w:rsid w:val="00B03A84"/>
    <w:rsid w:val="00B0421D"/>
    <w:rsid w:val="00B04423"/>
    <w:rsid w:val="00B04583"/>
    <w:rsid w:val="00B04B4F"/>
    <w:rsid w:val="00B04FDF"/>
    <w:rsid w:val="00B0515A"/>
    <w:rsid w:val="00B051C7"/>
    <w:rsid w:val="00B05D48"/>
    <w:rsid w:val="00B05D96"/>
    <w:rsid w:val="00B05E7C"/>
    <w:rsid w:val="00B06CE3"/>
    <w:rsid w:val="00B07520"/>
    <w:rsid w:val="00B07968"/>
    <w:rsid w:val="00B07CDC"/>
    <w:rsid w:val="00B10002"/>
    <w:rsid w:val="00B10412"/>
    <w:rsid w:val="00B10CC8"/>
    <w:rsid w:val="00B11C2D"/>
    <w:rsid w:val="00B1201E"/>
    <w:rsid w:val="00B121BF"/>
    <w:rsid w:val="00B12A63"/>
    <w:rsid w:val="00B13419"/>
    <w:rsid w:val="00B13AD0"/>
    <w:rsid w:val="00B1447B"/>
    <w:rsid w:val="00B14C67"/>
    <w:rsid w:val="00B14F47"/>
    <w:rsid w:val="00B157D6"/>
    <w:rsid w:val="00B15BC3"/>
    <w:rsid w:val="00B15CC0"/>
    <w:rsid w:val="00B15CC3"/>
    <w:rsid w:val="00B15F0C"/>
    <w:rsid w:val="00B16BFE"/>
    <w:rsid w:val="00B16C88"/>
    <w:rsid w:val="00B17072"/>
    <w:rsid w:val="00B17738"/>
    <w:rsid w:val="00B17B38"/>
    <w:rsid w:val="00B17CBD"/>
    <w:rsid w:val="00B17CF3"/>
    <w:rsid w:val="00B17E7D"/>
    <w:rsid w:val="00B201F2"/>
    <w:rsid w:val="00B2091A"/>
    <w:rsid w:val="00B20A4E"/>
    <w:rsid w:val="00B20D85"/>
    <w:rsid w:val="00B2179D"/>
    <w:rsid w:val="00B217F1"/>
    <w:rsid w:val="00B219F7"/>
    <w:rsid w:val="00B22152"/>
    <w:rsid w:val="00B222E6"/>
    <w:rsid w:val="00B223EA"/>
    <w:rsid w:val="00B228A7"/>
    <w:rsid w:val="00B22F5B"/>
    <w:rsid w:val="00B23600"/>
    <w:rsid w:val="00B23694"/>
    <w:rsid w:val="00B23910"/>
    <w:rsid w:val="00B23920"/>
    <w:rsid w:val="00B23EF2"/>
    <w:rsid w:val="00B24ED5"/>
    <w:rsid w:val="00B25077"/>
    <w:rsid w:val="00B25487"/>
    <w:rsid w:val="00B2586C"/>
    <w:rsid w:val="00B25E76"/>
    <w:rsid w:val="00B26190"/>
    <w:rsid w:val="00B263C2"/>
    <w:rsid w:val="00B26471"/>
    <w:rsid w:val="00B26638"/>
    <w:rsid w:val="00B267A0"/>
    <w:rsid w:val="00B2681E"/>
    <w:rsid w:val="00B26D6C"/>
    <w:rsid w:val="00B27E4E"/>
    <w:rsid w:val="00B30193"/>
    <w:rsid w:val="00B304B2"/>
    <w:rsid w:val="00B308F7"/>
    <w:rsid w:val="00B313A1"/>
    <w:rsid w:val="00B319A5"/>
    <w:rsid w:val="00B32040"/>
    <w:rsid w:val="00B320B0"/>
    <w:rsid w:val="00B32146"/>
    <w:rsid w:val="00B32411"/>
    <w:rsid w:val="00B32645"/>
    <w:rsid w:val="00B32FE2"/>
    <w:rsid w:val="00B331C3"/>
    <w:rsid w:val="00B33915"/>
    <w:rsid w:val="00B33A2C"/>
    <w:rsid w:val="00B33AAF"/>
    <w:rsid w:val="00B344C2"/>
    <w:rsid w:val="00B35530"/>
    <w:rsid w:val="00B35CF2"/>
    <w:rsid w:val="00B35DE4"/>
    <w:rsid w:val="00B35E0D"/>
    <w:rsid w:val="00B3618B"/>
    <w:rsid w:val="00B36503"/>
    <w:rsid w:val="00B36512"/>
    <w:rsid w:val="00B36B28"/>
    <w:rsid w:val="00B36DD0"/>
    <w:rsid w:val="00B37246"/>
    <w:rsid w:val="00B3767C"/>
    <w:rsid w:val="00B37B00"/>
    <w:rsid w:val="00B37B03"/>
    <w:rsid w:val="00B37B66"/>
    <w:rsid w:val="00B37DD7"/>
    <w:rsid w:val="00B4002E"/>
    <w:rsid w:val="00B40567"/>
    <w:rsid w:val="00B407D6"/>
    <w:rsid w:val="00B40AAA"/>
    <w:rsid w:val="00B41816"/>
    <w:rsid w:val="00B41DA4"/>
    <w:rsid w:val="00B41EDE"/>
    <w:rsid w:val="00B4237A"/>
    <w:rsid w:val="00B425DF"/>
    <w:rsid w:val="00B42AE6"/>
    <w:rsid w:val="00B42F47"/>
    <w:rsid w:val="00B4306E"/>
    <w:rsid w:val="00B43282"/>
    <w:rsid w:val="00B436F9"/>
    <w:rsid w:val="00B437B2"/>
    <w:rsid w:val="00B43B91"/>
    <w:rsid w:val="00B43E20"/>
    <w:rsid w:val="00B44A20"/>
    <w:rsid w:val="00B44CAF"/>
    <w:rsid w:val="00B44EF3"/>
    <w:rsid w:val="00B450ED"/>
    <w:rsid w:val="00B45253"/>
    <w:rsid w:val="00B454D9"/>
    <w:rsid w:val="00B45A30"/>
    <w:rsid w:val="00B46109"/>
    <w:rsid w:val="00B4633D"/>
    <w:rsid w:val="00B46B07"/>
    <w:rsid w:val="00B46B3B"/>
    <w:rsid w:val="00B46E0E"/>
    <w:rsid w:val="00B46E75"/>
    <w:rsid w:val="00B47513"/>
    <w:rsid w:val="00B4791A"/>
    <w:rsid w:val="00B47E03"/>
    <w:rsid w:val="00B503F8"/>
    <w:rsid w:val="00B5076F"/>
    <w:rsid w:val="00B50FC3"/>
    <w:rsid w:val="00B510F0"/>
    <w:rsid w:val="00B512F5"/>
    <w:rsid w:val="00B5182C"/>
    <w:rsid w:val="00B51A11"/>
    <w:rsid w:val="00B51EA6"/>
    <w:rsid w:val="00B525FC"/>
    <w:rsid w:val="00B53E86"/>
    <w:rsid w:val="00B54280"/>
    <w:rsid w:val="00B5455D"/>
    <w:rsid w:val="00B5487B"/>
    <w:rsid w:val="00B548BF"/>
    <w:rsid w:val="00B54BA3"/>
    <w:rsid w:val="00B55446"/>
    <w:rsid w:val="00B55AC1"/>
    <w:rsid w:val="00B56031"/>
    <w:rsid w:val="00B561AB"/>
    <w:rsid w:val="00B5634E"/>
    <w:rsid w:val="00B565EE"/>
    <w:rsid w:val="00B56E90"/>
    <w:rsid w:val="00B5702D"/>
    <w:rsid w:val="00B57A60"/>
    <w:rsid w:val="00B57B34"/>
    <w:rsid w:val="00B57E0E"/>
    <w:rsid w:val="00B57FC4"/>
    <w:rsid w:val="00B60114"/>
    <w:rsid w:val="00B60BF3"/>
    <w:rsid w:val="00B61151"/>
    <w:rsid w:val="00B6172C"/>
    <w:rsid w:val="00B61B74"/>
    <w:rsid w:val="00B61E98"/>
    <w:rsid w:val="00B620CE"/>
    <w:rsid w:val="00B6222D"/>
    <w:rsid w:val="00B62531"/>
    <w:rsid w:val="00B63472"/>
    <w:rsid w:val="00B6378E"/>
    <w:rsid w:val="00B639C1"/>
    <w:rsid w:val="00B63EE9"/>
    <w:rsid w:val="00B64972"/>
    <w:rsid w:val="00B65174"/>
    <w:rsid w:val="00B654BA"/>
    <w:rsid w:val="00B65580"/>
    <w:rsid w:val="00B659EF"/>
    <w:rsid w:val="00B65BF9"/>
    <w:rsid w:val="00B65C90"/>
    <w:rsid w:val="00B6690C"/>
    <w:rsid w:val="00B66D2C"/>
    <w:rsid w:val="00B6748C"/>
    <w:rsid w:val="00B67A44"/>
    <w:rsid w:val="00B67BEB"/>
    <w:rsid w:val="00B67D4F"/>
    <w:rsid w:val="00B67DE1"/>
    <w:rsid w:val="00B700A1"/>
    <w:rsid w:val="00B70AD1"/>
    <w:rsid w:val="00B71679"/>
    <w:rsid w:val="00B71F2C"/>
    <w:rsid w:val="00B72339"/>
    <w:rsid w:val="00B73450"/>
    <w:rsid w:val="00B73478"/>
    <w:rsid w:val="00B73583"/>
    <w:rsid w:val="00B7381B"/>
    <w:rsid w:val="00B73AA9"/>
    <w:rsid w:val="00B73B97"/>
    <w:rsid w:val="00B73C3B"/>
    <w:rsid w:val="00B7442C"/>
    <w:rsid w:val="00B74531"/>
    <w:rsid w:val="00B7455A"/>
    <w:rsid w:val="00B75370"/>
    <w:rsid w:val="00B76354"/>
    <w:rsid w:val="00B76791"/>
    <w:rsid w:val="00B76F9D"/>
    <w:rsid w:val="00B7712F"/>
    <w:rsid w:val="00B772DF"/>
    <w:rsid w:val="00B77700"/>
    <w:rsid w:val="00B7789C"/>
    <w:rsid w:val="00B778D8"/>
    <w:rsid w:val="00B77BDD"/>
    <w:rsid w:val="00B77C05"/>
    <w:rsid w:val="00B77C96"/>
    <w:rsid w:val="00B805A6"/>
    <w:rsid w:val="00B80E22"/>
    <w:rsid w:val="00B817D0"/>
    <w:rsid w:val="00B819E8"/>
    <w:rsid w:val="00B81FC2"/>
    <w:rsid w:val="00B820C3"/>
    <w:rsid w:val="00B822F6"/>
    <w:rsid w:val="00B82324"/>
    <w:rsid w:val="00B82533"/>
    <w:rsid w:val="00B8319F"/>
    <w:rsid w:val="00B83B50"/>
    <w:rsid w:val="00B8447B"/>
    <w:rsid w:val="00B84BD5"/>
    <w:rsid w:val="00B8539C"/>
    <w:rsid w:val="00B85990"/>
    <w:rsid w:val="00B85D4A"/>
    <w:rsid w:val="00B85E38"/>
    <w:rsid w:val="00B85EF5"/>
    <w:rsid w:val="00B86759"/>
    <w:rsid w:val="00B86909"/>
    <w:rsid w:val="00B869D1"/>
    <w:rsid w:val="00B86CA6"/>
    <w:rsid w:val="00B86EE2"/>
    <w:rsid w:val="00B86FBF"/>
    <w:rsid w:val="00B874EF"/>
    <w:rsid w:val="00B8756B"/>
    <w:rsid w:val="00B87908"/>
    <w:rsid w:val="00B87F21"/>
    <w:rsid w:val="00B9043F"/>
    <w:rsid w:val="00B9087B"/>
    <w:rsid w:val="00B90E45"/>
    <w:rsid w:val="00B9112D"/>
    <w:rsid w:val="00B916CF"/>
    <w:rsid w:val="00B918C2"/>
    <w:rsid w:val="00B920EC"/>
    <w:rsid w:val="00B92371"/>
    <w:rsid w:val="00B92930"/>
    <w:rsid w:val="00B93347"/>
    <w:rsid w:val="00B93416"/>
    <w:rsid w:val="00B93A87"/>
    <w:rsid w:val="00B93DB4"/>
    <w:rsid w:val="00B9455E"/>
    <w:rsid w:val="00B9456D"/>
    <w:rsid w:val="00B94659"/>
    <w:rsid w:val="00B94A51"/>
    <w:rsid w:val="00B94AC6"/>
    <w:rsid w:val="00B950D8"/>
    <w:rsid w:val="00B95BB9"/>
    <w:rsid w:val="00B95D82"/>
    <w:rsid w:val="00B95DB2"/>
    <w:rsid w:val="00B95F3F"/>
    <w:rsid w:val="00B9632B"/>
    <w:rsid w:val="00B9657B"/>
    <w:rsid w:val="00B96C52"/>
    <w:rsid w:val="00B96E86"/>
    <w:rsid w:val="00B9740B"/>
    <w:rsid w:val="00B9743E"/>
    <w:rsid w:val="00BA012E"/>
    <w:rsid w:val="00BA0237"/>
    <w:rsid w:val="00BA02E8"/>
    <w:rsid w:val="00BA0526"/>
    <w:rsid w:val="00BA05BC"/>
    <w:rsid w:val="00BA0668"/>
    <w:rsid w:val="00BA08B7"/>
    <w:rsid w:val="00BA0CC7"/>
    <w:rsid w:val="00BA152B"/>
    <w:rsid w:val="00BA1984"/>
    <w:rsid w:val="00BA2F9D"/>
    <w:rsid w:val="00BA2FFF"/>
    <w:rsid w:val="00BA3CEA"/>
    <w:rsid w:val="00BA41B2"/>
    <w:rsid w:val="00BA4445"/>
    <w:rsid w:val="00BA45CC"/>
    <w:rsid w:val="00BA4687"/>
    <w:rsid w:val="00BA46F5"/>
    <w:rsid w:val="00BA4AA3"/>
    <w:rsid w:val="00BA4CFB"/>
    <w:rsid w:val="00BA515F"/>
    <w:rsid w:val="00BA53CF"/>
    <w:rsid w:val="00BA5A35"/>
    <w:rsid w:val="00BA5BC3"/>
    <w:rsid w:val="00BA5C42"/>
    <w:rsid w:val="00BA5C99"/>
    <w:rsid w:val="00BA64B2"/>
    <w:rsid w:val="00BA656E"/>
    <w:rsid w:val="00BA66B2"/>
    <w:rsid w:val="00BA6B1F"/>
    <w:rsid w:val="00BA7041"/>
    <w:rsid w:val="00BA721E"/>
    <w:rsid w:val="00BA7B9A"/>
    <w:rsid w:val="00BB00B7"/>
    <w:rsid w:val="00BB039F"/>
    <w:rsid w:val="00BB08A2"/>
    <w:rsid w:val="00BB0D65"/>
    <w:rsid w:val="00BB1A51"/>
    <w:rsid w:val="00BB28B1"/>
    <w:rsid w:val="00BB3333"/>
    <w:rsid w:val="00BB3E67"/>
    <w:rsid w:val="00BB4066"/>
    <w:rsid w:val="00BB4095"/>
    <w:rsid w:val="00BB4A86"/>
    <w:rsid w:val="00BB55B9"/>
    <w:rsid w:val="00BB579C"/>
    <w:rsid w:val="00BB594A"/>
    <w:rsid w:val="00BB5EAD"/>
    <w:rsid w:val="00BB6595"/>
    <w:rsid w:val="00BB67DA"/>
    <w:rsid w:val="00BB6B79"/>
    <w:rsid w:val="00BB6C6B"/>
    <w:rsid w:val="00BB7166"/>
    <w:rsid w:val="00BB752A"/>
    <w:rsid w:val="00BB766A"/>
    <w:rsid w:val="00BB7AF1"/>
    <w:rsid w:val="00BB7B4A"/>
    <w:rsid w:val="00BC13A5"/>
    <w:rsid w:val="00BC2C3D"/>
    <w:rsid w:val="00BC2C5B"/>
    <w:rsid w:val="00BC2EC7"/>
    <w:rsid w:val="00BC3D95"/>
    <w:rsid w:val="00BC4CD0"/>
    <w:rsid w:val="00BC4DA0"/>
    <w:rsid w:val="00BC522E"/>
    <w:rsid w:val="00BC56E0"/>
    <w:rsid w:val="00BC5A5D"/>
    <w:rsid w:val="00BC5DC6"/>
    <w:rsid w:val="00BC5F66"/>
    <w:rsid w:val="00BC61B0"/>
    <w:rsid w:val="00BC698B"/>
    <w:rsid w:val="00BC7440"/>
    <w:rsid w:val="00BC74D0"/>
    <w:rsid w:val="00BC7CFB"/>
    <w:rsid w:val="00BD05C2"/>
    <w:rsid w:val="00BD09AE"/>
    <w:rsid w:val="00BD0CB8"/>
    <w:rsid w:val="00BD0E4A"/>
    <w:rsid w:val="00BD0F0E"/>
    <w:rsid w:val="00BD1440"/>
    <w:rsid w:val="00BD1453"/>
    <w:rsid w:val="00BD1A87"/>
    <w:rsid w:val="00BD1AA4"/>
    <w:rsid w:val="00BD1CCB"/>
    <w:rsid w:val="00BD1CEF"/>
    <w:rsid w:val="00BD205E"/>
    <w:rsid w:val="00BD2509"/>
    <w:rsid w:val="00BD2D73"/>
    <w:rsid w:val="00BD3081"/>
    <w:rsid w:val="00BD3750"/>
    <w:rsid w:val="00BD3A7D"/>
    <w:rsid w:val="00BD3C82"/>
    <w:rsid w:val="00BD3F4B"/>
    <w:rsid w:val="00BD4865"/>
    <w:rsid w:val="00BD4AB3"/>
    <w:rsid w:val="00BD5161"/>
    <w:rsid w:val="00BD5880"/>
    <w:rsid w:val="00BD66AA"/>
    <w:rsid w:val="00BD69BE"/>
    <w:rsid w:val="00BD69D2"/>
    <w:rsid w:val="00BD79EA"/>
    <w:rsid w:val="00BD7E28"/>
    <w:rsid w:val="00BE01AC"/>
    <w:rsid w:val="00BE0A46"/>
    <w:rsid w:val="00BE0A6E"/>
    <w:rsid w:val="00BE0C99"/>
    <w:rsid w:val="00BE0E76"/>
    <w:rsid w:val="00BE12C6"/>
    <w:rsid w:val="00BE1913"/>
    <w:rsid w:val="00BE1BE4"/>
    <w:rsid w:val="00BE1C33"/>
    <w:rsid w:val="00BE2310"/>
    <w:rsid w:val="00BE279B"/>
    <w:rsid w:val="00BE287A"/>
    <w:rsid w:val="00BE2B69"/>
    <w:rsid w:val="00BE352E"/>
    <w:rsid w:val="00BE36CF"/>
    <w:rsid w:val="00BE3D56"/>
    <w:rsid w:val="00BE41DC"/>
    <w:rsid w:val="00BE49BF"/>
    <w:rsid w:val="00BE4B06"/>
    <w:rsid w:val="00BE51F4"/>
    <w:rsid w:val="00BE5329"/>
    <w:rsid w:val="00BE5937"/>
    <w:rsid w:val="00BE5A42"/>
    <w:rsid w:val="00BE5C59"/>
    <w:rsid w:val="00BE5D42"/>
    <w:rsid w:val="00BE5F23"/>
    <w:rsid w:val="00BE5F4D"/>
    <w:rsid w:val="00BE60D1"/>
    <w:rsid w:val="00BE6379"/>
    <w:rsid w:val="00BE76D8"/>
    <w:rsid w:val="00BF066F"/>
    <w:rsid w:val="00BF0672"/>
    <w:rsid w:val="00BF0FFC"/>
    <w:rsid w:val="00BF102F"/>
    <w:rsid w:val="00BF146F"/>
    <w:rsid w:val="00BF14E3"/>
    <w:rsid w:val="00BF1A88"/>
    <w:rsid w:val="00BF2C97"/>
    <w:rsid w:val="00BF3039"/>
    <w:rsid w:val="00BF30A7"/>
    <w:rsid w:val="00BF30D1"/>
    <w:rsid w:val="00BF316D"/>
    <w:rsid w:val="00BF32BE"/>
    <w:rsid w:val="00BF38CB"/>
    <w:rsid w:val="00BF3A9E"/>
    <w:rsid w:val="00BF419E"/>
    <w:rsid w:val="00BF435D"/>
    <w:rsid w:val="00BF46C8"/>
    <w:rsid w:val="00BF4E6B"/>
    <w:rsid w:val="00BF55DB"/>
    <w:rsid w:val="00BF55E7"/>
    <w:rsid w:val="00BF5BA0"/>
    <w:rsid w:val="00BF5C48"/>
    <w:rsid w:val="00BF5E8E"/>
    <w:rsid w:val="00BF611E"/>
    <w:rsid w:val="00BF6181"/>
    <w:rsid w:val="00BF6291"/>
    <w:rsid w:val="00BF62F5"/>
    <w:rsid w:val="00BF6A41"/>
    <w:rsid w:val="00BF6C11"/>
    <w:rsid w:val="00BF6C55"/>
    <w:rsid w:val="00BF6E36"/>
    <w:rsid w:val="00C00260"/>
    <w:rsid w:val="00C00B94"/>
    <w:rsid w:val="00C01045"/>
    <w:rsid w:val="00C01422"/>
    <w:rsid w:val="00C01488"/>
    <w:rsid w:val="00C01A3E"/>
    <w:rsid w:val="00C01DAA"/>
    <w:rsid w:val="00C02289"/>
    <w:rsid w:val="00C023A3"/>
    <w:rsid w:val="00C02475"/>
    <w:rsid w:val="00C02EF8"/>
    <w:rsid w:val="00C034C3"/>
    <w:rsid w:val="00C03B21"/>
    <w:rsid w:val="00C0408E"/>
    <w:rsid w:val="00C04559"/>
    <w:rsid w:val="00C048D6"/>
    <w:rsid w:val="00C050D1"/>
    <w:rsid w:val="00C051FE"/>
    <w:rsid w:val="00C06276"/>
    <w:rsid w:val="00C065C5"/>
    <w:rsid w:val="00C0711B"/>
    <w:rsid w:val="00C07350"/>
    <w:rsid w:val="00C073CE"/>
    <w:rsid w:val="00C07514"/>
    <w:rsid w:val="00C07927"/>
    <w:rsid w:val="00C07D3C"/>
    <w:rsid w:val="00C07ECD"/>
    <w:rsid w:val="00C07F27"/>
    <w:rsid w:val="00C10153"/>
    <w:rsid w:val="00C107F6"/>
    <w:rsid w:val="00C115A0"/>
    <w:rsid w:val="00C1166B"/>
    <w:rsid w:val="00C11FEB"/>
    <w:rsid w:val="00C12333"/>
    <w:rsid w:val="00C12805"/>
    <w:rsid w:val="00C13A09"/>
    <w:rsid w:val="00C13E0A"/>
    <w:rsid w:val="00C141A7"/>
    <w:rsid w:val="00C143D2"/>
    <w:rsid w:val="00C14927"/>
    <w:rsid w:val="00C14D31"/>
    <w:rsid w:val="00C14D91"/>
    <w:rsid w:val="00C154ED"/>
    <w:rsid w:val="00C156AA"/>
    <w:rsid w:val="00C15E1E"/>
    <w:rsid w:val="00C15E80"/>
    <w:rsid w:val="00C1638E"/>
    <w:rsid w:val="00C16660"/>
    <w:rsid w:val="00C16744"/>
    <w:rsid w:val="00C174DC"/>
    <w:rsid w:val="00C1759A"/>
    <w:rsid w:val="00C17E9D"/>
    <w:rsid w:val="00C202DD"/>
    <w:rsid w:val="00C205F4"/>
    <w:rsid w:val="00C20621"/>
    <w:rsid w:val="00C209BB"/>
    <w:rsid w:val="00C20A4B"/>
    <w:rsid w:val="00C20B94"/>
    <w:rsid w:val="00C20C7A"/>
    <w:rsid w:val="00C20E5F"/>
    <w:rsid w:val="00C20F10"/>
    <w:rsid w:val="00C21336"/>
    <w:rsid w:val="00C2195D"/>
    <w:rsid w:val="00C21BD6"/>
    <w:rsid w:val="00C21E86"/>
    <w:rsid w:val="00C21FA6"/>
    <w:rsid w:val="00C224AC"/>
    <w:rsid w:val="00C2259A"/>
    <w:rsid w:val="00C23291"/>
    <w:rsid w:val="00C2341A"/>
    <w:rsid w:val="00C234FC"/>
    <w:rsid w:val="00C2391B"/>
    <w:rsid w:val="00C24559"/>
    <w:rsid w:val="00C246B1"/>
    <w:rsid w:val="00C2576E"/>
    <w:rsid w:val="00C25A20"/>
    <w:rsid w:val="00C26334"/>
    <w:rsid w:val="00C26525"/>
    <w:rsid w:val="00C268AC"/>
    <w:rsid w:val="00C274D5"/>
    <w:rsid w:val="00C300D7"/>
    <w:rsid w:val="00C30221"/>
    <w:rsid w:val="00C30ADA"/>
    <w:rsid w:val="00C30E4C"/>
    <w:rsid w:val="00C31124"/>
    <w:rsid w:val="00C313F8"/>
    <w:rsid w:val="00C326DD"/>
    <w:rsid w:val="00C32710"/>
    <w:rsid w:val="00C329F9"/>
    <w:rsid w:val="00C32BE0"/>
    <w:rsid w:val="00C32BFF"/>
    <w:rsid w:val="00C336E1"/>
    <w:rsid w:val="00C33E99"/>
    <w:rsid w:val="00C34572"/>
    <w:rsid w:val="00C34E27"/>
    <w:rsid w:val="00C34FEF"/>
    <w:rsid w:val="00C35184"/>
    <w:rsid w:val="00C3555B"/>
    <w:rsid w:val="00C35816"/>
    <w:rsid w:val="00C35A6E"/>
    <w:rsid w:val="00C35EAE"/>
    <w:rsid w:val="00C35FAD"/>
    <w:rsid w:val="00C36042"/>
    <w:rsid w:val="00C361E2"/>
    <w:rsid w:val="00C36892"/>
    <w:rsid w:val="00C3695F"/>
    <w:rsid w:val="00C36BCB"/>
    <w:rsid w:val="00C36CC2"/>
    <w:rsid w:val="00C37355"/>
    <w:rsid w:val="00C37BE1"/>
    <w:rsid w:val="00C37DF3"/>
    <w:rsid w:val="00C37FEC"/>
    <w:rsid w:val="00C401B0"/>
    <w:rsid w:val="00C4024C"/>
    <w:rsid w:val="00C4078C"/>
    <w:rsid w:val="00C40B12"/>
    <w:rsid w:val="00C411E4"/>
    <w:rsid w:val="00C41356"/>
    <w:rsid w:val="00C41700"/>
    <w:rsid w:val="00C41940"/>
    <w:rsid w:val="00C42513"/>
    <w:rsid w:val="00C42744"/>
    <w:rsid w:val="00C42A7B"/>
    <w:rsid w:val="00C43113"/>
    <w:rsid w:val="00C43501"/>
    <w:rsid w:val="00C4386D"/>
    <w:rsid w:val="00C43C86"/>
    <w:rsid w:val="00C4458B"/>
    <w:rsid w:val="00C447CA"/>
    <w:rsid w:val="00C45456"/>
    <w:rsid w:val="00C459B9"/>
    <w:rsid w:val="00C45A26"/>
    <w:rsid w:val="00C45A61"/>
    <w:rsid w:val="00C45D1B"/>
    <w:rsid w:val="00C4646D"/>
    <w:rsid w:val="00C4659B"/>
    <w:rsid w:val="00C46F6F"/>
    <w:rsid w:val="00C47049"/>
    <w:rsid w:val="00C47600"/>
    <w:rsid w:val="00C47C05"/>
    <w:rsid w:val="00C47CBD"/>
    <w:rsid w:val="00C5021C"/>
    <w:rsid w:val="00C50E07"/>
    <w:rsid w:val="00C520E4"/>
    <w:rsid w:val="00C52438"/>
    <w:rsid w:val="00C524E4"/>
    <w:rsid w:val="00C52DA8"/>
    <w:rsid w:val="00C5308A"/>
    <w:rsid w:val="00C530E2"/>
    <w:rsid w:val="00C53A6D"/>
    <w:rsid w:val="00C53EFE"/>
    <w:rsid w:val="00C545EA"/>
    <w:rsid w:val="00C55007"/>
    <w:rsid w:val="00C55446"/>
    <w:rsid w:val="00C5582F"/>
    <w:rsid w:val="00C564FC"/>
    <w:rsid w:val="00C568D5"/>
    <w:rsid w:val="00C56A86"/>
    <w:rsid w:val="00C573FF"/>
    <w:rsid w:val="00C57744"/>
    <w:rsid w:val="00C578E7"/>
    <w:rsid w:val="00C606FA"/>
    <w:rsid w:val="00C60A0A"/>
    <w:rsid w:val="00C60DD2"/>
    <w:rsid w:val="00C60F54"/>
    <w:rsid w:val="00C612A7"/>
    <w:rsid w:val="00C615AB"/>
    <w:rsid w:val="00C6192A"/>
    <w:rsid w:val="00C61BCA"/>
    <w:rsid w:val="00C62023"/>
    <w:rsid w:val="00C62139"/>
    <w:rsid w:val="00C6230B"/>
    <w:rsid w:val="00C62A43"/>
    <w:rsid w:val="00C62AD5"/>
    <w:rsid w:val="00C62E53"/>
    <w:rsid w:val="00C6308B"/>
    <w:rsid w:val="00C635C5"/>
    <w:rsid w:val="00C63B70"/>
    <w:rsid w:val="00C63EC6"/>
    <w:rsid w:val="00C64014"/>
    <w:rsid w:val="00C64672"/>
    <w:rsid w:val="00C65193"/>
    <w:rsid w:val="00C65436"/>
    <w:rsid w:val="00C6639E"/>
    <w:rsid w:val="00C6648E"/>
    <w:rsid w:val="00C66759"/>
    <w:rsid w:val="00C66EA6"/>
    <w:rsid w:val="00C66EDC"/>
    <w:rsid w:val="00C67105"/>
    <w:rsid w:val="00C6736E"/>
    <w:rsid w:val="00C7085A"/>
    <w:rsid w:val="00C709E0"/>
    <w:rsid w:val="00C70BD9"/>
    <w:rsid w:val="00C71057"/>
    <w:rsid w:val="00C71413"/>
    <w:rsid w:val="00C714FC"/>
    <w:rsid w:val="00C723D9"/>
    <w:rsid w:val="00C7307A"/>
    <w:rsid w:val="00C732CA"/>
    <w:rsid w:val="00C73687"/>
    <w:rsid w:val="00C73AB2"/>
    <w:rsid w:val="00C745D6"/>
    <w:rsid w:val="00C74845"/>
    <w:rsid w:val="00C7537B"/>
    <w:rsid w:val="00C753A1"/>
    <w:rsid w:val="00C75660"/>
    <w:rsid w:val="00C75895"/>
    <w:rsid w:val="00C76223"/>
    <w:rsid w:val="00C76A25"/>
    <w:rsid w:val="00C76D44"/>
    <w:rsid w:val="00C76F6D"/>
    <w:rsid w:val="00C77684"/>
    <w:rsid w:val="00C803B7"/>
    <w:rsid w:val="00C8068B"/>
    <w:rsid w:val="00C80A61"/>
    <w:rsid w:val="00C80D98"/>
    <w:rsid w:val="00C8113B"/>
    <w:rsid w:val="00C81510"/>
    <w:rsid w:val="00C81764"/>
    <w:rsid w:val="00C81897"/>
    <w:rsid w:val="00C81BB0"/>
    <w:rsid w:val="00C82200"/>
    <w:rsid w:val="00C822FE"/>
    <w:rsid w:val="00C8275D"/>
    <w:rsid w:val="00C8287F"/>
    <w:rsid w:val="00C82BAB"/>
    <w:rsid w:val="00C82C79"/>
    <w:rsid w:val="00C833C7"/>
    <w:rsid w:val="00C838B5"/>
    <w:rsid w:val="00C839C6"/>
    <w:rsid w:val="00C8478C"/>
    <w:rsid w:val="00C8540D"/>
    <w:rsid w:val="00C856EF"/>
    <w:rsid w:val="00C857D8"/>
    <w:rsid w:val="00C859EC"/>
    <w:rsid w:val="00C85E6B"/>
    <w:rsid w:val="00C85FDF"/>
    <w:rsid w:val="00C862EB"/>
    <w:rsid w:val="00C871E5"/>
    <w:rsid w:val="00C875D7"/>
    <w:rsid w:val="00C903BB"/>
    <w:rsid w:val="00C90F15"/>
    <w:rsid w:val="00C9149D"/>
    <w:rsid w:val="00C91782"/>
    <w:rsid w:val="00C91D60"/>
    <w:rsid w:val="00C9209F"/>
    <w:rsid w:val="00C92AF8"/>
    <w:rsid w:val="00C93577"/>
    <w:rsid w:val="00C93790"/>
    <w:rsid w:val="00C93D90"/>
    <w:rsid w:val="00C944F5"/>
    <w:rsid w:val="00C947D6"/>
    <w:rsid w:val="00C94B89"/>
    <w:rsid w:val="00C94D67"/>
    <w:rsid w:val="00C9521A"/>
    <w:rsid w:val="00C95B72"/>
    <w:rsid w:val="00C95D99"/>
    <w:rsid w:val="00C95ECC"/>
    <w:rsid w:val="00C96507"/>
    <w:rsid w:val="00C96621"/>
    <w:rsid w:val="00C971CD"/>
    <w:rsid w:val="00C9735C"/>
    <w:rsid w:val="00C9740D"/>
    <w:rsid w:val="00C97421"/>
    <w:rsid w:val="00C97D53"/>
    <w:rsid w:val="00CA0995"/>
    <w:rsid w:val="00CA0A0B"/>
    <w:rsid w:val="00CA0A21"/>
    <w:rsid w:val="00CA0A51"/>
    <w:rsid w:val="00CA0E32"/>
    <w:rsid w:val="00CA162B"/>
    <w:rsid w:val="00CA18B4"/>
    <w:rsid w:val="00CA18D0"/>
    <w:rsid w:val="00CA1D98"/>
    <w:rsid w:val="00CA1EF1"/>
    <w:rsid w:val="00CA22B0"/>
    <w:rsid w:val="00CA24B1"/>
    <w:rsid w:val="00CA28A8"/>
    <w:rsid w:val="00CA2980"/>
    <w:rsid w:val="00CA2E13"/>
    <w:rsid w:val="00CA39E8"/>
    <w:rsid w:val="00CA3F1C"/>
    <w:rsid w:val="00CA3F80"/>
    <w:rsid w:val="00CA4229"/>
    <w:rsid w:val="00CA46CC"/>
    <w:rsid w:val="00CA4781"/>
    <w:rsid w:val="00CA4A3E"/>
    <w:rsid w:val="00CA4DA6"/>
    <w:rsid w:val="00CA4E07"/>
    <w:rsid w:val="00CA4F94"/>
    <w:rsid w:val="00CA57E7"/>
    <w:rsid w:val="00CA5B02"/>
    <w:rsid w:val="00CA5B6E"/>
    <w:rsid w:val="00CA6CEF"/>
    <w:rsid w:val="00CA6EB8"/>
    <w:rsid w:val="00CA736E"/>
    <w:rsid w:val="00CB03C1"/>
    <w:rsid w:val="00CB070C"/>
    <w:rsid w:val="00CB074D"/>
    <w:rsid w:val="00CB084E"/>
    <w:rsid w:val="00CB08DC"/>
    <w:rsid w:val="00CB1347"/>
    <w:rsid w:val="00CB170B"/>
    <w:rsid w:val="00CB1858"/>
    <w:rsid w:val="00CB1BE3"/>
    <w:rsid w:val="00CB1CB8"/>
    <w:rsid w:val="00CB2637"/>
    <w:rsid w:val="00CB2A2A"/>
    <w:rsid w:val="00CB30E5"/>
    <w:rsid w:val="00CB33EB"/>
    <w:rsid w:val="00CB3793"/>
    <w:rsid w:val="00CB400F"/>
    <w:rsid w:val="00CB436D"/>
    <w:rsid w:val="00CB458A"/>
    <w:rsid w:val="00CB463B"/>
    <w:rsid w:val="00CB4800"/>
    <w:rsid w:val="00CB4DCB"/>
    <w:rsid w:val="00CB4DD1"/>
    <w:rsid w:val="00CB5385"/>
    <w:rsid w:val="00CB6004"/>
    <w:rsid w:val="00CB6788"/>
    <w:rsid w:val="00CB682F"/>
    <w:rsid w:val="00CB70A1"/>
    <w:rsid w:val="00CB7224"/>
    <w:rsid w:val="00CB7504"/>
    <w:rsid w:val="00CB76EE"/>
    <w:rsid w:val="00CB78D1"/>
    <w:rsid w:val="00CC000E"/>
    <w:rsid w:val="00CC0185"/>
    <w:rsid w:val="00CC0440"/>
    <w:rsid w:val="00CC0996"/>
    <w:rsid w:val="00CC13F5"/>
    <w:rsid w:val="00CC1582"/>
    <w:rsid w:val="00CC178B"/>
    <w:rsid w:val="00CC17E3"/>
    <w:rsid w:val="00CC1ED1"/>
    <w:rsid w:val="00CC22A7"/>
    <w:rsid w:val="00CC27C2"/>
    <w:rsid w:val="00CC3282"/>
    <w:rsid w:val="00CC330C"/>
    <w:rsid w:val="00CC333B"/>
    <w:rsid w:val="00CC3592"/>
    <w:rsid w:val="00CC3ABB"/>
    <w:rsid w:val="00CC3B87"/>
    <w:rsid w:val="00CC3D0F"/>
    <w:rsid w:val="00CC3E90"/>
    <w:rsid w:val="00CC40E8"/>
    <w:rsid w:val="00CC454E"/>
    <w:rsid w:val="00CC471A"/>
    <w:rsid w:val="00CC479E"/>
    <w:rsid w:val="00CC488E"/>
    <w:rsid w:val="00CC5435"/>
    <w:rsid w:val="00CC5480"/>
    <w:rsid w:val="00CC6905"/>
    <w:rsid w:val="00CC6933"/>
    <w:rsid w:val="00CC6946"/>
    <w:rsid w:val="00CC6A30"/>
    <w:rsid w:val="00CC77E2"/>
    <w:rsid w:val="00CC78FD"/>
    <w:rsid w:val="00CC7B68"/>
    <w:rsid w:val="00CD0040"/>
    <w:rsid w:val="00CD0740"/>
    <w:rsid w:val="00CD0B6C"/>
    <w:rsid w:val="00CD1023"/>
    <w:rsid w:val="00CD1313"/>
    <w:rsid w:val="00CD1485"/>
    <w:rsid w:val="00CD14F5"/>
    <w:rsid w:val="00CD1839"/>
    <w:rsid w:val="00CD18A2"/>
    <w:rsid w:val="00CD1BE6"/>
    <w:rsid w:val="00CD1CFB"/>
    <w:rsid w:val="00CD2001"/>
    <w:rsid w:val="00CD2577"/>
    <w:rsid w:val="00CD2CCB"/>
    <w:rsid w:val="00CD33FF"/>
    <w:rsid w:val="00CD3A1D"/>
    <w:rsid w:val="00CD3C03"/>
    <w:rsid w:val="00CD3C8E"/>
    <w:rsid w:val="00CD424C"/>
    <w:rsid w:val="00CD4498"/>
    <w:rsid w:val="00CD45A8"/>
    <w:rsid w:val="00CD46CA"/>
    <w:rsid w:val="00CD5027"/>
    <w:rsid w:val="00CD51FE"/>
    <w:rsid w:val="00CD556D"/>
    <w:rsid w:val="00CD56A5"/>
    <w:rsid w:val="00CD5CDB"/>
    <w:rsid w:val="00CD6675"/>
    <w:rsid w:val="00CD6B8E"/>
    <w:rsid w:val="00CD76A4"/>
    <w:rsid w:val="00CD7962"/>
    <w:rsid w:val="00CE064B"/>
    <w:rsid w:val="00CE137D"/>
    <w:rsid w:val="00CE13B3"/>
    <w:rsid w:val="00CE1626"/>
    <w:rsid w:val="00CE17B8"/>
    <w:rsid w:val="00CE28AA"/>
    <w:rsid w:val="00CE296D"/>
    <w:rsid w:val="00CE33C9"/>
    <w:rsid w:val="00CE371A"/>
    <w:rsid w:val="00CE3A8B"/>
    <w:rsid w:val="00CE3C96"/>
    <w:rsid w:val="00CE4432"/>
    <w:rsid w:val="00CE4947"/>
    <w:rsid w:val="00CE49C6"/>
    <w:rsid w:val="00CE4A5D"/>
    <w:rsid w:val="00CE4DED"/>
    <w:rsid w:val="00CE4EE3"/>
    <w:rsid w:val="00CE58B0"/>
    <w:rsid w:val="00CE5C47"/>
    <w:rsid w:val="00CE670F"/>
    <w:rsid w:val="00CE725C"/>
    <w:rsid w:val="00CE73EC"/>
    <w:rsid w:val="00CE7780"/>
    <w:rsid w:val="00CE7BAD"/>
    <w:rsid w:val="00CE7C24"/>
    <w:rsid w:val="00CE7CFD"/>
    <w:rsid w:val="00CE7E0F"/>
    <w:rsid w:val="00CF017A"/>
    <w:rsid w:val="00CF0487"/>
    <w:rsid w:val="00CF069D"/>
    <w:rsid w:val="00CF06EF"/>
    <w:rsid w:val="00CF0BED"/>
    <w:rsid w:val="00CF0FC7"/>
    <w:rsid w:val="00CF18CD"/>
    <w:rsid w:val="00CF1D18"/>
    <w:rsid w:val="00CF20F9"/>
    <w:rsid w:val="00CF2388"/>
    <w:rsid w:val="00CF2525"/>
    <w:rsid w:val="00CF2D72"/>
    <w:rsid w:val="00CF3A6D"/>
    <w:rsid w:val="00CF3F12"/>
    <w:rsid w:val="00CF447E"/>
    <w:rsid w:val="00CF4A93"/>
    <w:rsid w:val="00CF4AA0"/>
    <w:rsid w:val="00CF4F5E"/>
    <w:rsid w:val="00CF53AD"/>
    <w:rsid w:val="00CF54F9"/>
    <w:rsid w:val="00CF57C8"/>
    <w:rsid w:val="00CF589B"/>
    <w:rsid w:val="00CF5D9A"/>
    <w:rsid w:val="00CF60E6"/>
    <w:rsid w:val="00CF64EC"/>
    <w:rsid w:val="00CF6CA8"/>
    <w:rsid w:val="00CF71B1"/>
    <w:rsid w:val="00CF76A5"/>
    <w:rsid w:val="00CF790D"/>
    <w:rsid w:val="00CF7FF0"/>
    <w:rsid w:val="00D00C08"/>
    <w:rsid w:val="00D00E8C"/>
    <w:rsid w:val="00D00F0A"/>
    <w:rsid w:val="00D011AB"/>
    <w:rsid w:val="00D0125C"/>
    <w:rsid w:val="00D01A3C"/>
    <w:rsid w:val="00D0215A"/>
    <w:rsid w:val="00D021DA"/>
    <w:rsid w:val="00D02569"/>
    <w:rsid w:val="00D0277A"/>
    <w:rsid w:val="00D03103"/>
    <w:rsid w:val="00D03AF3"/>
    <w:rsid w:val="00D043DB"/>
    <w:rsid w:val="00D044BE"/>
    <w:rsid w:val="00D048A6"/>
    <w:rsid w:val="00D04DC7"/>
    <w:rsid w:val="00D05113"/>
    <w:rsid w:val="00D05939"/>
    <w:rsid w:val="00D0597C"/>
    <w:rsid w:val="00D05D4B"/>
    <w:rsid w:val="00D0608C"/>
    <w:rsid w:val="00D0636F"/>
    <w:rsid w:val="00D0661A"/>
    <w:rsid w:val="00D0696B"/>
    <w:rsid w:val="00D06D11"/>
    <w:rsid w:val="00D06F0F"/>
    <w:rsid w:val="00D0728C"/>
    <w:rsid w:val="00D07A80"/>
    <w:rsid w:val="00D07D24"/>
    <w:rsid w:val="00D07E22"/>
    <w:rsid w:val="00D101C0"/>
    <w:rsid w:val="00D10238"/>
    <w:rsid w:val="00D1066A"/>
    <w:rsid w:val="00D10950"/>
    <w:rsid w:val="00D1096A"/>
    <w:rsid w:val="00D10BC8"/>
    <w:rsid w:val="00D117B8"/>
    <w:rsid w:val="00D11ED8"/>
    <w:rsid w:val="00D120EE"/>
    <w:rsid w:val="00D12241"/>
    <w:rsid w:val="00D127C4"/>
    <w:rsid w:val="00D13FB3"/>
    <w:rsid w:val="00D140FF"/>
    <w:rsid w:val="00D14709"/>
    <w:rsid w:val="00D14947"/>
    <w:rsid w:val="00D14CA5"/>
    <w:rsid w:val="00D14CEF"/>
    <w:rsid w:val="00D14EA5"/>
    <w:rsid w:val="00D1579C"/>
    <w:rsid w:val="00D157B4"/>
    <w:rsid w:val="00D15831"/>
    <w:rsid w:val="00D15D78"/>
    <w:rsid w:val="00D15DB1"/>
    <w:rsid w:val="00D15F32"/>
    <w:rsid w:val="00D165EE"/>
    <w:rsid w:val="00D169BC"/>
    <w:rsid w:val="00D16E0E"/>
    <w:rsid w:val="00D17336"/>
    <w:rsid w:val="00D20331"/>
    <w:rsid w:val="00D206C5"/>
    <w:rsid w:val="00D208E5"/>
    <w:rsid w:val="00D20A6C"/>
    <w:rsid w:val="00D2111F"/>
    <w:rsid w:val="00D21247"/>
    <w:rsid w:val="00D21903"/>
    <w:rsid w:val="00D22124"/>
    <w:rsid w:val="00D22310"/>
    <w:rsid w:val="00D22734"/>
    <w:rsid w:val="00D22CC3"/>
    <w:rsid w:val="00D233CF"/>
    <w:rsid w:val="00D23794"/>
    <w:rsid w:val="00D23CDF"/>
    <w:rsid w:val="00D24212"/>
    <w:rsid w:val="00D249CB"/>
    <w:rsid w:val="00D249D9"/>
    <w:rsid w:val="00D24AB3"/>
    <w:rsid w:val="00D24D0F"/>
    <w:rsid w:val="00D252FB"/>
    <w:rsid w:val="00D257CE"/>
    <w:rsid w:val="00D258C9"/>
    <w:rsid w:val="00D261B7"/>
    <w:rsid w:val="00D2621B"/>
    <w:rsid w:val="00D2670B"/>
    <w:rsid w:val="00D2671E"/>
    <w:rsid w:val="00D2677E"/>
    <w:rsid w:val="00D26F5F"/>
    <w:rsid w:val="00D27DBE"/>
    <w:rsid w:val="00D3040E"/>
    <w:rsid w:val="00D30F02"/>
    <w:rsid w:val="00D310DB"/>
    <w:rsid w:val="00D3121D"/>
    <w:rsid w:val="00D3261A"/>
    <w:rsid w:val="00D3270E"/>
    <w:rsid w:val="00D32A8C"/>
    <w:rsid w:val="00D32CB1"/>
    <w:rsid w:val="00D33016"/>
    <w:rsid w:val="00D336AA"/>
    <w:rsid w:val="00D33B62"/>
    <w:rsid w:val="00D33E04"/>
    <w:rsid w:val="00D34115"/>
    <w:rsid w:val="00D348EA"/>
    <w:rsid w:val="00D348EC"/>
    <w:rsid w:val="00D36378"/>
    <w:rsid w:val="00D36821"/>
    <w:rsid w:val="00D375FA"/>
    <w:rsid w:val="00D37986"/>
    <w:rsid w:val="00D37A02"/>
    <w:rsid w:val="00D37BB6"/>
    <w:rsid w:val="00D40CAD"/>
    <w:rsid w:val="00D42E76"/>
    <w:rsid w:val="00D432CD"/>
    <w:rsid w:val="00D437D0"/>
    <w:rsid w:val="00D43B93"/>
    <w:rsid w:val="00D4413A"/>
    <w:rsid w:val="00D44E3E"/>
    <w:rsid w:val="00D45670"/>
    <w:rsid w:val="00D456D4"/>
    <w:rsid w:val="00D459DA"/>
    <w:rsid w:val="00D46F2E"/>
    <w:rsid w:val="00D47252"/>
    <w:rsid w:val="00D47538"/>
    <w:rsid w:val="00D502FB"/>
    <w:rsid w:val="00D50362"/>
    <w:rsid w:val="00D50A0E"/>
    <w:rsid w:val="00D50C65"/>
    <w:rsid w:val="00D5196A"/>
    <w:rsid w:val="00D534CD"/>
    <w:rsid w:val="00D53714"/>
    <w:rsid w:val="00D5372C"/>
    <w:rsid w:val="00D53A2D"/>
    <w:rsid w:val="00D53FC7"/>
    <w:rsid w:val="00D540D1"/>
    <w:rsid w:val="00D545DD"/>
    <w:rsid w:val="00D548F0"/>
    <w:rsid w:val="00D54F65"/>
    <w:rsid w:val="00D554B7"/>
    <w:rsid w:val="00D55C61"/>
    <w:rsid w:val="00D55D09"/>
    <w:rsid w:val="00D55E65"/>
    <w:rsid w:val="00D5600E"/>
    <w:rsid w:val="00D56E9D"/>
    <w:rsid w:val="00D570F1"/>
    <w:rsid w:val="00D57166"/>
    <w:rsid w:val="00D578B4"/>
    <w:rsid w:val="00D578E1"/>
    <w:rsid w:val="00D57AB8"/>
    <w:rsid w:val="00D606AB"/>
    <w:rsid w:val="00D60BAD"/>
    <w:rsid w:val="00D60D59"/>
    <w:rsid w:val="00D611FD"/>
    <w:rsid w:val="00D61430"/>
    <w:rsid w:val="00D61736"/>
    <w:rsid w:val="00D619B0"/>
    <w:rsid w:val="00D61B56"/>
    <w:rsid w:val="00D61B9B"/>
    <w:rsid w:val="00D61F74"/>
    <w:rsid w:val="00D6202B"/>
    <w:rsid w:val="00D621FE"/>
    <w:rsid w:val="00D62A26"/>
    <w:rsid w:val="00D62D3C"/>
    <w:rsid w:val="00D63630"/>
    <w:rsid w:val="00D637B3"/>
    <w:rsid w:val="00D63C97"/>
    <w:rsid w:val="00D63F24"/>
    <w:rsid w:val="00D63FE2"/>
    <w:rsid w:val="00D64020"/>
    <w:rsid w:val="00D643FB"/>
    <w:rsid w:val="00D6448D"/>
    <w:rsid w:val="00D6458D"/>
    <w:rsid w:val="00D645BF"/>
    <w:rsid w:val="00D64950"/>
    <w:rsid w:val="00D6495C"/>
    <w:rsid w:val="00D64AFD"/>
    <w:rsid w:val="00D65040"/>
    <w:rsid w:val="00D652CB"/>
    <w:rsid w:val="00D65383"/>
    <w:rsid w:val="00D657C2"/>
    <w:rsid w:val="00D66104"/>
    <w:rsid w:val="00D66262"/>
    <w:rsid w:val="00D66727"/>
    <w:rsid w:val="00D6712D"/>
    <w:rsid w:val="00D67B37"/>
    <w:rsid w:val="00D67BD1"/>
    <w:rsid w:val="00D70144"/>
    <w:rsid w:val="00D7038D"/>
    <w:rsid w:val="00D70454"/>
    <w:rsid w:val="00D709F4"/>
    <w:rsid w:val="00D70AD3"/>
    <w:rsid w:val="00D70F00"/>
    <w:rsid w:val="00D7142B"/>
    <w:rsid w:val="00D71549"/>
    <w:rsid w:val="00D71934"/>
    <w:rsid w:val="00D720E7"/>
    <w:rsid w:val="00D72374"/>
    <w:rsid w:val="00D723DF"/>
    <w:rsid w:val="00D7256E"/>
    <w:rsid w:val="00D725B1"/>
    <w:rsid w:val="00D72CEA"/>
    <w:rsid w:val="00D7312E"/>
    <w:rsid w:val="00D731F4"/>
    <w:rsid w:val="00D73529"/>
    <w:rsid w:val="00D738AC"/>
    <w:rsid w:val="00D74596"/>
    <w:rsid w:val="00D748DD"/>
    <w:rsid w:val="00D74C53"/>
    <w:rsid w:val="00D74E12"/>
    <w:rsid w:val="00D7517A"/>
    <w:rsid w:val="00D75744"/>
    <w:rsid w:val="00D75C9F"/>
    <w:rsid w:val="00D7660A"/>
    <w:rsid w:val="00D766FD"/>
    <w:rsid w:val="00D76D66"/>
    <w:rsid w:val="00D76F8C"/>
    <w:rsid w:val="00D77AB8"/>
    <w:rsid w:val="00D77C73"/>
    <w:rsid w:val="00D77D36"/>
    <w:rsid w:val="00D80070"/>
    <w:rsid w:val="00D80119"/>
    <w:rsid w:val="00D80728"/>
    <w:rsid w:val="00D80EA4"/>
    <w:rsid w:val="00D80F05"/>
    <w:rsid w:val="00D8121A"/>
    <w:rsid w:val="00D81891"/>
    <w:rsid w:val="00D81899"/>
    <w:rsid w:val="00D81AAE"/>
    <w:rsid w:val="00D82126"/>
    <w:rsid w:val="00D82765"/>
    <w:rsid w:val="00D82976"/>
    <w:rsid w:val="00D829AD"/>
    <w:rsid w:val="00D854BD"/>
    <w:rsid w:val="00D858CB"/>
    <w:rsid w:val="00D85B52"/>
    <w:rsid w:val="00D85D15"/>
    <w:rsid w:val="00D85EFB"/>
    <w:rsid w:val="00D87159"/>
    <w:rsid w:val="00D871EE"/>
    <w:rsid w:val="00D874F0"/>
    <w:rsid w:val="00D877F0"/>
    <w:rsid w:val="00D879E9"/>
    <w:rsid w:val="00D87A83"/>
    <w:rsid w:val="00D87C75"/>
    <w:rsid w:val="00D9004A"/>
    <w:rsid w:val="00D90A42"/>
    <w:rsid w:val="00D9147D"/>
    <w:rsid w:val="00D91521"/>
    <w:rsid w:val="00D91525"/>
    <w:rsid w:val="00D91634"/>
    <w:rsid w:val="00D91778"/>
    <w:rsid w:val="00D91C65"/>
    <w:rsid w:val="00D927F0"/>
    <w:rsid w:val="00D9282D"/>
    <w:rsid w:val="00D92D19"/>
    <w:rsid w:val="00D93381"/>
    <w:rsid w:val="00D93974"/>
    <w:rsid w:val="00D93C33"/>
    <w:rsid w:val="00D945E0"/>
    <w:rsid w:val="00D946D6"/>
    <w:rsid w:val="00D94735"/>
    <w:rsid w:val="00D947E3"/>
    <w:rsid w:val="00D95B4D"/>
    <w:rsid w:val="00D95E27"/>
    <w:rsid w:val="00D96227"/>
    <w:rsid w:val="00D9638B"/>
    <w:rsid w:val="00D968D5"/>
    <w:rsid w:val="00D96A4A"/>
    <w:rsid w:val="00D96E76"/>
    <w:rsid w:val="00D9727F"/>
    <w:rsid w:val="00D973DC"/>
    <w:rsid w:val="00D97789"/>
    <w:rsid w:val="00D978CD"/>
    <w:rsid w:val="00D97AB7"/>
    <w:rsid w:val="00D97B52"/>
    <w:rsid w:val="00DA0915"/>
    <w:rsid w:val="00DA1433"/>
    <w:rsid w:val="00DA251F"/>
    <w:rsid w:val="00DA26D1"/>
    <w:rsid w:val="00DA2CB9"/>
    <w:rsid w:val="00DA2DDC"/>
    <w:rsid w:val="00DA31BA"/>
    <w:rsid w:val="00DA3D47"/>
    <w:rsid w:val="00DA3F2B"/>
    <w:rsid w:val="00DA3FB0"/>
    <w:rsid w:val="00DA41CB"/>
    <w:rsid w:val="00DA4360"/>
    <w:rsid w:val="00DA4869"/>
    <w:rsid w:val="00DA4C62"/>
    <w:rsid w:val="00DA50ED"/>
    <w:rsid w:val="00DA520C"/>
    <w:rsid w:val="00DA5307"/>
    <w:rsid w:val="00DA5982"/>
    <w:rsid w:val="00DA5E24"/>
    <w:rsid w:val="00DA7DCD"/>
    <w:rsid w:val="00DA7FEC"/>
    <w:rsid w:val="00DB01A5"/>
    <w:rsid w:val="00DB0344"/>
    <w:rsid w:val="00DB04D4"/>
    <w:rsid w:val="00DB10AB"/>
    <w:rsid w:val="00DB10D7"/>
    <w:rsid w:val="00DB11D2"/>
    <w:rsid w:val="00DB1364"/>
    <w:rsid w:val="00DB1629"/>
    <w:rsid w:val="00DB1947"/>
    <w:rsid w:val="00DB24AB"/>
    <w:rsid w:val="00DB2847"/>
    <w:rsid w:val="00DB28A9"/>
    <w:rsid w:val="00DB2B6D"/>
    <w:rsid w:val="00DB33C6"/>
    <w:rsid w:val="00DB3769"/>
    <w:rsid w:val="00DB37F0"/>
    <w:rsid w:val="00DB3921"/>
    <w:rsid w:val="00DB3A58"/>
    <w:rsid w:val="00DB3FDE"/>
    <w:rsid w:val="00DB443B"/>
    <w:rsid w:val="00DB4558"/>
    <w:rsid w:val="00DB4569"/>
    <w:rsid w:val="00DB4808"/>
    <w:rsid w:val="00DB4A9D"/>
    <w:rsid w:val="00DB4B85"/>
    <w:rsid w:val="00DB505B"/>
    <w:rsid w:val="00DB50C5"/>
    <w:rsid w:val="00DB53C0"/>
    <w:rsid w:val="00DB59B7"/>
    <w:rsid w:val="00DB5EFD"/>
    <w:rsid w:val="00DB6177"/>
    <w:rsid w:val="00DB6290"/>
    <w:rsid w:val="00DB6BDA"/>
    <w:rsid w:val="00DB6CA4"/>
    <w:rsid w:val="00DB720D"/>
    <w:rsid w:val="00DB72F8"/>
    <w:rsid w:val="00DB74B3"/>
    <w:rsid w:val="00DB757E"/>
    <w:rsid w:val="00DB7839"/>
    <w:rsid w:val="00DB7AD9"/>
    <w:rsid w:val="00DB7B4F"/>
    <w:rsid w:val="00DB7C82"/>
    <w:rsid w:val="00DB7CD6"/>
    <w:rsid w:val="00DC06D5"/>
    <w:rsid w:val="00DC0909"/>
    <w:rsid w:val="00DC09FB"/>
    <w:rsid w:val="00DC0BA4"/>
    <w:rsid w:val="00DC0D60"/>
    <w:rsid w:val="00DC1030"/>
    <w:rsid w:val="00DC14FA"/>
    <w:rsid w:val="00DC205F"/>
    <w:rsid w:val="00DC2272"/>
    <w:rsid w:val="00DC26E5"/>
    <w:rsid w:val="00DC28AA"/>
    <w:rsid w:val="00DC29D9"/>
    <w:rsid w:val="00DC3F23"/>
    <w:rsid w:val="00DC46A8"/>
    <w:rsid w:val="00DC4CCB"/>
    <w:rsid w:val="00DC4D3E"/>
    <w:rsid w:val="00DC5428"/>
    <w:rsid w:val="00DC55C4"/>
    <w:rsid w:val="00DC586C"/>
    <w:rsid w:val="00DC6434"/>
    <w:rsid w:val="00DC6821"/>
    <w:rsid w:val="00DC6941"/>
    <w:rsid w:val="00DC6E84"/>
    <w:rsid w:val="00DC6E8A"/>
    <w:rsid w:val="00DC6F99"/>
    <w:rsid w:val="00DC7328"/>
    <w:rsid w:val="00DC75C8"/>
    <w:rsid w:val="00DD04A4"/>
    <w:rsid w:val="00DD05B3"/>
    <w:rsid w:val="00DD0AB3"/>
    <w:rsid w:val="00DD12D3"/>
    <w:rsid w:val="00DD1476"/>
    <w:rsid w:val="00DD15A4"/>
    <w:rsid w:val="00DD1F28"/>
    <w:rsid w:val="00DD28AF"/>
    <w:rsid w:val="00DD28D9"/>
    <w:rsid w:val="00DD3A83"/>
    <w:rsid w:val="00DD3EDE"/>
    <w:rsid w:val="00DD4779"/>
    <w:rsid w:val="00DD4A22"/>
    <w:rsid w:val="00DD5AA5"/>
    <w:rsid w:val="00DD61F1"/>
    <w:rsid w:val="00DD63E0"/>
    <w:rsid w:val="00DD6752"/>
    <w:rsid w:val="00DD68E5"/>
    <w:rsid w:val="00DD6A62"/>
    <w:rsid w:val="00DD6DCD"/>
    <w:rsid w:val="00DD7545"/>
    <w:rsid w:val="00DD7927"/>
    <w:rsid w:val="00DD7BC9"/>
    <w:rsid w:val="00DE0025"/>
    <w:rsid w:val="00DE00DB"/>
    <w:rsid w:val="00DE0562"/>
    <w:rsid w:val="00DE091A"/>
    <w:rsid w:val="00DE099D"/>
    <w:rsid w:val="00DE0D2C"/>
    <w:rsid w:val="00DE1305"/>
    <w:rsid w:val="00DE1516"/>
    <w:rsid w:val="00DE193E"/>
    <w:rsid w:val="00DE25FC"/>
    <w:rsid w:val="00DE2739"/>
    <w:rsid w:val="00DE2964"/>
    <w:rsid w:val="00DE3D4A"/>
    <w:rsid w:val="00DE3FF8"/>
    <w:rsid w:val="00DE45BD"/>
    <w:rsid w:val="00DE48F3"/>
    <w:rsid w:val="00DE57ED"/>
    <w:rsid w:val="00DE5BE5"/>
    <w:rsid w:val="00DE5F43"/>
    <w:rsid w:val="00DE6D18"/>
    <w:rsid w:val="00DE7000"/>
    <w:rsid w:val="00DE77A6"/>
    <w:rsid w:val="00DE77C6"/>
    <w:rsid w:val="00DE79C4"/>
    <w:rsid w:val="00DE7D22"/>
    <w:rsid w:val="00DF0536"/>
    <w:rsid w:val="00DF0689"/>
    <w:rsid w:val="00DF0D91"/>
    <w:rsid w:val="00DF1230"/>
    <w:rsid w:val="00DF12D6"/>
    <w:rsid w:val="00DF1D8D"/>
    <w:rsid w:val="00DF1E5F"/>
    <w:rsid w:val="00DF21B1"/>
    <w:rsid w:val="00DF2A71"/>
    <w:rsid w:val="00DF317E"/>
    <w:rsid w:val="00DF3331"/>
    <w:rsid w:val="00DF39BB"/>
    <w:rsid w:val="00DF3E9B"/>
    <w:rsid w:val="00DF44F3"/>
    <w:rsid w:val="00DF49BA"/>
    <w:rsid w:val="00DF4E60"/>
    <w:rsid w:val="00DF511E"/>
    <w:rsid w:val="00DF5319"/>
    <w:rsid w:val="00DF5A80"/>
    <w:rsid w:val="00DF6181"/>
    <w:rsid w:val="00DF63CD"/>
    <w:rsid w:val="00DF6740"/>
    <w:rsid w:val="00DF6E8B"/>
    <w:rsid w:val="00DF73E9"/>
    <w:rsid w:val="00DF7B66"/>
    <w:rsid w:val="00DF7CCC"/>
    <w:rsid w:val="00DF7DD6"/>
    <w:rsid w:val="00DF7DE3"/>
    <w:rsid w:val="00E000F9"/>
    <w:rsid w:val="00E001D2"/>
    <w:rsid w:val="00E00592"/>
    <w:rsid w:val="00E005F0"/>
    <w:rsid w:val="00E015CE"/>
    <w:rsid w:val="00E01B8F"/>
    <w:rsid w:val="00E01B9A"/>
    <w:rsid w:val="00E02ABD"/>
    <w:rsid w:val="00E030BA"/>
    <w:rsid w:val="00E0373D"/>
    <w:rsid w:val="00E043F2"/>
    <w:rsid w:val="00E0447E"/>
    <w:rsid w:val="00E04753"/>
    <w:rsid w:val="00E04C80"/>
    <w:rsid w:val="00E05272"/>
    <w:rsid w:val="00E058F2"/>
    <w:rsid w:val="00E05995"/>
    <w:rsid w:val="00E05A76"/>
    <w:rsid w:val="00E060C6"/>
    <w:rsid w:val="00E06398"/>
    <w:rsid w:val="00E0675D"/>
    <w:rsid w:val="00E06EFB"/>
    <w:rsid w:val="00E06F00"/>
    <w:rsid w:val="00E0703C"/>
    <w:rsid w:val="00E07150"/>
    <w:rsid w:val="00E0719B"/>
    <w:rsid w:val="00E076F6"/>
    <w:rsid w:val="00E10239"/>
    <w:rsid w:val="00E103CA"/>
    <w:rsid w:val="00E104A5"/>
    <w:rsid w:val="00E11543"/>
    <w:rsid w:val="00E1159E"/>
    <w:rsid w:val="00E11D89"/>
    <w:rsid w:val="00E120C0"/>
    <w:rsid w:val="00E120D7"/>
    <w:rsid w:val="00E13367"/>
    <w:rsid w:val="00E13EE7"/>
    <w:rsid w:val="00E1488E"/>
    <w:rsid w:val="00E14A09"/>
    <w:rsid w:val="00E16231"/>
    <w:rsid w:val="00E1635E"/>
    <w:rsid w:val="00E1636D"/>
    <w:rsid w:val="00E1662F"/>
    <w:rsid w:val="00E16999"/>
    <w:rsid w:val="00E16CBC"/>
    <w:rsid w:val="00E17D8A"/>
    <w:rsid w:val="00E17E7C"/>
    <w:rsid w:val="00E17FD1"/>
    <w:rsid w:val="00E205DF"/>
    <w:rsid w:val="00E20845"/>
    <w:rsid w:val="00E20E3A"/>
    <w:rsid w:val="00E2120F"/>
    <w:rsid w:val="00E212EE"/>
    <w:rsid w:val="00E2146B"/>
    <w:rsid w:val="00E22E00"/>
    <w:rsid w:val="00E22E48"/>
    <w:rsid w:val="00E22FCF"/>
    <w:rsid w:val="00E23015"/>
    <w:rsid w:val="00E232D0"/>
    <w:rsid w:val="00E23307"/>
    <w:rsid w:val="00E2335A"/>
    <w:rsid w:val="00E23479"/>
    <w:rsid w:val="00E236E1"/>
    <w:rsid w:val="00E24207"/>
    <w:rsid w:val="00E2431E"/>
    <w:rsid w:val="00E24598"/>
    <w:rsid w:val="00E247FA"/>
    <w:rsid w:val="00E24C79"/>
    <w:rsid w:val="00E25541"/>
    <w:rsid w:val="00E25667"/>
    <w:rsid w:val="00E2601B"/>
    <w:rsid w:val="00E27E1C"/>
    <w:rsid w:val="00E27F27"/>
    <w:rsid w:val="00E30BB9"/>
    <w:rsid w:val="00E31002"/>
    <w:rsid w:val="00E31561"/>
    <w:rsid w:val="00E31A34"/>
    <w:rsid w:val="00E3284B"/>
    <w:rsid w:val="00E32886"/>
    <w:rsid w:val="00E329B9"/>
    <w:rsid w:val="00E32EE7"/>
    <w:rsid w:val="00E331EA"/>
    <w:rsid w:val="00E336F2"/>
    <w:rsid w:val="00E33771"/>
    <w:rsid w:val="00E339EA"/>
    <w:rsid w:val="00E33AC7"/>
    <w:rsid w:val="00E33DF2"/>
    <w:rsid w:val="00E3469F"/>
    <w:rsid w:val="00E348DE"/>
    <w:rsid w:val="00E34911"/>
    <w:rsid w:val="00E34B80"/>
    <w:rsid w:val="00E34C1B"/>
    <w:rsid w:val="00E34F69"/>
    <w:rsid w:val="00E3595F"/>
    <w:rsid w:val="00E35DF6"/>
    <w:rsid w:val="00E36A74"/>
    <w:rsid w:val="00E370D5"/>
    <w:rsid w:val="00E37C4E"/>
    <w:rsid w:val="00E37D5E"/>
    <w:rsid w:val="00E40972"/>
    <w:rsid w:val="00E40A34"/>
    <w:rsid w:val="00E40E18"/>
    <w:rsid w:val="00E40F5D"/>
    <w:rsid w:val="00E4165D"/>
    <w:rsid w:val="00E41989"/>
    <w:rsid w:val="00E420BB"/>
    <w:rsid w:val="00E42198"/>
    <w:rsid w:val="00E4263D"/>
    <w:rsid w:val="00E429D7"/>
    <w:rsid w:val="00E43495"/>
    <w:rsid w:val="00E43507"/>
    <w:rsid w:val="00E439FD"/>
    <w:rsid w:val="00E43BDA"/>
    <w:rsid w:val="00E43EE7"/>
    <w:rsid w:val="00E43F3B"/>
    <w:rsid w:val="00E44AF3"/>
    <w:rsid w:val="00E4514D"/>
    <w:rsid w:val="00E45229"/>
    <w:rsid w:val="00E458CB"/>
    <w:rsid w:val="00E45B58"/>
    <w:rsid w:val="00E4606C"/>
    <w:rsid w:val="00E46175"/>
    <w:rsid w:val="00E4636C"/>
    <w:rsid w:val="00E463B2"/>
    <w:rsid w:val="00E46E04"/>
    <w:rsid w:val="00E46E3B"/>
    <w:rsid w:val="00E47098"/>
    <w:rsid w:val="00E470B4"/>
    <w:rsid w:val="00E473B5"/>
    <w:rsid w:val="00E474C2"/>
    <w:rsid w:val="00E47526"/>
    <w:rsid w:val="00E4772F"/>
    <w:rsid w:val="00E47ECF"/>
    <w:rsid w:val="00E50575"/>
    <w:rsid w:val="00E507A7"/>
    <w:rsid w:val="00E512F8"/>
    <w:rsid w:val="00E51360"/>
    <w:rsid w:val="00E51398"/>
    <w:rsid w:val="00E515FA"/>
    <w:rsid w:val="00E51AD8"/>
    <w:rsid w:val="00E51D92"/>
    <w:rsid w:val="00E51FF4"/>
    <w:rsid w:val="00E524A0"/>
    <w:rsid w:val="00E52A37"/>
    <w:rsid w:val="00E53947"/>
    <w:rsid w:val="00E53A94"/>
    <w:rsid w:val="00E53E74"/>
    <w:rsid w:val="00E54770"/>
    <w:rsid w:val="00E552C6"/>
    <w:rsid w:val="00E55406"/>
    <w:rsid w:val="00E55AAC"/>
    <w:rsid w:val="00E55EEE"/>
    <w:rsid w:val="00E55F76"/>
    <w:rsid w:val="00E55FE9"/>
    <w:rsid w:val="00E563C9"/>
    <w:rsid w:val="00E57278"/>
    <w:rsid w:val="00E57548"/>
    <w:rsid w:val="00E606FF"/>
    <w:rsid w:val="00E60B8A"/>
    <w:rsid w:val="00E61214"/>
    <w:rsid w:val="00E6127E"/>
    <w:rsid w:val="00E61597"/>
    <w:rsid w:val="00E615D1"/>
    <w:rsid w:val="00E61983"/>
    <w:rsid w:val="00E621F1"/>
    <w:rsid w:val="00E62656"/>
    <w:rsid w:val="00E62864"/>
    <w:rsid w:val="00E6289A"/>
    <w:rsid w:val="00E628F3"/>
    <w:rsid w:val="00E632B1"/>
    <w:rsid w:val="00E63449"/>
    <w:rsid w:val="00E63B3A"/>
    <w:rsid w:val="00E64393"/>
    <w:rsid w:val="00E6452F"/>
    <w:rsid w:val="00E645D6"/>
    <w:rsid w:val="00E64644"/>
    <w:rsid w:val="00E64AD4"/>
    <w:rsid w:val="00E64C2D"/>
    <w:rsid w:val="00E64E33"/>
    <w:rsid w:val="00E64F3A"/>
    <w:rsid w:val="00E652DB"/>
    <w:rsid w:val="00E65AF5"/>
    <w:rsid w:val="00E66195"/>
    <w:rsid w:val="00E675BD"/>
    <w:rsid w:val="00E675DF"/>
    <w:rsid w:val="00E678CE"/>
    <w:rsid w:val="00E70098"/>
    <w:rsid w:val="00E706A7"/>
    <w:rsid w:val="00E70A0A"/>
    <w:rsid w:val="00E71550"/>
    <w:rsid w:val="00E71CE7"/>
    <w:rsid w:val="00E71E98"/>
    <w:rsid w:val="00E7206F"/>
    <w:rsid w:val="00E72070"/>
    <w:rsid w:val="00E72B09"/>
    <w:rsid w:val="00E732E9"/>
    <w:rsid w:val="00E73783"/>
    <w:rsid w:val="00E739DB"/>
    <w:rsid w:val="00E741DB"/>
    <w:rsid w:val="00E743A2"/>
    <w:rsid w:val="00E749CA"/>
    <w:rsid w:val="00E749FF"/>
    <w:rsid w:val="00E75718"/>
    <w:rsid w:val="00E75A20"/>
    <w:rsid w:val="00E76177"/>
    <w:rsid w:val="00E763BA"/>
    <w:rsid w:val="00E767DF"/>
    <w:rsid w:val="00E76AB7"/>
    <w:rsid w:val="00E76D7B"/>
    <w:rsid w:val="00E770B7"/>
    <w:rsid w:val="00E77418"/>
    <w:rsid w:val="00E77758"/>
    <w:rsid w:val="00E777A4"/>
    <w:rsid w:val="00E77ACD"/>
    <w:rsid w:val="00E77E62"/>
    <w:rsid w:val="00E802B9"/>
    <w:rsid w:val="00E803E4"/>
    <w:rsid w:val="00E80FDC"/>
    <w:rsid w:val="00E810D1"/>
    <w:rsid w:val="00E81486"/>
    <w:rsid w:val="00E814E4"/>
    <w:rsid w:val="00E81732"/>
    <w:rsid w:val="00E81B1A"/>
    <w:rsid w:val="00E81EB6"/>
    <w:rsid w:val="00E82128"/>
    <w:rsid w:val="00E826E0"/>
    <w:rsid w:val="00E828C7"/>
    <w:rsid w:val="00E82ACB"/>
    <w:rsid w:val="00E82FD1"/>
    <w:rsid w:val="00E831CF"/>
    <w:rsid w:val="00E83C03"/>
    <w:rsid w:val="00E83C73"/>
    <w:rsid w:val="00E83CD9"/>
    <w:rsid w:val="00E83FC1"/>
    <w:rsid w:val="00E840A2"/>
    <w:rsid w:val="00E84928"/>
    <w:rsid w:val="00E849BC"/>
    <w:rsid w:val="00E84B73"/>
    <w:rsid w:val="00E85136"/>
    <w:rsid w:val="00E85769"/>
    <w:rsid w:val="00E860D4"/>
    <w:rsid w:val="00E863A4"/>
    <w:rsid w:val="00E8640E"/>
    <w:rsid w:val="00E87381"/>
    <w:rsid w:val="00E87A1E"/>
    <w:rsid w:val="00E87CF4"/>
    <w:rsid w:val="00E87F71"/>
    <w:rsid w:val="00E904A3"/>
    <w:rsid w:val="00E9065C"/>
    <w:rsid w:val="00E90991"/>
    <w:rsid w:val="00E912C9"/>
    <w:rsid w:val="00E9133D"/>
    <w:rsid w:val="00E9140F"/>
    <w:rsid w:val="00E918CC"/>
    <w:rsid w:val="00E91F8E"/>
    <w:rsid w:val="00E922F9"/>
    <w:rsid w:val="00E925D4"/>
    <w:rsid w:val="00E92E36"/>
    <w:rsid w:val="00E93800"/>
    <w:rsid w:val="00E9386E"/>
    <w:rsid w:val="00E9423C"/>
    <w:rsid w:val="00E94321"/>
    <w:rsid w:val="00E94460"/>
    <w:rsid w:val="00E946F0"/>
    <w:rsid w:val="00E947C2"/>
    <w:rsid w:val="00E94F39"/>
    <w:rsid w:val="00E94F58"/>
    <w:rsid w:val="00E9502D"/>
    <w:rsid w:val="00E95359"/>
    <w:rsid w:val="00E9652E"/>
    <w:rsid w:val="00E96F3F"/>
    <w:rsid w:val="00E96F94"/>
    <w:rsid w:val="00E96FB9"/>
    <w:rsid w:val="00E97079"/>
    <w:rsid w:val="00E9778B"/>
    <w:rsid w:val="00E977FF"/>
    <w:rsid w:val="00E97879"/>
    <w:rsid w:val="00E97ACA"/>
    <w:rsid w:val="00EA0050"/>
    <w:rsid w:val="00EA07AF"/>
    <w:rsid w:val="00EA0DAB"/>
    <w:rsid w:val="00EA0E82"/>
    <w:rsid w:val="00EA119C"/>
    <w:rsid w:val="00EA13BA"/>
    <w:rsid w:val="00EA17FE"/>
    <w:rsid w:val="00EA1817"/>
    <w:rsid w:val="00EA1C44"/>
    <w:rsid w:val="00EA2180"/>
    <w:rsid w:val="00EA2331"/>
    <w:rsid w:val="00EA24FA"/>
    <w:rsid w:val="00EA27D5"/>
    <w:rsid w:val="00EA2AA3"/>
    <w:rsid w:val="00EA2EDD"/>
    <w:rsid w:val="00EA2FDB"/>
    <w:rsid w:val="00EA31BF"/>
    <w:rsid w:val="00EA3A4A"/>
    <w:rsid w:val="00EA40A1"/>
    <w:rsid w:val="00EA40AE"/>
    <w:rsid w:val="00EA48D6"/>
    <w:rsid w:val="00EA509C"/>
    <w:rsid w:val="00EA5EBC"/>
    <w:rsid w:val="00EA5F1F"/>
    <w:rsid w:val="00EA5F5D"/>
    <w:rsid w:val="00EA7605"/>
    <w:rsid w:val="00EA7973"/>
    <w:rsid w:val="00EA7D20"/>
    <w:rsid w:val="00EB048D"/>
    <w:rsid w:val="00EB06F6"/>
    <w:rsid w:val="00EB0946"/>
    <w:rsid w:val="00EB0A19"/>
    <w:rsid w:val="00EB1756"/>
    <w:rsid w:val="00EB1E41"/>
    <w:rsid w:val="00EB201C"/>
    <w:rsid w:val="00EB2939"/>
    <w:rsid w:val="00EB3530"/>
    <w:rsid w:val="00EB3910"/>
    <w:rsid w:val="00EB391E"/>
    <w:rsid w:val="00EB3DDF"/>
    <w:rsid w:val="00EB3DF0"/>
    <w:rsid w:val="00EB4222"/>
    <w:rsid w:val="00EB4E0C"/>
    <w:rsid w:val="00EB50A0"/>
    <w:rsid w:val="00EB51F1"/>
    <w:rsid w:val="00EB5C17"/>
    <w:rsid w:val="00EB67B6"/>
    <w:rsid w:val="00EB67CC"/>
    <w:rsid w:val="00EB6A0E"/>
    <w:rsid w:val="00EB6C49"/>
    <w:rsid w:val="00EB6CDF"/>
    <w:rsid w:val="00EB724A"/>
    <w:rsid w:val="00EB72C3"/>
    <w:rsid w:val="00EB73C7"/>
    <w:rsid w:val="00EB755B"/>
    <w:rsid w:val="00EB77BB"/>
    <w:rsid w:val="00EB792A"/>
    <w:rsid w:val="00EB79CB"/>
    <w:rsid w:val="00EC039E"/>
    <w:rsid w:val="00EC0683"/>
    <w:rsid w:val="00EC0819"/>
    <w:rsid w:val="00EC0983"/>
    <w:rsid w:val="00EC0BDD"/>
    <w:rsid w:val="00EC0C7E"/>
    <w:rsid w:val="00EC1DAC"/>
    <w:rsid w:val="00EC1DFE"/>
    <w:rsid w:val="00EC2B33"/>
    <w:rsid w:val="00EC2D8E"/>
    <w:rsid w:val="00EC32AE"/>
    <w:rsid w:val="00EC34FD"/>
    <w:rsid w:val="00EC3560"/>
    <w:rsid w:val="00EC3735"/>
    <w:rsid w:val="00EC37E6"/>
    <w:rsid w:val="00EC3AF8"/>
    <w:rsid w:val="00EC402D"/>
    <w:rsid w:val="00EC4390"/>
    <w:rsid w:val="00EC523F"/>
    <w:rsid w:val="00EC59F3"/>
    <w:rsid w:val="00EC63B8"/>
    <w:rsid w:val="00EC6467"/>
    <w:rsid w:val="00EC726B"/>
    <w:rsid w:val="00EC7846"/>
    <w:rsid w:val="00EC7ADF"/>
    <w:rsid w:val="00EC7DB5"/>
    <w:rsid w:val="00ED0326"/>
    <w:rsid w:val="00ED04EA"/>
    <w:rsid w:val="00ED05CC"/>
    <w:rsid w:val="00ED1908"/>
    <w:rsid w:val="00ED1946"/>
    <w:rsid w:val="00ED1AB6"/>
    <w:rsid w:val="00ED1C40"/>
    <w:rsid w:val="00ED21EF"/>
    <w:rsid w:val="00ED2256"/>
    <w:rsid w:val="00ED3718"/>
    <w:rsid w:val="00ED398E"/>
    <w:rsid w:val="00ED49CB"/>
    <w:rsid w:val="00ED4D53"/>
    <w:rsid w:val="00ED5112"/>
    <w:rsid w:val="00ED55E6"/>
    <w:rsid w:val="00ED5745"/>
    <w:rsid w:val="00ED5A92"/>
    <w:rsid w:val="00ED5EC5"/>
    <w:rsid w:val="00ED6AAB"/>
    <w:rsid w:val="00ED731D"/>
    <w:rsid w:val="00ED7669"/>
    <w:rsid w:val="00ED78B7"/>
    <w:rsid w:val="00ED7AA6"/>
    <w:rsid w:val="00EE01F6"/>
    <w:rsid w:val="00EE0253"/>
    <w:rsid w:val="00EE04A0"/>
    <w:rsid w:val="00EE0B5E"/>
    <w:rsid w:val="00EE0F35"/>
    <w:rsid w:val="00EE0FC1"/>
    <w:rsid w:val="00EE16C9"/>
    <w:rsid w:val="00EE1793"/>
    <w:rsid w:val="00EE2273"/>
    <w:rsid w:val="00EE3097"/>
    <w:rsid w:val="00EE357A"/>
    <w:rsid w:val="00EE3943"/>
    <w:rsid w:val="00EE3CC0"/>
    <w:rsid w:val="00EE4003"/>
    <w:rsid w:val="00EE515C"/>
    <w:rsid w:val="00EE55EC"/>
    <w:rsid w:val="00EE566F"/>
    <w:rsid w:val="00EE571B"/>
    <w:rsid w:val="00EE656A"/>
    <w:rsid w:val="00EE678C"/>
    <w:rsid w:val="00EE67D7"/>
    <w:rsid w:val="00EE68CC"/>
    <w:rsid w:val="00EE6D7F"/>
    <w:rsid w:val="00EE70DA"/>
    <w:rsid w:val="00EE70F0"/>
    <w:rsid w:val="00EE734A"/>
    <w:rsid w:val="00EE74AF"/>
    <w:rsid w:val="00EE7F50"/>
    <w:rsid w:val="00EF0001"/>
    <w:rsid w:val="00EF01BD"/>
    <w:rsid w:val="00EF0325"/>
    <w:rsid w:val="00EF05E0"/>
    <w:rsid w:val="00EF06B8"/>
    <w:rsid w:val="00EF0710"/>
    <w:rsid w:val="00EF0F52"/>
    <w:rsid w:val="00EF11F9"/>
    <w:rsid w:val="00EF12F0"/>
    <w:rsid w:val="00EF1737"/>
    <w:rsid w:val="00EF1921"/>
    <w:rsid w:val="00EF2111"/>
    <w:rsid w:val="00EF249A"/>
    <w:rsid w:val="00EF2E34"/>
    <w:rsid w:val="00EF333D"/>
    <w:rsid w:val="00EF3698"/>
    <w:rsid w:val="00EF38AB"/>
    <w:rsid w:val="00EF3AC6"/>
    <w:rsid w:val="00EF41E5"/>
    <w:rsid w:val="00EF42B0"/>
    <w:rsid w:val="00EF45CC"/>
    <w:rsid w:val="00EF46CB"/>
    <w:rsid w:val="00EF4CDF"/>
    <w:rsid w:val="00EF516C"/>
    <w:rsid w:val="00EF5340"/>
    <w:rsid w:val="00EF5A23"/>
    <w:rsid w:val="00EF61E6"/>
    <w:rsid w:val="00EF64EB"/>
    <w:rsid w:val="00EF682C"/>
    <w:rsid w:val="00EF6B94"/>
    <w:rsid w:val="00EF7146"/>
    <w:rsid w:val="00EF73A2"/>
    <w:rsid w:val="00EF7441"/>
    <w:rsid w:val="00EF7473"/>
    <w:rsid w:val="00EF74A6"/>
    <w:rsid w:val="00EF74F1"/>
    <w:rsid w:val="00EF79CC"/>
    <w:rsid w:val="00EF7ADA"/>
    <w:rsid w:val="00F00088"/>
    <w:rsid w:val="00F00627"/>
    <w:rsid w:val="00F00843"/>
    <w:rsid w:val="00F0089B"/>
    <w:rsid w:val="00F02472"/>
    <w:rsid w:val="00F030A9"/>
    <w:rsid w:val="00F03723"/>
    <w:rsid w:val="00F03760"/>
    <w:rsid w:val="00F03C78"/>
    <w:rsid w:val="00F03DB9"/>
    <w:rsid w:val="00F042A7"/>
    <w:rsid w:val="00F042C7"/>
    <w:rsid w:val="00F04528"/>
    <w:rsid w:val="00F0490F"/>
    <w:rsid w:val="00F04A59"/>
    <w:rsid w:val="00F04B08"/>
    <w:rsid w:val="00F04B5B"/>
    <w:rsid w:val="00F04F85"/>
    <w:rsid w:val="00F050BA"/>
    <w:rsid w:val="00F050FF"/>
    <w:rsid w:val="00F054CD"/>
    <w:rsid w:val="00F05890"/>
    <w:rsid w:val="00F05AE2"/>
    <w:rsid w:val="00F06036"/>
    <w:rsid w:val="00F06704"/>
    <w:rsid w:val="00F06B2D"/>
    <w:rsid w:val="00F06BE4"/>
    <w:rsid w:val="00F070D5"/>
    <w:rsid w:val="00F07513"/>
    <w:rsid w:val="00F07611"/>
    <w:rsid w:val="00F07BB7"/>
    <w:rsid w:val="00F07EED"/>
    <w:rsid w:val="00F1079A"/>
    <w:rsid w:val="00F10C5B"/>
    <w:rsid w:val="00F10CFD"/>
    <w:rsid w:val="00F11569"/>
    <w:rsid w:val="00F118F6"/>
    <w:rsid w:val="00F11B36"/>
    <w:rsid w:val="00F11D8A"/>
    <w:rsid w:val="00F11F0B"/>
    <w:rsid w:val="00F12222"/>
    <w:rsid w:val="00F1269D"/>
    <w:rsid w:val="00F12C08"/>
    <w:rsid w:val="00F132FB"/>
    <w:rsid w:val="00F139A4"/>
    <w:rsid w:val="00F13E71"/>
    <w:rsid w:val="00F14D0F"/>
    <w:rsid w:val="00F1561E"/>
    <w:rsid w:val="00F1618F"/>
    <w:rsid w:val="00F16270"/>
    <w:rsid w:val="00F16961"/>
    <w:rsid w:val="00F169C6"/>
    <w:rsid w:val="00F16F87"/>
    <w:rsid w:val="00F17049"/>
    <w:rsid w:val="00F17288"/>
    <w:rsid w:val="00F17494"/>
    <w:rsid w:val="00F174DC"/>
    <w:rsid w:val="00F17A5C"/>
    <w:rsid w:val="00F17EB9"/>
    <w:rsid w:val="00F20577"/>
    <w:rsid w:val="00F206F1"/>
    <w:rsid w:val="00F20A00"/>
    <w:rsid w:val="00F20A80"/>
    <w:rsid w:val="00F20CB8"/>
    <w:rsid w:val="00F20D22"/>
    <w:rsid w:val="00F2118D"/>
    <w:rsid w:val="00F218F5"/>
    <w:rsid w:val="00F21F95"/>
    <w:rsid w:val="00F2258E"/>
    <w:rsid w:val="00F234A8"/>
    <w:rsid w:val="00F2357D"/>
    <w:rsid w:val="00F23875"/>
    <w:rsid w:val="00F23C57"/>
    <w:rsid w:val="00F240DD"/>
    <w:rsid w:val="00F24579"/>
    <w:rsid w:val="00F247E8"/>
    <w:rsid w:val="00F248D0"/>
    <w:rsid w:val="00F25715"/>
    <w:rsid w:val="00F2593F"/>
    <w:rsid w:val="00F25A42"/>
    <w:rsid w:val="00F25BE4"/>
    <w:rsid w:val="00F25FC0"/>
    <w:rsid w:val="00F26ECE"/>
    <w:rsid w:val="00F26FA3"/>
    <w:rsid w:val="00F275D6"/>
    <w:rsid w:val="00F2763E"/>
    <w:rsid w:val="00F27686"/>
    <w:rsid w:val="00F2796E"/>
    <w:rsid w:val="00F27A92"/>
    <w:rsid w:val="00F27E69"/>
    <w:rsid w:val="00F27F30"/>
    <w:rsid w:val="00F27F7A"/>
    <w:rsid w:val="00F302E0"/>
    <w:rsid w:val="00F3107B"/>
    <w:rsid w:val="00F310E0"/>
    <w:rsid w:val="00F31316"/>
    <w:rsid w:val="00F31555"/>
    <w:rsid w:val="00F31757"/>
    <w:rsid w:val="00F3189F"/>
    <w:rsid w:val="00F31B4A"/>
    <w:rsid w:val="00F31DF0"/>
    <w:rsid w:val="00F320C3"/>
    <w:rsid w:val="00F32198"/>
    <w:rsid w:val="00F32315"/>
    <w:rsid w:val="00F327E4"/>
    <w:rsid w:val="00F32D62"/>
    <w:rsid w:val="00F33271"/>
    <w:rsid w:val="00F3343B"/>
    <w:rsid w:val="00F3368E"/>
    <w:rsid w:val="00F3386A"/>
    <w:rsid w:val="00F33C49"/>
    <w:rsid w:val="00F34238"/>
    <w:rsid w:val="00F3449E"/>
    <w:rsid w:val="00F356D2"/>
    <w:rsid w:val="00F3574A"/>
    <w:rsid w:val="00F35AFE"/>
    <w:rsid w:val="00F35B0A"/>
    <w:rsid w:val="00F35C5A"/>
    <w:rsid w:val="00F35FD9"/>
    <w:rsid w:val="00F3646C"/>
    <w:rsid w:val="00F365ED"/>
    <w:rsid w:val="00F36995"/>
    <w:rsid w:val="00F36B05"/>
    <w:rsid w:val="00F36E90"/>
    <w:rsid w:val="00F36F29"/>
    <w:rsid w:val="00F37216"/>
    <w:rsid w:val="00F37D18"/>
    <w:rsid w:val="00F37F47"/>
    <w:rsid w:val="00F4021F"/>
    <w:rsid w:val="00F40A50"/>
    <w:rsid w:val="00F40E47"/>
    <w:rsid w:val="00F41181"/>
    <w:rsid w:val="00F41EB9"/>
    <w:rsid w:val="00F42154"/>
    <w:rsid w:val="00F428A2"/>
    <w:rsid w:val="00F42BB0"/>
    <w:rsid w:val="00F42C89"/>
    <w:rsid w:val="00F43180"/>
    <w:rsid w:val="00F43629"/>
    <w:rsid w:val="00F4394E"/>
    <w:rsid w:val="00F440BB"/>
    <w:rsid w:val="00F440D7"/>
    <w:rsid w:val="00F442EE"/>
    <w:rsid w:val="00F44554"/>
    <w:rsid w:val="00F451DD"/>
    <w:rsid w:val="00F4545F"/>
    <w:rsid w:val="00F45667"/>
    <w:rsid w:val="00F46DF1"/>
    <w:rsid w:val="00F47D7E"/>
    <w:rsid w:val="00F47EDB"/>
    <w:rsid w:val="00F5074E"/>
    <w:rsid w:val="00F50E47"/>
    <w:rsid w:val="00F51128"/>
    <w:rsid w:val="00F5112C"/>
    <w:rsid w:val="00F51259"/>
    <w:rsid w:val="00F5133E"/>
    <w:rsid w:val="00F515EF"/>
    <w:rsid w:val="00F522C1"/>
    <w:rsid w:val="00F524C7"/>
    <w:rsid w:val="00F52F9D"/>
    <w:rsid w:val="00F5302D"/>
    <w:rsid w:val="00F532C3"/>
    <w:rsid w:val="00F532DD"/>
    <w:rsid w:val="00F54D96"/>
    <w:rsid w:val="00F55547"/>
    <w:rsid w:val="00F55F2F"/>
    <w:rsid w:val="00F55FD4"/>
    <w:rsid w:val="00F564B3"/>
    <w:rsid w:val="00F5682D"/>
    <w:rsid w:val="00F57095"/>
    <w:rsid w:val="00F576DF"/>
    <w:rsid w:val="00F576ED"/>
    <w:rsid w:val="00F57F66"/>
    <w:rsid w:val="00F6012C"/>
    <w:rsid w:val="00F60541"/>
    <w:rsid w:val="00F606E8"/>
    <w:rsid w:val="00F60943"/>
    <w:rsid w:val="00F60A8E"/>
    <w:rsid w:val="00F60D38"/>
    <w:rsid w:val="00F61154"/>
    <w:rsid w:val="00F61443"/>
    <w:rsid w:val="00F616C1"/>
    <w:rsid w:val="00F61CF9"/>
    <w:rsid w:val="00F626D4"/>
    <w:rsid w:val="00F62DAD"/>
    <w:rsid w:val="00F63419"/>
    <w:rsid w:val="00F634C6"/>
    <w:rsid w:val="00F63535"/>
    <w:rsid w:val="00F63876"/>
    <w:rsid w:val="00F63E94"/>
    <w:rsid w:val="00F64AA3"/>
    <w:rsid w:val="00F64D96"/>
    <w:rsid w:val="00F65BCE"/>
    <w:rsid w:val="00F660FD"/>
    <w:rsid w:val="00F66BFF"/>
    <w:rsid w:val="00F704BB"/>
    <w:rsid w:val="00F70D7B"/>
    <w:rsid w:val="00F70F75"/>
    <w:rsid w:val="00F71CA6"/>
    <w:rsid w:val="00F7222E"/>
    <w:rsid w:val="00F728BE"/>
    <w:rsid w:val="00F729FF"/>
    <w:rsid w:val="00F72EC2"/>
    <w:rsid w:val="00F73192"/>
    <w:rsid w:val="00F7323D"/>
    <w:rsid w:val="00F73C8A"/>
    <w:rsid w:val="00F742C0"/>
    <w:rsid w:val="00F74ACD"/>
    <w:rsid w:val="00F75154"/>
    <w:rsid w:val="00F75590"/>
    <w:rsid w:val="00F75663"/>
    <w:rsid w:val="00F7574F"/>
    <w:rsid w:val="00F75852"/>
    <w:rsid w:val="00F75AF5"/>
    <w:rsid w:val="00F75C70"/>
    <w:rsid w:val="00F7619E"/>
    <w:rsid w:val="00F7630C"/>
    <w:rsid w:val="00F76335"/>
    <w:rsid w:val="00F765B3"/>
    <w:rsid w:val="00F77198"/>
    <w:rsid w:val="00F77234"/>
    <w:rsid w:val="00F775BF"/>
    <w:rsid w:val="00F77AD4"/>
    <w:rsid w:val="00F77F3B"/>
    <w:rsid w:val="00F801AC"/>
    <w:rsid w:val="00F805F8"/>
    <w:rsid w:val="00F80AC3"/>
    <w:rsid w:val="00F80DAB"/>
    <w:rsid w:val="00F81693"/>
    <w:rsid w:val="00F81B0E"/>
    <w:rsid w:val="00F81BA2"/>
    <w:rsid w:val="00F824C2"/>
    <w:rsid w:val="00F82996"/>
    <w:rsid w:val="00F82C9C"/>
    <w:rsid w:val="00F82F44"/>
    <w:rsid w:val="00F82F76"/>
    <w:rsid w:val="00F83E9A"/>
    <w:rsid w:val="00F83FCE"/>
    <w:rsid w:val="00F844C2"/>
    <w:rsid w:val="00F844C8"/>
    <w:rsid w:val="00F846A1"/>
    <w:rsid w:val="00F850A1"/>
    <w:rsid w:val="00F85AFF"/>
    <w:rsid w:val="00F8614A"/>
    <w:rsid w:val="00F867EA"/>
    <w:rsid w:val="00F86D07"/>
    <w:rsid w:val="00F86E73"/>
    <w:rsid w:val="00F87311"/>
    <w:rsid w:val="00F878A8"/>
    <w:rsid w:val="00F9091E"/>
    <w:rsid w:val="00F90F53"/>
    <w:rsid w:val="00F9133D"/>
    <w:rsid w:val="00F91386"/>
    <w:rsid w:val="00F9160B"/>
    <w:rsid w:val="00F916B0"/>
    <w:rsid w:val="00F917AF"/>
    <w:rsid w:val="00F91890"/>
    <w:rsid w:val="00F92DF0"/>
    <w:rsid w:val="00F936C3"/>
    <w:rsid w:val="00F93D95"/>
    <w:rsid w:val="00F93DF0"/>
    <w:rsid w:val="00F94715"/>
    <w:rsid w:val="00F94F13"/>
    <w:rsid w:val="00F9581A"/>
    <w:rsid w:val="00F95B3D"/>
    <w:rsid w:val="00F95F6D"/>
    <w:rsid w:val="00F96275"/>
    <w:rsid w:val="00F96C22"/>
    <w:rsid w:val="00F96C6D"/>
    <w:rsid w:val="00F96FAB"/>
    <w:rsid w:val="00F97183"/>
    <w:rsid w:val="00F97238"/>
    <w:rsid w:val="00F973AF"/>
    <w:rsid w:val="00F973E6"/>
    <w:rsid w:val="00F97460"/>
    <w:rsid w:val="00F97847"/>
    <w:rsid w:val="00F979CF"/>
    <w:rsid w:val="00F97E7A"/>
    <w:rsid w:val="00FA00F8"/>
    <w:rsid w:val="00FA05BE"/>
    <w:rsid w:val="00FA09F3"/>
    <w:rsid w:val="00FA0AFC"/>
    <w:rsid w:val="00FA0F89"/>
    <w:rsid w:val="00FA10E4"/>
    <w:rsid w:val="00FA15EA"/>
    <w:rsid w:val="00FA1F5D"/>
    <w:rsid w:val="00FA20EE"/>
    <w:rsid w:val="00FA269D"/>
    <w:rsid w:val="00FA2C0A"/>
    <w:rsid w:val="00FA2DF0"/>
    <w:rsid w:val="00FA3466"/>
    <w:rsid w:val="00FA361C"/>
    <w:rsid w:val="00FA3ADD"/>
    <w:rsid w:val="00FA4289"/>
    <w:rsid w:val="00FA4376"/>
    <w:rsid w:val="00FA4527"/>
    <w:rsid w:val="00FA4782"/>
    <w:rsid w:val="00FA4840"/>
    <w:rsid w:val="00FA4CC6"/>
    <w:rsid w:val="00FA4F64"/>
    <w:rsid w:val="00FA5C54"/>
    <w:rsid w:val="00FA6431"/>
    <w:rsid w:val="00FA653C"/>
    <w:rsid w:val="00FA6771"/>
    <w:rsid w:val="00FA6CAE"/>
    <w:rsid w:val="00FA6D0E"/>
    <w:rsid w:val="00FA6E14"/>
    <w:rsid w:val="00FA6E2C"/>
    <w:rsid w:val="00FA7178"/>
    <w:rsid w:val="00FA7195"/>
    <w:rsid w:val="00FA72A7"/>
    <w:rsid w:val="00FA77FC"/>
    <w:rsid w:val="00FA7E80"/>
    <w:rsid w:val="00FA7EBB"/>
    <w:rsid w:val="00FA7F62"/>
    <w:rsid w:val="00FB0069"/>
    <w:rsid w:val="00FB03D7"/>
    <w:rsid w:val="00FB047C"/>
    <w:rsid w:val="00FB0C7F"/>
    <w:rsid w:val="00FB0FA1"/>
    <w:rsid w:val="00FB14AE"/>
    <w:rsid w:val="00FB15D0"/>
    <w:rsid w:val="00FB1880"/>
    <w:rsid w:val="00FB1AD4"/>
    <w:rsid w:val="00FB1C19"/>
    <w:rsid w:val="00FB1FE5"/>
    <w:rsid w:val="00FB264F"/>
    <w:rsid w:val="00FB2CF9"/>
    <w:rsid w:val="00FB3B9D"/>
    <w:rsid w:val="00FB3F2A"/>
    <w:rsid w:val="00FB441F"/>
    <w:rsid w:val="00FB44D7"/>
    <w:rsid w:val="00FB4BE4"/>
    <w:rsid w:val="00FB50E7"/>
    <w:rsid w:val="00FB54A6"/>
    <w:rsid w:val="00FB642C"/>
    <w:rsid w:val="00FB775E"/>
    <w:rsid w:val="00FB7D52"/>
    <w:rsid w:val="00FB7E05"/>
    <w:rsid w:val="00FB7E80"/>
    <w:rsid w:val="00FC0069"/>
    <w:rsid w:val="00FC024D"/>
    <w:rsid w:val="00FC0264"/>
    <w:rsid w:val="00FC0E5C"/>
    <w:rsid w:val="00FC182E"/>
    <w:rsid w:val="00FC194E"/>
    <w:rsid w:val="00FC1A01"/>
    <w:rsid w:val="00FC1A10"/>
    <w:rsid w:val="00FC215B"/>
    <w:rsid w:val="00FC23B1"/>
    <w:rsid w:val="00FC28A6"/>
    <w:rsid w:val="00FC292F"/>
    <w:rsid w:val="00FC2AE8"/>
    <w:rsid w:val="00FC2C14"/>
    <w:rsid w:val="00FC2CA2"/>
    <w:rsid w:val="00FC345D"/>
    <w:rsid w:val="00FC3908"/>
    <w:rsid w:val="00FC3A05"/>
    <w:rsid w:val="00FC3A19"/>
    <w:rsid w:val="00FC3E88"/>
    <w:rsid w:val="00FC46AC"/>
    <w:rsid w:val="00FC48D7"/>
    <w:rsid w:val="00FC522D"/>
    <w:rsid w:val="00FC575A"/>
    <w:rsid w:val="00FC624B"/>
    <w:rsid w:val="00FC6CBE"/>
    <w:rsid w:val="00FC714F"/>
    <w:rsid w:val="00FC7576"/>
    <w:rsid w:val="00FC794A"/>
    <w:rsid w:val="00FC7A8B"/>
    <w:rsid w:val="00FC7C02"/>
    <w:rsid w:val="00FC7CC0"/>
    <w:rsid w:val="00FD04B4"/>
    <w:rsid w:val="00FD07DD"/>
    <w:rsid w:val="00FD08BD"/>
    <w:rsid w:val="00FD08BE"/>
    <w:rsid w:val="00FD0A3D"/>
    <w:rsid w:val="00FD0C24"/>
    <w:rsid w:val="00FD0E03"/>
    <w:rsid w:val="00FD123D"/>
    <w:rsid w:val="00FD1307"/>
    <w:rsid w:val="00FD1FB7"/>
    <w:rsid w:val="00FD2B25"/>
    <w:rsid w:val="00FD2C69"/>
    <w:rsid w:val="00FD2DC9"/>
    <w:rsid w:val="00FD2F03"/>
    <w:rsid w:val="00FD3007"/>
    <w:rsid w:val="00FD3513"/>
    <w:rsid w:val="00FD384E"/>
    <w:rsid w:val="00FD3E9F"/>
    <w:rsid w:val="00FD3EC1"/>
    <w:rsid w:val="00FD40DC"/>
    <w:rsid w:val="00FD44E2"/>
    <w:rsid w:val="00FD474D"/>
    <w:rsid w:val="00FD5C7F"/>
    <w:rsid w:val="00FD5E4F"/>
    <w:rsid w:val="00FD6157"/>
    <w:rsid w:val="00FD6195"/>
    <w:rsid w:val="00FD64D7"/>
    <w:rsid w:val="00FD68C4"/>
    <w:rsid w:val="00FD6988"/>
    <w:rsid w:val="00FD72E5"/>
    <w:rsid w:val="00FD7721"/>
    <w:rsid w:val="00FD7CF5"/>
    <w:rsid w:val="00FE0934"/>
    <w:rsid w:val="00FE0C0A"/>
    <w:rsid w:val="00FE0DED"/>
    <w:rsid w:val="00FE1091"/>
    <w:rsid w:val="00FE1CF5"/>
    <w:rsid w:val="00FE2340"/>
    <w:rsid w:val="00FE30F0"/>
    <w:rsid w:val="00FE3857"/>
    <w:rsid w:val="00FE393A"/>
    <w:rsid w:val="00FE4AB7"/>
    <w:rsid w:val="00FE4F0B"/>
    <w:rsid w:val="00FE582C"/>
    <w:rsid w:val="00FE5B86"/>
    <w:rsid w:val="00FE5C37"/>
    <w:rsid w:val="00FE5F4F"/>
    <w:rsid w:val="00FE600D"/>
    <w:rsid w:val="00FE6A69"/>
    <w:rsid w:val="00FE6A87"/>
    <w:rsid w:val="00FE72E8"/>
    <w:rsid w:val="00FE7438"/>
    <w:rsid w:val="00FE748B"/>
    <w:rsid w:val="00FE7666"/>
    <w:rsid w:val="00FE78CF"/>
    <w:rsid w:val="00FE7B5D"/>
    <w:rsid w:val="00FF0693"/>
    <w:rsid w:val="00FF0963"/>
    <w:rsid w:val="00FF0E33"/>
    <w:rsid w:val="00FF1449"/>
    <w:rsid w:val="00FF1739"/>
    <w:rsid w:val="00FF18E8"/>
    <w:rsid w:val="00FF21C3"/>
    <w:rsid w:val="00FF2E90"/>
    <w:rsid w:val="00FF36A4"/>
    <w:rsid w:val="00FF3937"/>
    <w:rsid w:val="00FF3A43"/>
    <w:rsid w:val="00FF3DA9"/>
    <w:rsid w:val="00FF4839"/>
    <w:rsid w:val="00FF4DF5"/>
    <w:rsid w:val="00FF4E5D"/>
    <w:rsid w:val="00FF5343"/>
    <w:rsid w:val="00FF54EF"/>
    <w:rsid w:val="00FF577C"/>
    <w:rsid w:val="00FF579C"/>
    <w:rsid w:val="00FF5885"/>
    <w:rsid w:val="00FF5AEB"/>
    <w:rsid w:val="00FF5C06"/>
    <w:rsid w:val="00FF5E1F"/>
    <w:rsid w:val="00FF7319"/>
    <w:rsid w:val="00FF7498"/>
    <w:rsid w:val="00FF7642"/>
    <w:rsid w:val="00FF767E"/>
    <w:rsid w:val="00FF78CA"/>
    <w:rsid w:val="00FF7BB2"/>
    <w:rsid w:val="00FF7E73"/>
  </w:rsids>
  <m:mathPr>
    <m:mathFont m:val="Cambria Math"/>
    <m:brkBin m:val="before"/>
    <m:brkBinSub m:val="--"/>
    <m:smallFrac/>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CC19C"/>
  <w15:docId w15:val="{6B9CDA26-EB62-443E-A303-80BBFCF79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45D"/>
    <w:pPr>
      <w:spacing w:after="200" w:line="276" w:lineRule="auto"/>
    </w:pPr>
    <w:rPr>
      <w:rFonts w:ascii="Arial" w:eastAsia="Times New Roman" w:hAnsi="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qFormat/>
    <w:rsid w:val="00FC345D"/>
    <w:pPr>
      <w:spacing w:after="0" w:line="240" w:lineRule="auto"/>
    </w:pPr>
    <w:rPr>
      <w:rFonts w:ascii="Times New Roman" w:hAnsi="Times New Roman"/>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link w:val="FootnoteText"/>
    <w:qFormat/>
    <w:rsid w:val="00FC345D"/>
    <w:rPr>
      <w:rFonts w:eastAsia="Times New Roman"/>
      <w:sz w:val="20"/>
      <w:szCs w:val="20"/>
    </w:rPr>
  </w:style>
  <w:style w:type="character" w:styleId="FootnoteReference">
    <w:name w:val="footnote reference"/>
    <w:aliases w:val="Footnote,Footnote text,ftref,Footnote Text1,BearingPoint,16 Point,Superscript 6 Point,fr,Ref,de nota al pie,Footnote Text11,f1,Footnote + Arial,10 pt,Black,Footnote Text111,BVI fnr,(NECG) Footnote Reference,footnote ref,f,BVI, BVI fnr"/>
    <w:link w:val="ftrefCharCharChar1Char"/>
    <w:qFormat/>
    <w:rsid w:val="00FC345D"/>
    <w:rPr>
      <w:vertAlign w:val="superscript"/>
    </w:rPr>
  </w:style>
  <w:style w:type="paragraph" w:styleId="BodyTextIndent">
    <w:name w:val="Body Text Indent"/>
    <w:basedOn w:val="Normal"/>
    <w:link w:val="BodyTextIndentChar"/>
    <w:rsid w:val="00FC345D"/>
    <w:pPr>
      <w:spacing w:after="120" w:line="240" w:lineRule="auto"/>
      <w:ind w:firstLine="902"/>
      <w:jc w:val="both"/>
    </w:pPr>
    <w:rPr>
      <w:rFonts w:ascii="Times New Roman" w:hAnsi="Times New Roman"/>
      <w:sz w:val="28"/>
      <w:szCs w:val="28"/>
      <w:lang w:val="x-none" w:eastAsia="x-none"/>
    </w:rPr>
  </w:style>
  <w:style w:type="character" w:customStyle="1" w:styleId="BodyTextIndentChar">
    <w:name w:val="Body Text Indent Char"/>
    <w:link w:val="BodyTextIndent"/>
    <w:rsid w:val="00FC345D"/>
    <w:rPr>
      <w:rFonts w:eastAsia="Times New Roman"/>
      <w:sz w:val="28"/>
      <w:szCs w:val="28"/>
    </w:rPr>
  </w:style>
  <w:style w:type="character" w:customStyle="1" w:styleId="fontstyle01">
    <w:name w:val="fontstyle01"/>
    <w:rsid w:val="00FC345D"/>
    <w:rPr>
      <w:rFonts w:ascii="TimesNewRomanPSMT" w:hAnsi="TimesNewRomanPSMT" w:hint="default"/>
      <w:b w:val="0"/>
      <w:bCs w:val="0"/>
      <w:i w:val="0"/>
      <w:iCs w:val="0"/>
      <w:color w:val="000000"/>
      <w:sz w:val="28"/>
      <w:szCs w:val="28"/>
    </w:rPr>
  </w:style>
  <w:style w:type="paragraph" w:styleId="ListParagraph">
    <w:name w:val="List Paragraph"/>
    <w:basedOn w:val="Normal"/>
    <w:uiPriority w:val="1"/>
    <w:qFormat/>
    <w:rsid w:val="003E0F46"/>
    <w:pPr>
      <w:ind w:left="720"/>
      <w:contextualSpacing/>
    </w:pPr>
  </w:style>
  <w:style w:type="paragraph" w:styleId="Header">
    <w:name w:val="header"/>
    <w:basedOn w:val="Normal"/>
    <w:link w:val="HeaderChar"/>
    <w:uiPriority w:val="99"/>
    <w:unhideWhenUsed/>
    <w:rsid w:val="0054551E"/>
    <w:pPr>
      <w:tabs>
        <w:tab w:val="center" w:pos="4680"/>
        <w:tab w:val="right" w:pos="9360"/>
      </w:tabs>
      <w:spacing w:after="0" w:line="240" w:lineRule="auto"/>
    </w:pPr>
    <w:rPr>
      <w:lang w:val="x-none" w:eastAsia="x-none"/>
    </w:rPr>
  </w:style>
  <w:style w:type="character" w:customStyle="1" w:styleId="HeaderChar">
    <w:name w:val="Header Char"/>
    <w:link w:val="Header"/>
    <w:uiPriority w:val="99"/>
    <w:rsid w:val="0054551E"/>
    <w:rPr>
      <w:rFonts w:ascii="Arial" w:eastAsia="Times New Roman" w:hAnsi="Arial"/>
      <w:sz w:val="22"/>
      <w:szCs w:val="22"/>
    </w:rPr>
  </w:style>
  <w:style w:type="paragraph" w:styleId="Footer">
    <w:name w:val="footer"/>
    <w:basedOn w:val="Normal"/>
    <w:link w:val="FooterChar"/>
    <w:uiPriority w:val="99"/>
    <w:unhideWhenUsed/>
    <w:rsid w:val="0054551E"/>
    <w:pPr>
      <w:tabs>
        <w:tab w:val="center" w:pos="4680"/>
        <w:tab w:val="right" w:pos="9360"/>
      </w:tabs>
      <w:spacing w:after="0" w:line="240" w:lineRule="auto"/>
    </w:pPr>
    <w:rPr>
      <w:lang w:val="x-none" w:eastAsia="x-none"/>
    </w:rPr>
  </w:style>
  <w:style w:type="character" w:customStyle="1" w:styleId="FooterChar">
    <w:name w:val="Footer Char"/>
    <w:link w:val="Footer"/>
    <w:uiPriority w:val="99"/>
    <w:rsid w:val="0054551E"/>
    <w:rPr>
      <w:rFonts w:ascii="Arial" w:eastAsia="Times New Roman" w:hAnsi="Arial"/>
      <w:sz w:val="22"/>
      <w:szCs w:val="22"/>
    </w:rPr>
  </w:style>
  <w:style w:type="character" w:styleId="Hyperlink">
    <w:name w:val="Hyperlink"/>
    <w:uiPriority w:val="99"/>
    <w:semiHidden/>
    <w:unhideWhenUsed/>
    <w:rsid w:val="00E47ECF"/>
    <w:rPr>
      <w:color w:val="0000FF"/>
      <w:u w:val="single"/>
    </w:rPr>
  </w:style>
  <w:style w:type="paragraph" w:styleId="BodyText">
    <w:name w:val="Body Text"/>
    <w:basedOn w:val="Normal"/>
    <w:link w:val="BodyTextChar"/>
    <w:uiPriority w:val="99"/>
    <w:unhideWhenUsed/>
    <w:rsid w:val="00AE294A"/>
    <w:pPr>
      <w:spacing w:after="120"/>
    </w:pPr>
    <w:rPr>
      <w:lang w:val="x-none" w:eastAsia="x-none"/>
    </w:rPr>
  </w:style>
  <w:style w:type="character" w:customStyle="1" w:styleId="BodyTextChar">
    <w:name w:val="Body Text Char"/>
    <w:link w:val="BodyText"/>
    <w:uiPriority w:val="99"/>
    <w:rsid w:val="00AE294A"/>
    <w:rPr>
      <w:rFonts w:ascii="Arial" w:eastAsia="Times New Roman" w:hAnsi="Arial"/>
      <w:sz w:val="22"/>
      <w:szCs w:val="22"/>
    </w:rPr>
  </w:style>
  <w:style w:type="character" w:customStyle="1" w:styleId="fontstyle21">
    <w:name w:val="fontstyle21"/>
    <w:rsid w:val="002F14AE"/>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uiPriority w:val="99"/>
    <w:semiHidden/>
    <w:unhideWhenUsed/>
    <w:rsid w:val="00886A1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86A16"/>
    <w:rPr>
      <w:rFonts w:ascii="Tahoma" w:eastAsia="Times New Roman" w:hAnsi="Tahoma" w:cs="Tahoma"/>
      <w:sz w:val="16"/>
      <w:szCs w:val="16"/>
      <w:lang w:val="en-US" w:eastAsia="en-US"/>
    </w:rPr>
  </w:style>
  <w:style w:type="paragraph" w:styleId="NoSpacing">
    <w:name w:val="No Spacing"/>
    <w:uiPriority w:val="99"/>
    <w:qFormat/>
    <w:rsid w:val="00D619B0"/>
    <w:rPr>
      <w:sz w:val="28"/>
      <w:szCs w:val="22"/>
      <w:lang w:val="en-US" w:eastAsia="en-US"/>
    </w:rPr>
  </w:style>
  <w:style w:type="paragraph" w:styleId="NormalWeb">
    <w:name w:val="Normal (Web)"/>
    <w:aliases w:val="webb,Char Char Char Char Char Char Char Char Char Char Char Char Char Char Char,Char Char Char Char Char Char Char Char Char Char Char Char Char,Char Char Char Char Char Char Char Char Char Char Char Char,Char Char Char,Char Char1"/>
    <w:basedOn w:val="Normal"/>
    <w:link w:val="NormalWebChar"/>
    <w:unhideWhenUsed/>
    <w:qFormat/>
    <w:rsid w:val="008A5623"/>
    <w:pPr>
      <w:spacing w:before="100" w:beforeAutospacing="1" w:after="100" w:afterAutospacing="1" w:line="240" w:lineRule="auto"/>
    </w:pPr>
    <w:rPr>
      <w:rFonts w:ascii="Times New Roman" w:hAnsi="Times New Roman"/>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DC55C4"/>
    <w:pPr>
      <w:spacing w:after="160" w:line="240" w:lineRule="exact"/>
    </w:pPr>
    <w:rPr>
      <w:rFonts w:ascii="Times New Roman" w:eastAsia="Calibri" w:hAnsi="Times New Roman"/>
      <w:sz w:val="20"/>
      <w:szCs w:val="20"/>
      <w:vertAlign w:val="superscript"/>
      <w:lang w:val="vi-VN" w:eastAsia="vi-VN"/>
    </w:rPr>
  </w:style>
  <w:style w:type="paragraph" w:customStyle="1" w:styleId="Normal1">
    <w:name w:val="Normal1"/>
    <w:basedOn w:val="Normal"/>
    <w:next w:val="Normal"/>
    <w:autoRedefine/>
    <w:semiHidden/>
    <w:rsid w:val="004B7A7D"/>
    <w:pPr>
      <w:spacing w:after="160" w:line="240" w:lineRule="exact"/>
    </w:pPr>
    <w:rPr>
      <w:rFonts w:ascii="Times New Roman" w:hAnsi="Times New Roman"/>
      <w:sz w:val="28"/>
    </w:rPr>
  </w:style>
  <w:style w:type="paragraph" w:customStyle="1" w:styleId="ColorfulList-Accent11">
    <w:name w:val="Colorful List - Accent 11"/>
    <w:basedOn w:val="Normal"/>
    <w:qFormat/>
    <w:rsid w:val="005670A9"/>
    <w:pPr>
      <w:spacing w:line="240" w:lineRule="auto"/>
      <w:ind w:left="720"/>
      <w:contextualSpacing/>
    </w:pPr>
    <w:rPr>
      <w:rFonts w:ascii="Times New Roman" w:eastAsia="Cambria" w:hAnsi="Times New Roman"/>
      <w:sz w:val="28"/>
      <w:szCs w:val="24"/>
    </w:rPr>
  </w:style>
  <w:style w:type="paragraph" w:customStyle="1" w:styleId="Char">
    <w:name w:val="Char"/>
    <w:basedOn w:val="Normal"/>
    <w:rsid w:val="00CC3ABB"/>
    <w:pPr>
      <w:spacing w:after="160" w:line="240" w:lineRule="exact"/>
    </w:pPr>
    <w:rPr>
      <w:rFonts w:ascii="Verdana" w:hAnsi="Verdana"/>
      <w:sz w:val="20"/>
      <w:szCs w:val="20"/>
    </w:rPr>
  </w:style>
  <w:style w:type="character" w:styleId="Emphasis">
    <w:name w:val="Emphasis"/>
    <w:uiPriority w:val="20"/>
    <w:qFormat/>
    <w:rsid w:val="00024590"/>
    <w:rPr>
      <w:i/>
      <w:iCs/>
    </w:rPr>
  </w:style>
  <w:style w:type="character" w:customStyle="1" w:styleId="NormalWebChar">
    <w:name w:val="Normal (Web) Char"/>
    <w:aliases w:val="webb Char,Char Char Char Char Char Char Char Char Char Char Char Char Char Char Char Char,Char Char Char Char Char Char Char Char Char Char Char Char Char Char,Char Char Char Char Char Char Char Char Char Char Char Char Char1"/>
    <w:link w:val="NormalWeb"/>
    <w:locked/>
    <w:rsid w:val="004D0F83"/>
    <w:rPr>
      <w:rFonts w:eastAsia="Times New Roman"/>
      <w:sz w:val="24"/>
      <w:szCs w:val="24"/>
      <w:lang w:val="en-US" w:eastAsia="en-US"/>
    </w:rPr>
  </w:style>
  <w:style w:type="paragraph" w:customStyle="1" w:styleId="Default">
    <w:name w:val="Default"/>
    <w:rsid w:val="00D07D24"/>
    <w:pPr>
      <w:autoSpaceDE w:val="0"/>
      <w:autoSpaceDN w:val="0"/>
      <w:adjustRightInd w:val="0"/>
    </w:pPr>
    <w:rPr>
      <w:rFonts w:eastAsia="Times New Roman"/>
      <w:color w:val="000000"/>
      <w:sz w:val="24"/>
      <w:szCs w:val="24"/>
      <w:lang w:val="en-US" w:eastAsia="en-US"/>
    </w:rPr>
  </w:style>
  <w:style w:type="paragraph" w:customStyle="1" w:styleId="RefChar">
    <w:name w:val="Ref Char"/>
    <w:aliases w:val="de nota al pie Char,Ref1 Char,BVI fnr Char Char Char Char Char Char Char,FNRefe"/>
    <w:basedOn w:val="Normal"/>
    <w:rsid w:val="00576A92"/>
    <w:pPr>
      <w:spacing w:after="160" w:line="240" w:lineRule="exact"/>
    </w:pPr>
    <w:rPr>
      <w:rFonts w:ascii="Times New Roman" w:eastAsia="Calibri" w:hAnsi="Times New Roman"/>
      <w:sz w:val="20"/>
      <w:szCs w:val="20"/>
      <w:vertAlign w:val="superscript"/>
    </w:rPr>
  </w:style>
  <w:style w:type="character" w:customStyle="1" w:styleId="BodyTextChar1">
    <w:name w:val="Body Text Char1"/>
    <w:uiPriority w:val="99"/>
    <w:semiHidden/>
    <w:rsid w:val="00576A92"/>
    <w:rPr>
      <w:rFonts w:eastAsia="Times New Roman"/>
      <w:sz w:val="24"/>
      <w:szCs w:val="24"/>
      <w:lang w:val="en-GB" w:eastAsia="en-GB"/>
    </w:rPr>
  </w:style>
  <w:style w:type="character" w:customStyle="1" w:styleId="text">
    <w:name w:val="text"/>
    <w:rsid w:val="00D548F0"/>
  </w:style>
  <w:style w:type="character" w:customStyle="1" w:styleId="card-send-timesendtime">
    <w:name w:val="card-send-time__sendtime"/>
    <w:rsid w:val="00D548F0"/>
  </w:style>
  <w:style w:type="character" w:customStyle="1" w:styleId="normal-h1">
    <w:name w:val="normal-h1"/>
    <w:rsid w:val="00AC02FB"/>
    <w:rPr>
      <w:rFonts w:ascii=".VnTime" w:hAnsi=".VnTime" w:hint="default"/>
      <w:sz w:val="28"/>
      <w:szCs w:val="28"/>
    </w:rPr>
  </w:style>
  <w:style w:type="character" w:customStyle="1" w:styleId="Vnbnnidung2">
    <w:name w:val="Văn bản nội dung (2)_"/>
    <w:link w:val="Vnbnnidung21"/>
    <w:rsid w:val="00843D0E"/>
    <w:rPr>
      <w:sz w:val="26"/>
      <w:szCs w:val="26"/>
      <w:shd w:val="clear" w:color="auto" w:fill="FFFFFF"/>
    </w:rPr>
  </w:style>
  <w:style w:type="paragraph" w:customStyle="1" w:styleId="Vnbnnidung21">
    <w:name w:val="Văn bản nội dung (2)1"/>
    <w:basedOn w:val="Normal"/>
    <w:link w:val="Vnbnnidung2"/>
    <w:rsid w:val="00843D0E"/>
    <w:pPr>
      <w:widowControl w:val="0"/>
      <w:shd w:val="clear" w:color="auto" w:fill="FFFFFF"/>
      <w:spacing w:after="0" w:line="240" w:lineRule="atLeast"/>
    </w:pPr>
    <w:rPr>
      <w:rFonts w:ascii="Times New Roman" w:eastAsia="Calibri" w:hAnsi="Times New Roman"/>
      <w:sz w:val="26"/>
      <w:szCs w:val="26"/>
      <w:lang w:val="vi-VN" w:eastAsia="vi-VN"/>
    </w:rPr>
  </w:style>
  <w:style w:type="character" w:customStyle="1" w:styleId="Bodytext4">
    <w:name w:val="Body text (4)"/>
    <w:rsid w:val="00843D0E"/>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character" w:styleId="Strong">
    <w:name w:val="Strong"/>
    <w:uiPriority w:val="22"/>
    <w:qFormat/>
    <w:rsid w:val="0048642D"/>
    <w:rPr>
      <w:b/>
      <w:bCs/>
    </w:rPr>
  </w:style>
  <w:style w:type="paragraph" w:customStyle="1" w:styleId="Vnbnnidung20">
    <w:name w:val="Văn bản nội dung (2)"/>
    <w:basedOn w:val="Normal"/>
    <w:rsid w:val="003D1F7D"/>
    <w:pPr>
      <w:widowControl w:val="0"/>
      <w:shd w:val="clear" w:color="auto" w:fill="FFFFFF"/>
      <w:spacing w:before="300" w:after="180" w:line="326" w:lineRule="exact"/>
      <w:jc w:val="both"/>
    </w:pPr>
    <w:rPr>
      <w:rFonts w:ascii="Times New Roman" w:eastAsia="Calibri" w:hAnsi="Times New Roman"/>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765">
      <w:bodyDiv w:val="1"/>
      <w:marLeft w:val="0"/>
      <w:marRight w:val="0"/>
      <w:marTop w:val="0"/>
      <w:marBottom w:val="0"/>
      <w:divBdr>
        <w:top w:val="none" w:sz="0" w:space="0" w:color="auto"/>
        <w:left w:val="none" w:sz="0" w:space="0" w:color="auto"/>
        <w:bottom w:val="none" w:sz="0" w:space="0" w:color="auto"/>
        <w:right w:val="none" w:sz="0" w:space="0" w:color="auto"/>
      </w:divBdr>
    </w:div>
    <w:div w:id="16930484">
      <w:bodyDiv w:val="1"/>
      <w:marLeft w:val="0"/>
      <w:marRight w:val="0"/>
      <w:marTop w:val="0"/>
      <w:marBottom w:val="0"/>
      <w:divBdr>
        <w:top w:val="none" w:sz="0" w:space="0" w:color="auto"/>
        <w:left w:val="none" w:sz="0" w:space="0" w:color="auto"/>
        <w:bottom w:val="none" w:sz="0" w:space="0" w:color="auto"/>
        <w:right w:val="none" w:sz="0" w:space="0" w:color="auto"/>
      </w:divBdr>
    </w:div>
    <w:div w:id="27799367">
      <w:bodyDiv w:val="1"/>
      <w:marLeft w:val="0"/>
      <w:marRight w:val="0"/>
      <w:marTop w:val="0"/>
      <w:marBottom w:val="0"/>
      <w:divBdr>
        <w:top w:val="none" w:sz="0" w:space="0" w:color="auto"/>
        <w:left w:val="none" w:sz="0" w:space="0" w:color="auto"/>
        <w:bottom w:val="none" w:sz="0" w:space="0" w:color="auto"/>
        <w:right w:val="none" w:sz="0" w:space="0" w:color="auto"/>
      </w:divBdr>
    </w:div>
    <w:div w:id="59983942">
      <w:bodyDiv w:val="1"/>
      <w:marLeft w:val="0"/>
      <w:marRight w:val="0"/>
      <w:marTop w:val="0"/>
      <w:marBottom w:val="0"/>
      <w:divBdr>
        <w:top w:val="none" w:sz="0" w:space="0" w:color="auto"/>
        <w:left w:val="none" w:sz="0" w:space="0" w:color="auto"/>
        <w:bottom w:val="none" w:sz="0" w:space="0" w:color="auto"/>
        <w:right w:val="none" w:sz="0" w:space="0" w:color="auto"/>
      </w:divBdr>
    </w:div>
    <w:div w:id="67463673">
      <w:bodyDiv w:val="1"/>
      <w:marLeft w:val="0"/>
      <w:marRight w:val="0"/>
      <w:marTop w:val="0"/>
      <w:marBottom w:val="0"/>
      <w:divBdr>
        <w:top w:val="none" w:sz="0" w:space="0" w:color="auto"/>
        <w:left w:val="none" w:sz="0" w:space="0" w:color="auto"/>
        <w:bottom w:val="none" w:sz="0" w:space="0" w:color="auto"/>
        <w:right w:val="none" w:sz="0" w:space="0" w:color="auto"/>
      </w:divBdr>
    </w:div>
    <w:div w:id="73941574">
      <w:bodyDiv w:val="1"/>
      <w:marLeft w:val="0"/>
      <w:marRight w:val="0"/>
      <w:marTop w:val="0"/>
      <w:marBottom w:val="0"/>
      <w:divBdr>
        <w:top w:val="none" w:sz="0" w:space="0" w:color="auto"/>
        <w:left w:val="none" w:sz="0" w:space="0" w:color="auto"/>
        <w:bottom w:val="none" w:sz="0" w:space="0" w:color="auto"/>
        <w:right w:val="none" w:sz="0" w:space="0" w:color="auto"/>
      </w:divBdr>
    </w:div>
    <w:div w:id="75322959">
      <w:bodyDiv w:val="1"/>
      <w:marLeft w:val="0"/>
      <w:marRight w:val="0"/>
      <w:marTop w:val="0"/>
      <w:marBottom w:val="0"/>
      <w:divBdr>
        <w:top w:val="none" w:sz="0" w:space="0" w:color="auto"/>
        <w:left w:val="none" w:sz="0" w:space="0" w:color="auto"/>
        <w:bottom w:val="none" w:sz="0" w:space="0" w:color="auto"/>
        <w:right w:val="none" w:sz="0" w:space="0" w:color="auto"/>
      </w:divBdr>
    </w:div>
    <w:div w:id="75782477">
      <w:bodyDiv w:val="1"/>
      <w:marLeft w:val="0"/>
      <w:marRight w:val="0"/>
      <w:marTop w:val="0"/>
      <w:marBottom w:val="0"/>
      <w:divBdr>
        <w:top w:val="none" w:sz="0" w:space="0" w:color="auto"/>
        <w:left w:val="none" w:sz="0" w:space="0" w:color="auto"/>
        <w:bottom w:val="none" w:sz="0" w:space="0" w:color="auto"/>
        <w:right w:val="none" w:sz="0" w:space="0" w:color="auto"/>
      </w:divBdr>
    </w:div>
    <w:div w:id="95907300">
      <w:bodyDiv w:val="1"/>
      <w:marLeft w:val="0"/>
      <w:marRight w:val="0"/>
      <w:marTop w:val="0"/>
      <w:marBottom w:val="0"/>
      <w:divBdr>
        <w:top w:val="none" w:sz="0" w:space="0" w:color="auto"/>
        <w:left w:val="none" w:sz="0" w:space="0" w:color="auto"/>
        <w:bottom w:val="none" w:sz="0" w:space="0" w:color="auto"/>
        <w:right w:val="none" w:sz="0" w:space="0" w:color="auto"/>
      </w:divBdr>
    </w:div>
    <w:div w:id="99763719">
      <w:bodyDiv w:val="1"/>
      <w:marLeft w:val="0"/>
      <w:marRight w:val="0"/>
      <w:marTop w:val="0"/>
      <w:marBottom w:val="0"/>
      <w:divBdr>
        <w:top w:val="none" w:sz="0" w:space="0" w:color="auto"/>
        <w:left w:val="none" w:sz="0" w:space="0" w:color="auto"/>
        <w:bottom w:val="none" w:sz="0" w:space="0" w:color="auto"/>
        <w:right w:val="none" w:sz="0" w:space="0" w:color="auto"/>
      </w:divBdr>
    </w:div>
    <w:div w:id="105925273">
      <w:bodyDiv w:val="1"/>
      <w:marLeft w:val="0"/>
      <w:marRight w:val="0"/>
      <w:marTop w:val="0"/>
      <w:marBottom w:val="0"/>
      <w:divBdr>
        <w:top w:val="none" w:sz="0" w:space="0" w:color="auto"/>
        <w:left w:val="none" w:sz="0" w:space="0" w:color="auto"/>
        <w:bottom w:val="none" w:sz="0" w:space="0" w:color="auto"/>
        <w:right w:val="none" w:sz="0" w:space="0" w:color="auto"/>
      </w:divBdr>
    </w:div>
    <w:div w:id="116535688">
      <w:bodyDiv w:val="1"/>
      <w:marLeft w:val="0"/>
      <w:marRight w:val="0"/>
      <w:marTop w:val="0"/>
      <w:marBottom w:val="0"/>
      <w:divBdr>
        <w:top w:val="none" w:sz="0" w:space="0" w:color="auto"/>
        <w:left w:val="none" w:sz="0" w:space="0" w:color="auto"/>
        <w:bottom w:val="none" w:sz="0" w:space="0" w:color="auto"/>
        <w:right w:val="none" w:sz="0" w:space="0" w:color="auto"/>
      </w:divBdr>
    </w:div>
    <w:div w:id="120615443">
      <w:bodyDiv w:val="1"/>
      <w:marLeft w:val="0"/>
      <w:marRight w:val="0"/>
      <w:marTop w:val="0"/>
      <w:marBottom w:val="0"/>
      <w:divBdr>
        <w:top w:val="none" w:sz="0" w:space="0" w:color="auto"/>
        <w:left w:val="none" w:sz="0" w:space="0" w:color="auto"/>
        <w:bottom w:val="none" w:sz="0" w:space="0" w:color="auto"/>
        <w:right w:val="none" w:sz="0" w:space="0" w:color="auto"/>
      </w:divBdr>
    </w:div>
    <w:div w:id="164133411">
      <w:bodyDiv w:val="1"/>
      <w:marLeft w:val="0"/>
      <w:marRight w:val="0"/>
      <w:marTop w:val="0"/>
      <w:marBottom w:val="0"/>
      <w:divBdr>
        <w:top w:val="none" w:sz="0" w:space="0" w:color="auto"/>
        <w:left w:val="none" w:sz="0" w:space="0" w:color="auto"/>
        <w:bottom w:val="none" w:sz="0" w:space="0" w:color="auto"/>
        <w:right w:val="none" w:sz="0" w:space="0" w:color="auto"/>
      </w:divBdr>
    </w:div>
    <w:div w:id="191960742">
      <w:bodyDiv w:val="1"/>
      <w:marLeft w:val="0"/>
      <w:marRight w:val="0"/>
      <w:marTop w:val="0"/>
      <w:marBottom w:val="0"/>
      <w:divBdr>
        <w:top w:val="none" w:sz="0" w:space="0" w:color="auto"/>
        <w:left w:val="none" w:sz="0" w:space="0" w:color="auto"/>
        <w:bottom w:val="none" w:sz="0" w:space="0" w:color="auto"/>
        <w:right w:val="none" w:sz="0" w:space="0" w:color="auto"/>
      </w:divBdr>
    </w:div>
    <w:div w:id="195822537">
      <w:bodyDiv w:val="1"/>
      <w:marLeft w:val="0"/>
      <w:marRight w:val="0"/>
      <w:marTop w:val="0"/>
      <w:marBottom w:val="0"/>
      <w:divBdr>
        <w:top w:val="none" w:sz="0" w:space="0" w:color="auto"/>
        <w:left w:val="none" w:sz="0" w:space="0" w:color="auto"/>
        <w:bottom w:val="none" w:sz="0" w:space="0" w:color="auto"/>
        <w:right w:val="none" w:sz="0" w:space="0" w:color="auto"/>
      </w:divBdr>
    </w:div>
    <w:div w:id="212081580">
      <w:bodyDiv w:val="1"/>
      <w:marLeft w:val="0"/>
      <w:marRight w:val="0"/>
      <w:marTop w:val="0"/>
      <w:marBottom w:val="0"/>
      <w:divBdr>
        <w:top w:val="none" w:sz="0" w:space="0" w:color="auto"/>
        <w:left w:val="none" w:sz="0" w:space="0" w:color="auto"/>
        <w:bottom w:val="none" w:sz="0" w:space="0" w:color="auto"/>
        <w:right w:val="none" w:sz="0" w:space="0" w:color="auto"/>
      </w:divBdr>
    </w:div>
    <w:div w:id="223176213">
      <w:bodyDiv w:val="1"/>
      <w:marLeft w:val="0"/>
      <w:marRight w:val="0"/>
      <w:marTop w:val="0"/>
      <w:marBottom w:val="0"/>
      <w:divBdr>
        <w:top w:val="none" w:sz="0" w:space="0" w:color="auto"/>
        <w:left w:val="none" w:sz="0" w:space="0" w:color="auto"/>
        <w:bottom w:val="none" w:sz="0" w:space="0" w:color="auto"/>
        <w:right w:val="none" w:sz="0" w:space="0" w:color="auto"/>
      </w:divBdr>
    </w:div>
    <w:div w:id="246351664">
      <w:bodyDiv w:val="1"/>
      <w:marLeft w:val="0"/>
      <w:marRight w:val="0"/>
      <w:marTop w:val="0"/>
      <w:marBottom w:val="0"/>
      <w:divBdr>
        <w:top w:val="none" w:sz="0" w:space="0" w:color="auto"/>
        <w:left w:val="none" w:sz="0" w:space="0" w:color="auto"/>
        <w:bottom w:val="none" w:sz="0" w:space="0" w:color="auto"/>
        <w:right w:val="none" w:sz="0" w:space="0" w:color="auto"/>
      </w:divBdr>
    </w:div>
    <w:div w:id="256525729">
      <w:bodyDiv w:val="1"/>
      <w:marLeft w:val="0"/>
      <w:marRight w:val="0"/>
      <w:marTop w:val="0"/>
      <w:marBottom w:val="0"/>
      <w:divBdr>
        <w:top w:val="none" w:sz="0" w:space="0" w:color="auto"/>
        <w:left w:val="none" w:sz="0" w:space="0" w:color="auto"/>
        <w:bottom w:val="none" w:sz="0" w:space="0" w:color="auto"/>
        <w:right w:val="none" w:sz="0" w:space="0" w:color="auto"/>
      </w:divBdr>
    </w:div>
    <w:div w:id="287516943">
      <w:bodyDiv w:val="1"/>
      <w:marLeft w:val="0"/>
      <w:marRight w:val="0"/>
      <w:marTop w:val="0"/>
      <w:marBottom w:val="0"/>
      <w:divBdr>
        <w:top w:val="none" w:sz="0" w:space="0" w:color="auto"/>
        <w:left w:val="none" w:sz="0" w:space="0" w:color="auto"/>
        <w:bottom w:val="none" w:sz="0" w:space="0" w:color="auto"/>
        <w:right w:val="none" w:sz="0" w:space="0" w:color="auto"/>
      </w:divBdr>
    </w:div>
    <w:div w:id="289215617">
      <w:bodyDiv w:val="1"/>
      <w:marLeft w:val="0"/>
      <w:marRight w:val="0"/>
      <w:marTop w:val="0"/>
      <w:marBottom w:val="0"/>
      <w:divBdr>
        <w:top w:val="none" w:sz="0" w:space="0" w:color="auto"/>
        <w:left w:val="none" w:sz="0" w:space="0" w:color="auto"/>
        <w:bottom w:val="none" w:sz="0" w:space="0" w:color="auto"/>
        <w:right w:val="none" w:sz="0" w:space="0" w:color="auto"/>
      </w:divBdr>
    </w:div>
    <w:div w:id="313072539">
      <w:bodyDiv w:val="1"/>
      <w:marLeft w:val="0"/>
      <w:marRight w:val="0"/>
      <w:marTop w:val="0"/>
      <w:marBottom w:val="0"/>
      <w:divBdr>
        <w:top w:val="none" w:sz="0" w:space="0" w:color="auto"/>
        <w:left w:val="none" w:sz="0" w:space="0" w:color="auto"/>
        <w:bottom w:val="none" w:sz="0" w:space="0" w:color="auto"/>
        <w:right w:val="none" w:sz="0" w:space="0" w:color="auto"/>
      </w:divBdr>
    </w:div>
    <w:div w:id="314334840">
      <w:bodyDiv w:val="1"/>
      <w:marLeft w:val="0"/>
      <w:marRight w:val="0"/>
      <w:marTop w:val="0"/>
      <w:marBottom w:val="0"/>
      <w:divBdr>
        <w:top w:val="none" w:sz="0" w:space="0" w:color="auto"/>
        <w:left w:val="none" w:sz="0" w:space="0" w:color="auto"/>
        <w:bottom w:val="none" w:sz="0" w:space="0" w:color="auto"/>
        <w:right w:val="none" w:sz="0" w:space="0" w:color="auto"/>
      </w:divBdr>
    </w:div>
    <w:div w:id="321352309">
      <w:bodyDiv w:val="1"/>
      <w:marLeft w:val="0"/>
      <w:marRight w:val="0"/>
      <w:marTop w:val="0"/>
      <w:marBottom w:val="0"/>
      <w:divBdr>
        <w:top w:val="none" w:sz="0" w:space="0" w:color="auto"/>
        <w:left w:val="none" w:sz="0" w:space="0" w:color="auto"/>
        <w:bottom w:val="none" w:sz="0" w:space="0" w:color="auto"/>
        <w:right w:val="none" w:sz="0" w:space="0" w:color="auto"/>
      </w:divBdr>
    </w:div>
    <w:div w:id="321854838">
      <w:bodyDiv w:val="1"/>
      <w:marLeft w:val="0"/>
      <w:marRight w:val="0"/>
      <w:marTop w:val="0"/>
      <w:marBottom w:val="0"/>
      <w:divBdr>
        <w:top w:val="none" w:sz="0" w:space="0" w:color="auto"/>
        <w:left w:val="none" w:sz="0" w:space="0" w:color="auto"/>
        <w:bottom w:val="none" w:sz="0" w:space="0" w:color="auto"/>
        <w:right w:val="none" w:sz="0" w:space="0" w:color="auto"/>
      </w:divBdr>
    </w:div>
    <w:div w:id="340160985">
      <w:bodyDiv w:val="1"/>
      <w:marLeft w:val="0"/>
      <w:marRight w:val="0"/>
      <w:marTop w:val="0"/>
      <w:marBottom w:val="0"/>
      <w:divBdr>
        <w:top w:val="none" w:sz="0" w:space="0" w:color="auto"/>
        <w:left w:val="none" w:sz="0" w:space="0" w:color="auto"/>
        <w:bottom w:val="none" w:sz="0" w:space="0" w:color="auto"/>
        <w:right w:val="none" w:sz="0" w:space="0" w:color="auto"/>
      </w:divBdr>
    </w:div>
    <w:div w:id="358312890">
      <w:bodyDiv w:val="1"/>
      <w:marLeft w:val="0"/>
      <w:marRight w:val="0"/>
      <w:marTop w:val="0"/>
      <w:marBottom w:val="0"/>
      <w:divBdr>
        <w:top w:val="none" w:sz="0" w:space="0" w:color="auto"/>
        <w:left w:val="none" w:sz="0" w:space="0" w:color="auto"/>
        <w:bottom w:val="none" w:sz="0" w:space="0" w:color="auto"/>
        <w:right w:val="none" w:sz="0" w:space="0" w:color="auto"/>
      </w:divBdr>
    </w:div>
    <w:div w:id="363557457">
      <w:bodyDiv w:val="1"/>
      <w:marLeft w:val="0"/>
      <w:marRight w:val="0"/>
      <w:marTop w:val="0"/>
      <w:marBottom w:val="0"/>
      <w:divBdr>
        <w:top w:val="none" w:sz="0" w:space="0" w:color="auto"/>
        <w:left w:val="none" w:sz="0" w:space="0" w:color="auto"/>
        <w:bottom w:val="none" w:sz="0" w:space="0" w:color="auto"/>
        <w:right w:val="none" w:sz="0" w:space="0" w:color="auto"/>
      </w:divBdr>
    </w:div>
    <w:div w:id="385571838">
      <w:bodyDiv w:val="1"/>
      <w:marLeft w:val="0"/>
      <w:marRight w:val="0"/>
      <w:marTop w:val="0"/>
      <w:marBottom w:val="0"/>
      <w:divBdr>
        <w:top w:val="none" w:sz="0" w:space="0" w:color="auto"/>
        <w:left w:val="none" w:sz="0" w:space="0" w:color="auto"/>
        <w:bottom w:val="none" w:sz="0" w:space="0" w:color="auto"/>
        <w:right w:val="none" w:sz="0" w:space="0" w:color="auto"/>
      </w:divBdr>
    </w:div>
    <w:div w:id="403452077">
      <w:bodyDiv w:val="1"/>
      <w:marLeft w:val="0"/>
      <w:marRight w:val="0"/>
      <w:marTop w:val="0"/>
      <w:marBottom w:val="0"/>
      <w:divBdr>
        <w:top w:val="none" w:sz="0" w:space="0" w:color="auto"/>
        <w:left w:val="none" w:sz="0" w:space="0" w:color="auto"/>
        <w:bottom w:val="none" w:sz="0" w:space="0" w:color="auto"/>
        <w:right w:val="none" w:sz="0" w:space="0" w:color="auto"/>
      </w:divBdr>
    </w:div>
    <w:div w:id="438180704">
      <w:bodyDiv w:val="1"/>
      <w:marLeft w:val="0"/>
      <w:marRight w:val="0"/>
      <w:marTop w:val="0"/>
      <w:marBottom w:val="0"/>
      <w:divBdr>
        <w:top w:val="none" w:sz="0" w:space="0" w:color="auto"/>
        <w:left w:val="none" w:sz="0" w:space="0" w:color="auto"/>
        <w:bottom w:val="none" w:sz="0" w:space="0" w:color="auto"/>
        <w:right w:val="none" w:sz="0" w:space="0" w:color="auto"/>
      </w:divBdr>
    </w:div>
    <w:div w:id="440686355">
      <w:bodyDiv w:val="1"/>
      <w:marLeft w:val="0"/>
      <w:marRight w:val="0"/>
      <w:marTop w:val="0"/>
      <w:marBottom w:val="0"/>
      <w:divBdr>
        <w:top w:val="none" w:sz="0" w:space="0" w:color="auto"/>
        <w:left w:val="none" w:sz="0" w:space="0" w:color="auto"/>
        <w:bottom w:val="none" w:sz="0" w:space="0" w:color="auto"/>
        <w:right w:val="none" w:sz="0" w:space="0" w:color="auto"/>
      </w:divBdr>
    </w:div>
    <w:div w:id="453254674">
      <w:bodyDiv w:val="1"/>
      <w:marLeft w:val="0"/>
      <w:marRight w:val="0"/>
      <w:marTop w:val="0"/>
      <w:marBottom w:val="0"/>
      <w:divBdr>
        <w:top w:val="none" w:sz="0" w:space="0" w:color="auto"/>
        <w:left w:val="none" w:sz="0" w:space="0" w:color="auto"/>
        <w:bottom w:val="none" w:sz="0" w:space="0" w:color="auto"/>
        <w:right w:val="none" w:sz="0" w:space="0" w:color="auto"/>
      </w:divBdr>
    </w:div>
    <w:div w:id="453400915">
      <w:bodyDiv w:val="1"/>
      <w:marLeft w:val="0"/>
      <w:marRight w:val="0"/>
      <w:marTop w:val="0"/>
      <w:marBottom w:val="0"/>
      <w:divBdr>
        <w:top w:val="none" w:sz="0" w:space="0" w:color="auto"/>
        <w:left w:val="none" w:sz="0" w:space="0" w:color="auto"/>
        <w:bottom w:val="none" w:sz="0" w:space="0" w:color="auto"/>
        <w:right w:val="none" w:sz="0" w:space="0" w:color="auto"/>
      </w:divBdr>
    </w:div>
    <w:div w:id="454640280">
      <w:bodyDiv w:val="1"/>
      <w:marLeft w:val="0"/>
      <w:marRight w:val="0"/>
      <w:marTop w:val="0"/>
      <w:marBottom w:val="0"/>
      <w:divBdr>
        <w:top w:val="none" w:sz="0" w:space="0" w:color="auto"/>
        <w:left w:val="none" w:sz="0" w:space="0" w:color="auto"/>
        <w:bottom w:val="none" w:sz="0" w:space="0" w:color="auto"/>
        <w:right w:val="none" w:sz="0" w:space="0" w:color="auto"/>
      </w:divBdr>
    </w:div>
    <w:div w:id="466971150">
      <w:bodyDiv w:val="1"/>
      <w:marLeft w:val="0"/>
      <w:marRight w:val="0"/>
      <w:marTop w:val="0"/>
      <w:marBottom w:val="0"/>
      <w:divBdr>
        <w:top w:val="none" w:sz="0" w:space="0" w:color="auto"/>
        <w:left w:val="none" w:sz="0" w:space="0" w:color="auto"/>
        <w:bottom w:val="none" w:sz="0" w:space="0" w:color="auto"/>
        <w:right w:val="none" w:sz="0" w:space="0" w:color="auto"/>
      </w:divBdr>
    </w:div>
    <w:div w:id="482236791">
      <w:bodyDiv w:val="1"/>
      <w:marLeft w:val="0"/>
      <w:marRight w:val="0"/>
      <w:marTop w:val="0"/>
      <w:marBottom w:val="0"/>
      <w:divBdr>
        <w:top w:val="none" w:sz="0" w:space="0" w:color="auto"/>
        <w:left w:val="none" w:sz="0" w:space="0" w:color="auto"/>
        <w:bottom w:val="none" w:sz="0" w:space="0" w:color="auto"/>
        <w:right w:val="none" w:sz="0" w:space="0" w:color="auto"/>
      </w:divBdr>
    </w:div>
    <w:div w:id="485704352">
      <w:bodyDiv w:val="1"/>
      <w:marLeft w:val="0"/>
      <w:marRight w:val="0"/>
      <w:marTop w:val="0"/>
      <w:marBottom w:val="0"/>
      <w:divBdr>
        <w:top w:val="none" w:sz="0" w:space="0" w:color="auto"/>
        <w:left w:val="none" w:sz="0" w:space="0" w:color="auto"/>
        <w:bottom w:val="none" w:sz="0" w:space="0" w:color="auto"/>
        <w:right w:val="none" w:sz="0" w:space="0" w:color="auto"/>
      </w:divBdr>
    </w:div>
    <w:div w:id="488716597">
      <w:bodyDiv w:val="1"/>
      <w:marLeft w:val="0"/>
      <w:marRight w:val="0"/>
      <w:marTop w:val="0"/>
      <w:marBottom w:val="0"/>
      <w:divBdr>
        <w:top w:val="none" w:sz="0" w:space="0" w:color="auto"/>
        <w:left w:val="none" w:sz="0" w:space="0" w:color="auto"/>
        <w:bottom w:val="none" w:sz="0" w:space="0" w:color="auto"/>
        <w:right w:val="none" w:sz="0" w:space="0" w:color="auto"/>
      </w:divBdr>
    </w:div>
    <w:div w:id="494225358">
      <w:bodyDiv w:val="1"/>
      <w:marLeft w:val="0"/>
      <w:marRight w:val="0"/>
      <w:marTop w:val="0"/>
      <w:marBottom w:val="0"/>
      <w:divBdr>
        <w:top w:val="none" w:sz="0" w:space="0" w:color="auto"/>
        <w:left w:val="none" w:sz="0" w:space="0" w:color="auto"/>
        <w:bottom w:val="none" w:sz="0" w:space="0" w:color="auto"/>
        <w:right w:val="none" w:sz="0" w:space="0" w:color="auto"/>
      </w:divBdr>
    </w:div>
    <w:div w:id="504782387">
      <w:bodyDiv w:val="1"/>
      <w:marLeft w:val="0"/>
      <w:marRight w:val="0"/>
      <w:marTop w:val="0"/>
      <w:marBottom w:val="0"/>
      <w:divBdr>
        <w:top w:val="none" w:sz="0" w:space="0" w:color="auto"/>
        <w:left w:val="none" w:sz="0" w:space="0" w:color="auto"/>
        <w:bottom w:val="none" w:sz="0" w:space="0" w:color="auto"/>
        <w:right w:val="none" w:sz="0" w:space="0" w:color="auto"/>
      </w:divBdr>
    </w:div>
    <w:div w:id="524448002">
      <w:bodyDiv w:val="1"/>
      <w:marLeft w:val="0"/>
      <w:marRight w:val="0"/>
      <w:marTop w:val="0"/>
      <w:marBottom w:val="0"/>
      <w:divBdr>
        <w:top w:val="none" w:sz="0" w:space="0" w:color="auto"/>
        <w:left w:val="none" w:sz="0" w:space="0" w:color="auto"/>
        <w:bottom w:val="none" w:sz="0" w:space="0" w:color="auto"/>
        <w:right w:val="none" w:sz="0" w:space="0" w:color="auto"/>
      </w:divBdr>
    </w:div>
    <w:div w:id="543568451">
      <w:bodyDiv w:val="1"/>
      <w:marLeft w:val="0"/>
      <w:marRight w:val="0"/>
      <w:marTop w:val="0"/>
      <w:marBottom w:val="0"/>
      <w:divBdr>
        <w:top w:val="none" w:sz="0" w:space="0" w:color="auto"/>
        <w:left w:val="none" w:sz="0" w:space="0" w:color="auto"/>
        <w:bottom w:val="none" w:sz="0" w:space="0" w:color="auto"/>
        <w:right w:val="none" w:sz="0" w:space="0" w:color="auto"/>
      </w:divBdr>
    </w:div>
    <w:div w:id="557984546">
      <w:bodyDiv w:val="1"/>
      <w:marLeft w:val="0"/>
      <w:marRight w:val="0"/>
      <w:marTop w:val="0"/>
      <w:marBottom w:val="0"/>
      <w:divBdr>
        <w:top w:val="none" w:sz="0" w:space="0" w:color="auto"/>
        <w:left w:val="none" w:sz="0" w:space="0" w:color="auto"/>
        <w:bottom w:val="none" w:sz="0" w:space="0" w:color="auto"/>
        <w:right w:val="none" w:sz="0" w:space="0" w:color="auto"/>
      </w:divBdr>
    </w:div>
    <w:div w:id="565991911">
      <w:bodyDiv w:val="1"/>
      <w:marLeft w:val="0"/>
      <w:marRight w:val="0"/>
      <w:marTop w:val="0"/>
      <w:marBottom w:val="0"/>
      <w:divBdr>
        <w:top w:val="none" w:sz="0" w:space="0" w:color="auto"/>
        <w:left w:val="none" w:sz="0" w:space="0" w:color="auto"/>
        <w:bottom w:val="none" w:sz="0" w:space="0" w:color="auto"/>
        <w:right w:val="none" w:sz="0" w:space="0" w:color="auto"/>
      </w:divBdr>
    </w:div>
    <w:div w:id="570190483">
      <w:bodyDiv w:val="1"/>
      <w:marLeft w:val="0"/>
      <w:marRight w:val="0"/>
      <w:marTop w:val="0"/>
      <w:marBottom w:val="0"/>
      <w:divBdr>
        <w:top w:val="none" w:sz="0" w:space="0" w:color="auto"/>
        <w:left w:val="none" w:sz="0" w:space="0" w:color="auto"/>
        <w:bottom w:val="none" w:sz="0" w:space="0" w:color="auto"/>
        <w:right w:val="none" w:sz="0" w:space="0" w:color="auto"/>
      </w:divBdr>
    </w:div>
    <w:div w:id="574434076">
      <w:bodyDiv w:val="1"/>
      <w:marLeft w:val="0"/>
      <w:marRight w:val="0"/>
      <w:marTop w:val="0"/>
      <w:marBottom w:val="0"/>
      <w:divBdr>
        <w:top w:val="none" w:sz="0" w:space="0" w:color="auto"/>
        <w:left w:val="none" w:sz="0" w:space="0" w:color="auto"/>
        <w:bottom w:val="none" w:sz="0" w:space="0" w:color="auto"/>
        <w:right w:val="none" w:sz="0" w:space="0" w:color="auto"/>
      </w:divBdr>
    </w:div>
    <w:div w:id="591739168">
      <w:bodyDiv w:val="1"/>
      <w:marLeft w:val="0"/>
      <w:marRight w:val="0"/>
      <w:marTop w:val="0"/>
      <w:marBottom w:val="0"/>
      <w:divBdr>
        <w:top w:val="none" w:sz="0" w:space="0" w:color="auto"/>
        <w:left w:val="none" w:sz="0" w:space="0" w:color="auto"/>
        <w:bottom w:val="none" w:sz="0" w:space="0" w:color="auto"/>
        <w:right w:val="none" w:sz="0" w:space="0" w:color="auto"/>
      </w:divBdr>
    </w:div>
    <w:div w:id="603726875">
      <w:bodyDiv w:val="1"/>
      <w:marLeft w:val="0"/>
      <w:marRight w:val="0"/>
      <w:marTop w:val="0"/>
      <w:marBottom w:val="0"/>
      <w:divBdr>
        <w:top w:val="none" w:sz="0" w:space="0" w:color="auto"/>
        <w:left w:val="none" w:sz="0" w:space="0" w:color="auto"/>
        <w:bottom w:val="none" w:sz="0" w:space="0" w:color="auto"/>
        <w:right w:val="none" w:sz="0" w:space="0" w:color="auto"/>
      </w:divBdr>
    </w:div>
    <w:div w:id="623737120">
      <w:bodyDiv w:val="1"/>
      <w:marLeft w:val="0"/>
      <w:marRight w:val="0"/>
      <w:marTop w:val="0"/>
      <w:marBottom w:val="0"/>
      <w:divBdr>
        <w:top w:val="none" w:sz="0" w:space="0" w:color="auto"/>
        <w:left w:val="none" w:sz="0" w:space="0" w:color="auto"/>
        <w:bottom w:val="none" w:sz="0" w:space="0" w:color="auto"/>
        <w:right w:val="none" w:sz="0" w:space="0" w:color="auto"/>
      </w:divBdr>
    </w:div>
    <w:div w:id="632255332">
      <w:bodyDiv w:val="1"/>
      <w:marLeft w:val="0"/>
      <w:marRight w:val="0"/>
      <w:marTop w:val="0"/>
      <w:marBottom w:val="0"/>
      <w:divBdr>
        <w:top w:val="none" w:sz="0" w:space="0" w:color="auto"/>
        <w:left w:val="none" w:sz="0" w:space="0" w:color="auto"/>
        <w:bottom w:val="none" w:sz="0" w:space="0" w:color="auto"/>
        <w:right w:val="none" w:sz="0" w:space="0" w:color="auto"/>
      </w:divBdr>
    </w:div>
    <w:div w:id="633944898">
      <w:bodyDiv w:val="1"/>
      <w:marLeft w:val="0"/>
      <w:marRight w:val="0"/>
      <w:marTop w:val="0"/>
      <w:marBottom w:val="0"/>
      <w:divBdr>
        <w:top w:val="none" w:sz="0" w:space="0" w:color="auto"/>
        <w:left w:val="none" w:sz="0" w:space="0" w:color="auto"/>
        <w:bottom w:val="none" w:sz="0" w:space="0" w:color="auto"/>
        <w:right w:val="none" w:sz="0" w:space="0" w:color="auto"/>
      </w:divBdr>
    </w:div>
    <w:div w:id="634917594">
      <w:bodyDiv w:val="1"/>
      <w:marLeft w:val="0"/>
      <w:marRight w:val="0"/>
      <w:marTop w:val="0"/>
      <w:marBottom w:val="0"/>
      <w:divBdr>
        <w:top w:val="none" w:sz="0" w:space="0" w:color="auto"/>
        <w:left w:val="none" w:sz="0" w:space="0" w:color="auto"/>
        <w:bottom w:val="none" w:sz="0" w:space="0" w:color="auto"/>
        <w:right w:val="none" w:sz="0" w:space="0" w:color="auto"/>
      </w:divBdr>
    </w:div>
    <w:div w:id="645861952">
      <w:bodyDiv w:val="1"/>
      <w:marLeft w:val="0"/>
      <w:marRight w:val="0"/>
      <w:marTop w:val="0"/>
      <w:marBottom w:val="0"/>
      <w:divBdr>
        <w:top w:val="none" w:sz="0" w:space="0" w:color="auto"/>
        <w:left w:val="none" w:sz="0" w:space="0" w:color="auto"/>
        <w:bottom w:val="none" w:sz="0" w:space="0" w:color="auto"/>
        <w:right w:val="none" w:sz="0" w:space="0" w:color="auto"/>
      </w:divBdr>
    </w:div>
    <w:div w:id="689262845">
      <w:bodyDiv w:val="1"/>
      <w:marLeft w:val="0"/>
      <w:marRight w:val="0"/>
      <w:marTop w:val="0"/>
      <w:marBottom w:val="0"/>
      <w:divBdr>
        <w:top w:val="none" w:sz="0" w:space="0" w:color="auto"/>
        <w:left w:val="none" w:sz="0" w:space="0" w:color="auto"/>
        <w:bottom w:val="none" w:sz="0" w:space="0" w:color="auto"/>
        <w:right w:val="none" w:sz="0" w:space="0" w:color="auto"/>
      </w:divBdr>
    </w:div>
    <w:div w:id="695690340">
      <w:bodyDiv w:val="1"/>
      <w:marLeft w:val="0"/>
      <w:marRight w:val="0"/>
      <w:marTop w:val="0"/>
      <w:marBottom w:val="0"/>
      <w:divBdr>
        <w:top w:val="none" w:sz="0" w:space="0" w:color="auto"/>
        <w:left w:val="none" w:sz="0" w:space="0" w:color="auto"/>
        <w:bottom w:val="none" w:sz="0" w:space="0" w:color="auto"/>
        <w:right w:val="none" w:sz="0" w:space="0" w:color="auto"/>
      </w:divBdr>
      <w:divsChild>
        <w:div w:id="1260676906">
          <w:marLeft w:val="0"/>
          <w:marRight w:val="0"/>
          <w:marTop w:val="13"/>
          <w:marBottom w:val="0"/>
          <w:divBdr>
            <w:top w:val="none" w:sz="0" w:space="0" w:color="auto"/>
            <w:left w:val="none" w:sz="0" w:space="0" w:color="auto"/>
            <w:bottom w:val="none" w:sz="0" w:space="0" w:color="auto"/>
            <w:right w:val="none" w:sz="0" w:space="0" w:color="auto"/>
          </w:divBdr>
          <w:divsChild>
            <w:div w:id="44800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287181">
      <w:bodyDiv w:val="1"/>
      <w:marLeft w:val="0"/>
      <w:marRight w:val="0"/>
      <w:marTop w:val="0"/>
      <w:marBottom w:val="0"/>
      <w:divBdr>
        <w:top w:val="none" w:sz="0" w:space="0" w:color="auto"/>
        <w:left w:val="none" w:sz="0" w:space="0" w:color="auto"/>
        <w:bottom w:val="none" w:sz="0" w:space="0" w:color="auto"/>
        <w:right w:val="none" w:sz="0" w:space="0" w:color="auto"/>
      </w:divBdr>
    </w:div>
    <w:div w:id="699166365">
      <w:bodyDiv w:val="1"/>
      <w:marLeft w:val="0"/>
      <w:marRight w:val="0"/>
      <w:marTop w:val="0"/>
      <w:marBottom w:val="0"/>
      <w:divBdr>
        <w:top w:val="none" w:sz="0" w:space="0" w:color="auto"/>
        <w:left w:val="none" w:sz="0" w:space="0" w:color="auto"/>
        <w:bottom w:val="none" w:sz="0" w:space="0" w:color="auto"/>
        <w:right w:val="none" w:sz="0" w:space="0" w:color="auto"/>
      </w:divBdr>
    </w:div>
    <w:div w:id="699553501">
      <w:bodyDiv w:val="1"/>
      <w:marLeft w:val="0"/>
      <w:marRight w:val="0"/>
      <w:marTop w:val="0"/>
      <w:marBottom w:val="0"/>
      <w:divBdr>
        <w:top w:val="none" w:sz="0" w:space="0" w:color="auto"/>
        <w:left w:val="none" w:sz="0" w:space="0" w:color="auto"/>
        <w:bottom w:val="none" w:sz="0" w:space="0" w:color="auto"/>
        <w:right w:val="none" w:sz="0" w:space="0" w:color="auto"/>
      </w:divBdr>
    </w:div>
    <w:div w:id="787159185">
      <w:bodyDiv w:val="1"/>
      <w:marLeft w:val="0"/>
      <w:marRight w:val="0"/>
      <w:marTop w:val="0"/>
      <w:marBottom w:val="0"/>
      <w:divBdr>
        <w:top w:val="none" w:sz="0" w:space="0" w:color="auto"/>
        <w:left w:val="none" w:sz="0" w:space="0" w:color="auto"/>
        <w:bottom w:val="none" w:sz="0" w:space="0" w:color="auto"/>
        <w:right w:val="none" w:sz="0" w:space="0" w:color="auto"/>
      </w:divBdr>
    </w:div>
    <w:div w:id="801194430">
      <w:bodyDiv w:val="1"/>
      <w:marLeft w:val="0"/>
      <w:marRight w:val="0"/>
      <w:marTop w:val="0"/>
      <w:marBottom w:val="0"/>
      <w:divBdr>
        <w:top w:val="none" w:sz="0" w:space="0" w:color="auto"/>
        <w:left w:val="none" w:sz="0" w:space="0" w:color="auto"/>
        <w:bottom w:val="none" w:sz="0" w:space="0" w:color="auto"/>
        <w:right w:val="none" w:sz="0" w:space="0" w:color="auto"/>
      </w:divBdr>
    </w:div>
    <w:div w:id="802117371">
      <w:bodyDiv w:val="1"/>
      <w:marLeft w:val="0"/>
      <w:marRight w:val="0"/>
      <w:marTop w:val="0"/>
      <w:marBottom w:val="0"/>
      <w:divBdr>
        <w:top w:val="none" w:sz="0" w:space="0" w:color="auto"/>
        <w:left w:val="none" w:sz="0" w:space="0" w:color="auto"/>
        <w:bottom w:val="none" w:sz="0" w:space="0" w:color="auto"/>
        <w:right w:val="none" w:sz="0" w:space="0" w:color="auto"/>
      </w:divBdr>
    </w:div>
    <w:div w:id="811406499">
      <w:bodyDiv w:val="1"/>
      <w:marLeft w:val="0"/>
      <w:marRight w:val="0"/>
      <w:marTop w:val="0"/>
      <w:marBottom w:val="0"/>
      <w:divBdr>
        <w:top w:val="none" w:sz="0" w:space="0" w:color="auto"/>
        <w:left w:val="none" w:sz="0" w:space="0" w:color="auto"/>
        <w:bottom w:val="none" w:sz="0" w:space="0" w:color="auto"/>
        <w:right w:val="none" w:sz="0" w:space="0" w:color="auto"/>
      </w:divBdr>
    </w:div>
    <w:div w:id="819612761">
      <w:bodyDiv w:val="1"/>
      <w:marLeft w:val="0"/>
      <w:marRight w:val="0"/>
      <w:marTop w:val="0"/>
      <w:marBottom w:val="0"/>
      <w:divBdr>
        <w:top w:val="none" w:sz="0" w:space="0" w:color="auto"/>
        <w:left w:val="none" w:sz="0" w:space="0" w:color="auto"/>
        <w:bottom w:val="none" w:sz="0" w:space="0" w:color="auto"/>
        <w:right w:val="none" w:sz="0" w:space="0" w:color="auto"/>
      </w:divBdr>
    </w:div>
    <w:div w:id="854265407">
      <w:bodyDiv w:val="1"/>
      <w:marLeft w:val="0"/>
      <w:marRight w:val="0"/>
      <w:marTop w:val="0"/>
      <w:marBottom w:val="0"/>
      <w:divBdr>
        <w:top w:val="none" w:sz="0" w:space="0" w:color="auto"/>
        <w:left w:val="none" w:sz="0" w:space="0" w:color="auto"/>
        <w:bottom w:val="none" w:sz="0" w:space="0" w:color="auto"/>
        <w:right w:val="none" w:sz="0" w:space="0" w:color="auto"/>
      </w:divBdr>
    </w:div>
    <w:div w:id="875194398">
      <w:bodyDiv w:val="1"/>
      <w:marLeft w:val="0"/>
      <w:marRight w:val="0"/>
      <w:marTop w:val="0"/>
      <w:marBottom w:val="0"/>
      <w:divBdr>
        <w:top w:val="none" w:sz="0" w:space="0" w:color="auto"/>
        <w:left w:val="none" w:sz="0" w:space="0" w:color="auto"/>
        <w:bottom w:val="none" w:sz="0" w:space="0" w:color="auto"/>
        <w:right w:val="none" w:sz="0" w:space="0" w:color="auto"/>
      </w:divBdr>
    </w:div>
    <w:div w:id="876160792">
      <w:bodyDiv w:val="1"/>
      <w:marLeft w:val="0"/>
      <w:marRight w:val="0"/>
      <w:marTop w:val="0"/>
      <w:marBottom w:val="0"/>
      <w:divBdr>
        <w:top w:val="none" w:sz="0" w:space="0" w:color="auto"/>
        <w:left w:val="none" w:sz="0" w:space="0" w:color="auto"/>
        <w:bottom w:val="none" w:sz="0" w:space="0" w:color="auto"/>
        <w:right w:val="none" w:sz="0" w:space="0" w:color="auto"/>
      </w:divBdr>
    </w:div>
    <w:div w:id="881288754">
      <w:bodyDiv w:val="1"/>
      <w:marLeft w:val="0"/>
      <w:marRight w:val="0"/>
      <w:marTop w:val="0"/>
      <w:marBottom w:val="0"/>
      <w:divBdr>
        <w:top w:val="none" w:sz="0" w:space="0" w:color="auto"/>
        <w:left w:val="none" w:sz="0" w:space="0" w:color="auto"/>
        <w:bottom w:val="none" w:sz="0" w:space="0" w:color="auto"/>
        <w:right w:val="none" w:sz="0" w:space="0" w:color="auto"/>
      </w:divBdr>
    </w:div>
    <w:div w:id="905608846">
      <w:bodyDiv w:val="1"/>
      <w:marLeft w:val="0"/>
      <w:marRight w:val="0"/>
      <w:marTop w:val="0"/>
      <w:marBottom w:val="0"/>
      <w:divBdr>
        <w:top w:val="none" w:sz="0" w:space="0" w:color="auto"/>
        <w:left w:val="none" w:sz="0" w:space="0" w:color="auto"/>
        <w:bottom w:val="none" w:sz="0" w:space="0" w:color="auto"/>
        <w:right w:val="none" w:sz="0" w:space="0" w:color="auto"/>
      </w:divBdr>
    </w:div>
    <w:div w:id="907109252">
      <w:bodyDiv w:val="1"/>
      <w:marLeft w:val="0"/>
      <w:marRight w:val="0"/>
      <w:marTop w:val="0"/>
      <w:marBottom w:val="0"/>
      <w:divBdr>
        <w:top w:val="none" w:sz="0" w:space="0" w:color="auto"/>
        <w:left w:val="none" w:sz="0" w:space="0" w:color="auto"/>
        <w:bottom w:val="none" w:sz="0" w:space="0" w:color="auto"/>
        <w:right w:val="none" w:sz="0" w:space="0" w:color="auto"/>
      </w:divBdr>
    </w:div>
    <w:div w:id="930432273">
      <w:bodyDiv w:val="1"/>
      <w:marLeft w:val="0"/>
      <w:marRight w:val="0"/>
      <w:marTop w:val="0"/>
      <w:marBottom w:val="0"/>
      <w:divBdr>
        <w:top w:val="none" w:sz="0" w:space="0" w:color="auto"/>
        <w:left w:val="none" w:sz="0" w:space="0" w:color="auto"/>
        <w:bottom w:val="none" w:sz="0" w:space="0" w:color="auto"/>
        <w:right w:val="none" w:sz="0" w:space="0" w:color="auto"/>
      </w:divBdr>
    </w:div>
    <w:div w:id="949044080">
      <w:bodyDiv w:val="1"/>
      <w:marLeft w:val="0"/>
      <w:marRight w:val="0"/>
      <w:marTop w:val="0"/>
      <w:marBottom w:val="0"/>
      <w:divBdr>
        <w:top w:val="none" w:sz="0" w:space="0" w:color="auto"/>
        <w:left w:val="none" w:sz="0" w:space="0" w:color="auto"/>
        <w:bottom w:val="none" w:sz="0" w:space="0" w:color="auto"/>
        <w:right w:val="none" w:sz="0" w:space="0" w:color="auto"/>
      </w:divBdr>
    </w:div>
    <w:div w:id="972254104">
      <w:bodyDiv w:val="1"/>
      <w:marLeft w:val="0"/>
      <w:marRight w:val="0"/>
      <w:marTop w:val="0"/>
      <w:marBottom w:val="0"/>
      <w:divBdr>
        <w:top w:val="none" w:sz="0" w:space="0" w:color="auto"/>
        <w:left w:val="none" w:sz="0" w:space="0" w:color="auto"/>
        <w:bottom w:val="none" w:sz="0" w:space="0" w:color="auto"/>
        <w:right w:val="none" w:sz="0" w:space="0" w:color="auto"/>
      </w:divBdr>
    </w:div>
    <w:div w:id="999775929">
      <w:bodyDiv w:val="1"/>
      <w:marLeft w:val="0"/>
      <w:marRight w:val="0"/>
      <w:marTop w:val="0"/>
      <w:marBottom w:val="0"/>
      <w:divBdr>
        <w:top w:val="none" w:sz="0" w:space="0" w:color="auto"/>
        <w:left w:val="none" w:sz="0" w:space="0" w:color="auto"/>
        <w:bottom w:val="none" w:sz="0" w:space="0" w:color="auto"/>
        <w:right w:val="none" w:sz="0" w:space="0" w:color="auto"/>
      </w:divBdr>
    </w:div>
    <w:div w:id="1026516005">
      <w:bodyDiv w:val="1"/>
      <w:marLeft w:val="0"/>
      <w:marRight w:val="0"/>
      <w:marTop w:val="0"/>
      <w:marBottom w:val="0"/>
      <w:divBdr>
        <w:top w:val="none" w:sz="0" w:space="0" w:color="auto"/>
        <w:left w:val="none" w:sz="0" w:space="0" w:color="auto"/>
        <w:bottom w:val="none" w:sz="0" w:space="0" w:color="auto"/>
        <w:right w:val="none" w:sz="0" w:space="0" w:color="auto"/>
      </w:divBdr>
    </w:div>
    <w:div w:id="1037006497">
      <w:bodyDiv w:val="1"/>
      <w:marLeft w:val="0"/>
      <w:marRight w:val="0"/>
      <w:marTop w:val="0"/>
      <w:marBottom w:val="0"/>
      <w:divBdr>
        <w:top w:val="none" w:sz="0" w:space="0" w:color="auto"/>
        <w:left w:val="none" w:sz="0" w:space="0" w:color="auto"/>
        <w:bottom w:val="none" w:sz="0" w:space="0" w:color="auto"/>
        <w:right w:val="none" w:sz="0" w:space="0" w:color="auto"/>
      </w:divBdr>
    </w:div>
    <w:div w:id="1084036120">
      <w:bodyDiv w:val="1"/>
      <w:marLeft w:val="0"/>
      <w:marRight w:val="0"/>
      <w:marTop w:val="0"/>
      <w:marBottom w:val="0"/>
      <w:divBdr>
        <w:top w:val="none" w:sz="0" w:space="0" w:color="auto"/>
        <w:left w:val="none" w:sz="0" w:space="0" w:color="auto"/>
        <w:bottom w:val="none" w:sz="0" w:space="0" w:color="auto"/>
        <w:right w:val="none" w:sz="0" w:space="0" w:color="auto"/>
      </w:divBdr>
    </w:div>
    <w:div w:id="1112820311">
      <w:bodyDiv w:val="1"/>
      <w:marLeft w:val="0"/>
      <w:marRight w:val="0"/>
      <w:marTop w:val="0"/>
      <w:marBottom w:val="0"/>
      <w:divBdr>
        <w:top w:val="none" w:sz="0" w:space="0" w:color="auto"/>
        <w:left w:val="none" w:sz="0" w:space="0" w:color="auto"/>
        <w:bottom w:val="none" w:sz="0" w:space="0" w:color="auto"/>
        <w:right w:val="none" w:sz="0" w:space="0" w:color="auto"/>
      </w:divBdr>
    </w:div>
    <w:div w:id="1116556062">
      <w:bodyDiv w:val="1"/>
      <w:marLeft w:val="0"/>
      <w:marRight w:val="0"/>
      <w:marTop w:val="0"/>
      <w:marBottom w:val="0"/>
      <w:divBdr>
        <w:top w:val="none" w:sz="0" w:space="0" w:color="auto"/>
        <w:left w:val="none" w:sz="0" w:space="0" w:color="auto"/>
        <w:bottom w:val="none" w:sz="0" w:space="0" w:color="auto"/>
        <w:right w:val="none" w:sz="0" w:space="0" w:color="auto"/>
      </w:divBdr>
    </w:div>
    <w:div w:id="1131829031">
      <w:bodyDiv w:val="1"/>
      <w:marLeft w:val="0"/>
      <w:marRight w:val="0"/>
      <w:marTop w:val="0"/>
      <w:marBottom w:val="0"/>
      <w:divBdr>
        <w:top w:val="none" w:sz="0" w:space="0" w:color="auto"/>
        <w:left w:val="none" w:sz="0" w:space="0" w:color="auto"/>
        <w:bottom w:val="none" w:sz="0" w:space="0" w:color="auto"/>
        <w:right w:val="none" w:sz="0" w:space="0" w:color="auto"/>
      </w:divBdr>
    </w:div>
    <w:div w:id="1136801816">
      <w:bodyDiv w:val="1"/>
      <w:marLeft w:val="0"/>
      <w:marRight w:val="0"/>
      <w:marTop w:val="0"/>
      <w:marBottom w:val="0"/>
      <w:divBdr>
        <w:top w:val="none" w:sz="0" w:space="0" w:color="auto"/>
        <w:left w:val="none" w:sz="0" w:space="0" w:color="auto"/>
        <w:bottom w:val="none" w:sz="0" w:space="0" w:color="auto"/>
        <w:right w:val="none" w:sz="0" w:space="0" w:color="auto"/>
      </w:divBdr>
    </w:div>
    <w:div w:id="1144540844">
      <w:bodyDiv w:val="1"/>
      <w:marLeft w:val="0"/>
      <w:marRight w:val="0"/>
      <w:marTop w:val="0"/>
      <w:marBottom w:val="0"/>
      <w:divBdr>
        <w:top w:val="none" w:sz="0" w:space="0" w:color="auto"/>
        <w:left w:val="none" w:sz="0" w:space="0" w:color="auto"/>
        <w:bottom w:val="none" w:sz="0" w:space="0" w:color="auto"/>
        <w:right w:val="none" w:sz="0" w:space="0" w:color="auto"/>
      </w:divBdr>
    </w:div>
    <w:div w:id="1157915380">
      <w:bodyDiv w:val="1"/>
      <w:marLeft w:val="0"/>
      <w:marRight w:val="0"/>
      <w:marTop w:val="0"/>
      <w:marBottom w:val="0"/>
      <w:divBdr>
        <w:top w:val="none" w:sz="0" w:space="0" w:color="auto"/>
        <w:left w:val="none" w:sz="0" w:space="0" w:color="auto"/>
        <w:bottom w:val="none" w:sz="0" w:space="0" w:color="auto"/>
        <w:right w:val="none" w:sz="0" w:space="0" w:color="auto"/>
      </w:divBdr>
    </w:div>
    <w:div w:id="1161046001">
      <w:bodyDiv w:val="1"/>
      <w:marLeft w:val="0"/>
      <w:marRight w:val="0"/>
      <w:marTop w:val="0"/>
      <w:marBottom w:val="0"/>
      <w:divBdr>
        <w:top w:val="none" w:sz="0" w:space="0" w:color="auto"/>
        <w:left w:val="none" w:sz="0" w:space="0" w:color="auto"/>
        <w:bottom w:val="none" w:sz="0" w:space="0" w:color="auto"/>
        <w:right w:val="none" w:sz="0" w:space="0" w:color="auto"/>
      </w:divBdr>
    </w:div>
    <w:div w:id="1206715578">
      <w:bodyDiv w:val="1"/>
      <w:marLeft w:val="0"/>
      <w:marRight w:val="0"/>
      <w:marTop w:val="0"/>
      <w:marBottom w:val="0"/>
      <w:divBdr>
        <w:top w:val="none" w:sz="0" w:space="0" w:color="auto"/>
        <w:left w:val="none" w:sz="0" w:space="0" w:color="auto"/>
        <w:bottom w:val="none" w:sz="0" w:space="0" w:color="auto"/>
        <w:right w:val="none" w:sz="0" w:space="0" w:color="auto"/>
      </w:divBdr>
    </w:div>
    <w:div w:id="1236427617">
      <w:bodyDiv w:val="1"/>
      <w:marLeft w:val="0"/>
      <w:marRight w:val="0"/>
      <w:marTop w:val="0"/>
      <w:marBottom w:val="0"/>
      <w:divBdr>
        <w:top w:val="none" w:sz="0" w:space="0" w:color="auto"/>
        <w:left w:val="none" w:sz="0" w:space="0" w:color="auto"/>
        <w:bottom w:val="none" w:sz="0" w:space="0" w:color="auto"/>
        <w:right w:val="none" w:sz="0" w:space="0" w:color="auto"/>
      </w:divBdr>
    </w:div>
    <w:div w:id="1241909247">
      <w:bodyDiv w:val="1"/>
      <w:marLeft w:val="0"/>
      <w:marRight w:val="0"/>
      <w:marTop w:val="0"/>
      <w:marBottom w:val="0"/>
      <w:divBdr>
        <w:top w:val="none" w:sz="0" w:space="0" w:color="auto"/>
        <w:left w:val="none" w:sz="0" w:space="0" w:color="auto"/>
        <w:bottom w:val="none" w:sz="0" w:space="0" w:color="auto"/>
        <w:right w:val="none" w:sz="0" w:space="0" w:color="auto"/>
      </w:divBdr>
    </w:div>
    <w:div w:id="1242640005">
      <w:bodyDiv w:val="1"/>
      <w:marLeft w:val="0"/>
      <w:marRight w:val="0"/>
      <w:marTop w:val="0"/>
      <w:marBottom w:val="0"/>
      <w:divBdr>
        <w:top w:val="none" w:sz="0" w:space="0" w:color="auto"/>
        <w:left w:val="none" w:sz="0" w:space="0" w:color="auto"/>
        <w:bottom w:val="none" w:sz="0" w:space="0" w:color="auto"/>
        <w:right w:val="none" w:sz="0" w:space="0" w:color="auto"/>
      </w:divBdr>
    </w:div>
    <w:div w:id="1244029963">
      <w:bodyDiv w:val="1"/>
      <w:marLeft w:val="0"/>
      <w:marRight w:val="0"/>
      <w:marTop w:val="0"/>
      <w:marBottom w:val="0"/>
      <w:divBdr>
        <w:top w:val="none" w:sz="0" w:space="0" w:color="auto"/>
        <w:left w:val="none" w:sz="0" w:space="0" w:color="auto"/>
        <w:bottom w:val="none" w:sz="0" w:space="0" w:color="auto"/>
        <w:right w:val="none" w:sz="0" w:space="0" w:color="auto"/>
      </w:divBdr>
    </w:div>
    <w:div w:id="1262373056">
      <w:bodyDiv w:val="1"/>
      <w:marLeft w:val="0"/>
      <w:marRight w:val="0"/>
      <w:marTop w:val="0"/>
      <w:marBottom w:val="0"/>
      <w:divBdr>
        <w:top w:val="none" w:sz="0" w:space="0" w:color="auto"/>
        <w:left w:val="none" w:sz="0" w:space="0" w:color="auto"/>
        <w:bottom w:val="none" w:sz="0" w:space="0" w:color="auto"/>
        <w:right w:val="none" w:sz="0" w:space="0" w:color="auto"/>
      </w:divBdr>
    </w:div>
    <w:div w:id="1273053346">
      <w:bodyDiv w:val="1"/>
      <w:marLeft w:val="0"/>
      <w:marRight w:val="0"/>
      <w:marTop w:val="0"/>
      <w:marBottom w:val="0"/>
      <w:divBdr>
        <w:top w:val="none" w:sz="0" w:space="0" w:color="auto"/>
        <w:left w:val="none" w:sz="0" w:space="0" w:color="auto"/>
        <w:bottom w:val="none" w:sz="0" w:space="0" w:color="auto"/>
        <w:right w:val="none" w:sz="0" w:space="0" w:color="auto"/>
      </w:divBdr>
    </w:div>
    <w:div w:id="1275677828">
      <w:bodyDiv w:val="1"/>
      <w:marLeft w:val="0"/>
      <w:marRight w:val="0"/>
      <w:marTop w:val="0"/>
      <w:marBottom w:val="0"/>
      <w:divBdr>
        <w:top w:val="none" w:sz="0" w:space="0" w:color="auto"/>
        <w:left w:val="none" w:sz="0" w:space="0" w:color="auto"/>
        <w:bottom w:val="none" w:sz="0" w:space="0" w:color="auto"/>
        <w:right w:val="none" w:sz="0" w:space="0" w:color="auto"/>
      </w:divBdr>
    </w:div>
    <w:div w:id="1317567208">
      <w:bodyDiv w:val="1"/>
      <w:marLeft w:val="0"/>
      <w:marRight w:val="0"/>
      <w:marTop w:val="0"/>
      <w:marBottom w:val="0"/>
      <w:divBdr>
        <w:top w:val="none" w:sz="0" w:space="0" w:color="auto"/>
        <w:left w:val="none" w:sz="0" w:space="0" w:color="auto"/>
        <w:bottom w:val="none" w:sz="0" w:space="0" w:color="auto"/>
        <w:right w:val="none" w:sz="0" w:space="0" w:color="auto"/>
      </w:divBdr>
    </w:div>
    <w:div w:id="1323896578">
      <w:bodyDiv w:val="1"/>
      <w:marLeft w:val="0"/>
      <w:marRight w:val="0"/>
      <w:marTop w:val="0"/>
      <w:marBottom w:val="0"/>
      <w:divBdr>
        <w:top w:val="none" w:sz="0" w:space="0" w:color="auto"/>
        <w:left w:val="none" w:sz="0" w:space="0" w:color="auto"/>
        <w:bottom w:val="none" w:sz="0" w:space="0" w:color="auto"/>
        <w:right w:val="none" w:sz="0" w:space="0" w:color="auto"/>
      </w:divBdr>
    </w:div>
    <w:div w:id="1342972404">
      <w:bodyDiv w:val="1"/>
      <w:marLeft w:val="0"/>
      <w:marRight w:val="0"/>
      <w:marTop w:val="0"/>
      <w:marBottom w:val="0"/>
      <w:divBdr>
        <w:top w:val="none" w:sz="0" w:space="0" w:color="auto"/>
        <w:left w:val="none" w:sz="0" w:space="0" w:color="auto"/>
        <w:bottom w:val="none" w:sz="0" w:space="0" w:color="auto"/>
        <w:right w:val="none" w:sz="0" w:space="0" w:color="auto"/>
      </w:divBdr>
    </w:div>
    <w:div w:id="1355764886">
      <w:bodyDiv w:val="1"/>
      <w:marLeft w:val="0"/>
      <w:marRight w:val="0"/>
      <w:marTop w:val="0"/>
      <w:marBottom w:val="0"/>
      <w:divBdr>
        <w:top w:val="none" w:sz="0" w:space="0" w:color="auto"/>
        <w:left w:val="none" w:sz="0" w:space="0" w:color="auto"/>
        <w:bottom w:val="none" w:sz="0" w:space="0" w:color="auto"/>
        <w:right w:val="none" w:sz="0" w:space="0" w:color="auto"/>
      </w:divBdr>
    </w:div>
    <w:div w:id="1367874843">
      <w:bodyDiv w:val="1"/>
      <w:marLeft w:val="0"/>
      <w:marRight w:val="0"/>
      <w:marTop w:val="0"/>
      <w:marBottom w:val="0"/>
      <w:divBdr>
        <w:top w:val="none" w:sz="0" w:space="0" w:color="auto"/>
        <w:left w:val="none" w:sz="0" w:space="0" w:color="auto"/>
        <w:bottom w:val="none" w:sz="0" w:space="0" w:color="auto"/>
        <w:right w:val="none" w:sz="0" w:space="0" w:color="auto"/>
      </w:divBdr>
    </w:div>
    <w:div w:id="1381977619">
      <w:bodyDiv w:val="1"/>
      <w:marLeft w:val="0"/>
      <w:marRight w:val="0"/>
      <w:marTop w:val="0"/>
      <w:marBottom w:val="0"/>
      <w:divBdr>
        <w:top w:val="none" w:sz="0" w:space="0" w:color="auto"/>
        <w:left w:val="none" w:sz="0" w:space="0" w:color="auto"/>
        <w:bottom w:val="none" w:sz="0" w:space="0" w:color="auto"/>
        <w:right w:val="none" w:sz="0" w:space="0" w:color="auto"/>
      </w:divBdr>
    </w:div>
    <w:div w:id="1389038537">
      <w:bodyDiv w:val="1"/>
      <w:marLeft w:val="0"/>
      <w:marRight w:val="0"/>
      <w:marTop w:val="0"/>
      <w:marBottom w:val="0"/>
      <w:divBdr>
        <w:top w:val="none" w:sz="0" w:space="0" w:color="auto"/>
        <w:left w:val="none" w:sz="0" w:space="0" w:color="auto"/>
        <w:bottom w:val="none" w:sz="0" w:space="0" w:color="auto"/>
        <w:right w:val="none" w:sz="0" w:space="0" w:color="auto"/>
      </w:divBdr>
    </w:div>
    <w:div w:id="1400710480">
      <w:bodyDiv w:val="1"/>
      <w:marLeft w:val="0"/>
      <w:marRight w:val="0"/>
      <w:marTop w:val="0"/>
      <w:marBottom w:val="0"/>
      <w:divBdr>
        <w:top w:val="none" w:sz="0" w:space="0" w:color="auto"/>
        <w:left w:val="none" w:sz="0" w:space="0" w:color="auto"/>
        <w:bottom w:val="none" w:sz="0" w:space="0" w:color="auto"/>
        <w:right w:val="none" w:sz="0" w:space="0" w:color="auto"/>
      </w:divBdr>
    </w:div>
    <w:div w:id="1428454096">
      <w:bodyDiv w:val="1"/>
      <w:marLeft w:val="0"/>
      <w:marRight w:val="0"/>
      <w:marTop w:val="0"/>
      <w:marBottom w:val="0"/>
      <w:divBdr>
        <w:top w:val="none" w:sz="0" w:space="0" w:color="auto"/>
        <w:left w:val="none" w:sz="0" w:space="0" w:color="auto"/>
        <w:bottom w:val="none" w:sz="0" w:space="0" w:color="auto"/>
        <w:right w:val="none" w:sz="0" w:space="0" w:color="auto"/>
      </w:divBdr>
    </w:div>
    <w:div w:id="1446340230">
      <w:bodyDiv w:val="1"/>
      <w:marLeft w:val="0"/>
      <w:marRight w:val="0"/>
      <w:marTop w:val="0"/>
      <w:marBottom w:val="0"/>
      <w:divBdr>
        <w:top w:val="none" w:sz="0" w:space="0" w:color="auto"/>
        <w:left w:val="none" w:sz="0" w:space="0" w:color="auto"/>
        <w:bottom w:val="none" w:sz="0" w:space="0" w:color="auto"/>
        <w:right w:val="none" w:sz="0" w:space="0" w:color="auto"/>
      </w:divBdr>
    </w:div>
    <w:div w:id="1456603380">
      <w:bodyDiv w:val="1"/>
      <w:marLeft w:val="0"/>
      <w:marRight w:val="0"/>
      <w:marTop w:val="0"/>
      <w:marBottom w:val="0"/>
      <w:divBdr>
        <w:top w:val="none" w:sz="0" w:space="0" w:color="auto"/>
        <w:left w:val="none" w:sz="0" w:space="0" w:color="auto"/>
        <w:bottom w:val="none" w:sz="0" w:space="0" w:color="auto"/>
        <w:right w:val="none" w:sz="0" w:space="0" w:color="auto"/>
      </w:divBdr>
    </w:div>
    <w:div w:id="1522742479">
      <w:bodyDiv w:val="1"/>
      <w:marLeft w:val="0"/>
      <w:marRight w:val="0"/>
      <w:marTop w:val="0"/>
      <w:marBottom w:val="0"/>
      <w:divBdr>
        <w:top w:val="none" w:sz="0" w:space="0" w:color="auto"/>
        <w:left w:val="none" w:sz="0" w:space="0" w:color="auto"/>
        <w:bottom w:val="none" w:sz="0" w:space="0" w:color="auto"/>
        <w:right w:val="none" w:sz="0" w:space="0" w:color="auto"/>
      </w:divBdr>
    </w:div>
    <w:div w:id="1533299687">
      <w:bodyDiv w:val="1"/>
      <w:marLeft w:val="0"/>
      <w:marRight w:val="0"/>
      <w:marTop w:val="0"/>
      <w:marBottom w:val="0"/>
      <w:divBdr>
        <w:top w:val="none" w:sz="0" w:space="0" w:color="auto"/>
        <w:left w:val="none" w:sz="0" w:space="0" w:color="auto"/>
        <w:bottom w:val="none" w:sz="0" w:space="0" w:color="auto"/>
        <w:right w:val="none" w:sz="0" w:space="0" w:color="auto"/>
      </w:divBdr>
    </w:div>
    <w:div w:id="1538926743">
      <w:bodyDiv w:val="1"/>
      <w:marLeft w:val="0"/>
      <w:marRight w:val="0"/>
      <w:marTop w:val="0"/>
      <w:marBottom w:val="0"/>
      <w:divBdr>
        <w:top w:val="none" w:sz="0" w:space="0" w:color="auto"/>
        <w:left w:val="none" w:sz="0" w:space="0" w:color="auto"/>
        <w:bottom w:val="none" w:sz="0" w:space="0" w:color="auto"/>
        <w:right w:val="none" w:sz="0" w:space="0" w:color="auto"/>
      </w:divBdr>
    </w:div>
    <w:div w:id="1555265786">
      <w:bodyDiv w:val="1"/>
      <w:marLeft w:val="0"/>
      <w:marRight w:val="0"/>
      <w:marTop w:val="0"/>
      <w:marBottom w:val="0"/>
      <w:divBdr>
        <w:top w:val="none" w:sz="0" w:space="0" w:color="auto"/>
        <w:left w:val="none" w:sz="0" w:space="0" w:color="auto"/>
        <w:bottom w:val="none" w:sz="0" w:space="0" w:color="auto"/>
        <w:right w:val="none" w:sz="0" w:space="0" w:color="auto"/>
      </w:divBdr>
    </w:div>
    <w:div w:id="1562671834">
      <w:bodyDiv w:val="1"/>
      <w:marLeft w:val="0"/>
      <w:marRight w:val="0"/>
      <w:marTop w:val="0"/>
      <w:marBottom w:val="0"/>
      <w:divBdr>
        <w:top w:val="none" w:sz="0" w:space="0" w:color="auto"/>
        <w:left w:val="none" w:sz="0" w:space="0" w:color="auto"/>
        <w:bottom w:val="none" w:sz="0" w:space="0" w:color="auto"/>
        <w:right w:val="none" w:sz="0" w:space="0" w:color="auto"/>
      </w:divBdr>
    </w:div>
    <w:div w:id="1593514430">
      <w:bodyDiv w:val="1"/>
      <w:marLeft w:val="0"/>
      <w:marRight w:val="0"/>
      <w:marTop w:val="0"/>
      <w:marBottom w:val="0"/>
      <w:divBdr>
        <w:top w:val="none" w:sz="0" w:space="0" w:color="auto"/>
        <w:left w:val="none" w:sz="0" w:space="0" w:color="auto"/>
        <w:bottom w:val="none" w:sz="0" w:space="0" w:color="auto"/>
        <w:right w:val="none" w:sz="0" w:space="0" w:color="auto"/>
      </w:divBdr>
    </w:div>
    <w:div w:id="1595358605">
      <w:bodyDiv w:val="1"/>
      <w:marLeft w:val="0"/>
      <w:marRight w:val="0"/>
      <w:marTop w:val="0"/>
      <w:marBottom w:val="0"/>
      <w:divBdr>
        <w:top w:val="none" w:sz="0" w:space="0" w:color="auto"/>
        <w:left w:val="none" w:sz="0" w:space="0" w:color="auto"/>
        <w:bottom w:val="none" w:sz="0" w:space="0" w:color="auto"/>
        <w:right w:val="none" w:sz="0" w:space="0" w:color="auto"/>
      </w:divBdr>
    </w:div>
    <w:div w:id="1597012679">
      <w:bodyDiv w:val="1"/>
      <w:marLeft w:val="0"/>
      <w:marRight w:val="0"/>
      <w:marTop w:val="0"/>
      <w:marBottom w:val="0"/>
      <w:divBdr>
        <w:top w:val="none" w:sz="0" w:space="0" w:color="auto"/>
        <w:left w:val="none" w:sz="0" w:space="0" w:color="auto"/>
        <w:bottom w:val="none" w:sz="0" w:space="0" w:color="auto"/>
        <w:right w:val="none" w:sz="0" w:space="0" w:color="auto"/>
      </w:divBdr>
    </w:div>
    <w:div w:id="1630820861">
      <w:bodyDiv w:val="1"/>
      <w:marLeft w:val="0"/>
      <w:marRight w:val="0"/>
      <w:marTop w:val="0"/>
      <w:marBottom w:val="0"/>
      <w:divBdr>
        <w:top w:val="none" w:sz="0" w:space="0" w:color="auto"/>
        <w:left w:val="none" w:sz="0" w:space="0" w:color="auto"/>
        <w:bottom w:val="none" w:sz="0" w:space="0" w:color="auto"/>
        <w:right w:val="none" w:sz="0" w:space="0" w:color="auto"/>
      </w:divBdr>
    </w:div>
    <w:div w:id="1640067343">
      <w:bodyDiv w:val="1"/>
      <w:marLeft w:val="0"/>
      <w:marRight w:val="0"/>
      <w:marTop w:val="0"/>
      <w:marBottom w:val="0"/>
      <w:divBdr>
        <w:top w:val="none" w:sz="0" w:space="0" w:color="auto"/>
        <w:left w:val="none" w:sz="0" w:space="0" w:color="auto"/>
        <w:bottom w:val="none" w:sz="0" w:space="0" w:color="auto"/>
        <w:right w:val="none" w:sz="0" w:space="0" w:color="auto"/>
      </w:divBdr>
    </w:div>
    <w:div w:id="1673677276">
      <w:bodyDiv w:val="1"/>
      <w:marLeft w:val="0"/>
      <w:marRight w:val="0"/>
      <w:marTop w:val="0"/>
      <w:marBottom w:val="0"/>
      <w:divBdr>
        <w:top w:val="none" w:sz="0" w:space="0" w:color="auto"/>
        <w:left w:val="none" w:sz="0" w:space="0" w:color="auto"/>
        <w:bottom w:val="none" w:sz="0" w:space="0" w:color="auto"/>
        <w:right w:val="none" w:sz="0" w:space="0" w:color="auto"/>
      </w:divBdr>
    </w:div>
    <w:div w:id="1686638243">
      <w:bodyDiv w:val="1"/>
      <w:marLeft w:val="0"/>
      <w:marRight w:val="0"/>
      <w:marTop w:val="0"/>
      <w:marBottom w:val="0"/>
      <w:divBdr>
        <w:top w:val="none" w:sz="0" w:space="0" w:color="auto"/>
        <w:left w:val="none" w:sz="0" w:space="0" w:color="auto"/>
        <w:bottom w:val="none" w:sz="0" w:space="0" w:color="auto"/>
        <w:right w:val="none" w:sz="0" w:space="0" w:color="auto"/>
      </w:divBdr>
    </w:div>
    <w:div w:id="1704819326">
      <w:bodyDiv w:val="1"/>
      <w:marLeft w:val="0"/>
      <w:marRight w:val="0"/>
      <w:marTop w:val="0"/>
      <w:marBottom w:val="0"/>
      <w:divBdr>
        <w:top w:val="none" w:sz="0" w:space="0" w:color="auto"/>
        <w:left w:val="none" w:sz="0" w:space="0" w:color="auto"/>
        <w:bottom w:val="none" w:sz="0" w:space="0" w:color="auto"/>
        <w:right w:val="none" w:sz="0" w:space="0" w:color="auto"/>
      </w:divBdr>
    </w:div>
    <w:div w:id="1714186545">
      <w:bodyDiv w:val="1"/>
      <w:marLeft w:val="0"/>
      <w:marRight w:val="0"/>
      <w:marTop w:val="0"/>
      <w:marBottom w:val="0"/>
      <w:divBdr>
        <w:top w:val="none" w:sz="0" w:space="0" w:color="auto"/>
        <w:left w:val="none" w:sz="0" w:space="0" w:color="auto"/>
        <w:bottom w:val="none" w:sz="0" w:space="0" w:color="auto"/>
        <w:right w:val="none" w:sz="0" w:space="0" w:color="auto"/>
      </w:divBdr>
    </w:div>
    <w:div w:id="1715690957">
      <w:bodyDiv w:val="1"/>
      <w:marLeft w:val="0"/>
      <w:marRight w:val="0"/>
      <w:marTop w:val="0"/>
      <w:marBottom w:val="0"/>
      <w:divBdr>
        <w:top w:val="none" w:sz="0" w:space="0" w:color="auto"/>
        <w:left w:val="none" w:sz="0" w:space="0" w:color="auto"/>
        <w:bottom w:val="none" w:sz="0" w:space="0" w:color="auto"/>
        <w:right w:val="none" w:sz="0" w:space="0" w:color="auto"/>
      </w:divBdr>
      <w:divsChild>
        <w:div w:id="1677809612">
          <w:marLeft w:val="0"/>
          <w:marRight w:val="0"/>
          <w:marTop w:val="15"/>
          <w:marBottom w:val="0"/>
          <w:divBdr>
            <w:top w:val="none" w:sz="0" w:space="0" w:color="auto"/>
            <w:left w:val="none" w:sz="0" w:space="0" w:color="auto"/>
            <w:bottom w:val="none" w:sz="0" w:space="0" w:color="auto"/>
            <w:right w:val="none" w:sz="0" w:space="0" w:color="auto"/>
          </w:divBdr>
          <w:divsChild>
            <w:div w:id="1416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813518">
      <w:bodyDiv w:val="1"/>
      <w:marLeft w:val="0"/>
      <w:marRight w:val="0"/>
      <w:marTop w:val="0"/>
      <w:marBottom w:val="0"/>
      <w:divBdr>
        <w:top w:val="none" w:sz="0" w:space="0" w:color="auto"/>
        <w:left w:val="none" w:sz="0" w:space="0" w:color="auto"/>
        <w:bottom w:val="none" w:sz="0" w:space="0" w:color="auto"/>
        <w:right w:val="none" w:sz="0" w:space="0" w:color="auto"/>
      </w:divBdr>
    </w:div>
    <w:div w:id="1717774713">
      <w:bodyDiv w:val="1"/>
      <w:marLeft w:val="0"/>
      <w:marRight w:val="0"/>
      <w:marTop w:val="0"/>
      <w:marBottom w:val="0"/>
      <w:divBdr>
        <w:top w:val="none" w:sz="0" w:space="0" w:color="auto"/>
        <w:left w:val="none" w:sz="0" w:space="0" w:color="auto"/>
        <w:bottom w:val="none" w:sz="0" w:space="0" w:color="auto"/>
        <w:right w:val="none" w:sz="0" w:space="0" w:color="auto"/>
      </w:divBdr>
    </w:div>
    <w:div w:id="1718971009">
      <w:bodyDiv w:val="1"/>
      <w:marLeft w:val="0"/>
      <w:marRight w:val="0"/>
      <w:marTop w:val="0"/>
      <w:marBottom w:val="0"/>
      <w:divBdr>
        <w:top w:val="none" w:sz="0" w:space="0" w:color="auto"/>
        <w:left w:val="none" w:sz="0" w:space="0" w:color="auto"/>
        <w:bottom w:val="none" w:sz="0" w:space="0" w:color="auto"/>
        <w:right w:val="none" w:sz="0" w:space="0" w:color="auto"/>
      </w:divBdr>
    </w:div>
    <w:div w:id="1735084842">
      <w:bodyDiv w:val="1"/>
      <w:marLeft w:val="0"/>
      <w:marRight w:val="0"/>
      <w:marTop w:val="0"/>
      <w:marBottom w:val="0"/>
      <w:divBdr>
        <w:top w:val="none" w:sz="0" w:space="0" w:color="auto"/>
        <w:left w:val="none" w:sz="0" w:space="0" w:color="auto"/>
        <w:bottom w:val="none" w:sz="0" w:space="0" w:color="auto"/>
        <w:right w:val="none" w:sz="0" w:space="0" w:color="auto"/>
      </w:divBdr>
    </w:div>
    <w:div w:id="1778716087">
      <w:bodyDiv w:val="1"/>
      <w:marLeft w:val="0"/>
      <w:marRight w:val="0"/>
      <w:marTop w:val="0"/>
      <w:marBottom w:val="0"/>
      <w:divBdr>
        <w:top w:val="none" w:sz="0" w:space="0" w:color="auto"/>
        <w:left w:val="none" w:sz="0" w:space="0" w:color="auto"/>
        <w:bottom w:val="none" w:sz="0" w:space="0" w:color="auto"/>
        <w:right w:val="none" w:sz="0" w:space="0" w:color="auto"/>
      </w:divBdr>
    </w:div>
    <w:div w:id="1793788155">
      <w:bodyDiv w:val="1"/>
      <w:marLeft w:val="0"/>
      <w:marRight w:val="0"/>
      <w:marTop w:val="0"/>
      <w:marBottom w:val="0"/>
      <w:divBdr>
        <w:top w:val="none" w:sz="0" w:space="0" w:color="auto"/>
        <w:left w:val="none" w:sz="0" w:space="0" w:color="auto"/>
        <w:bottom w:val="none" w:sz="0" w:space="0" w:color="auto"/>
        <w:right w:val="none" w:sz="0" w:space="0" w:color="auto"/>
      </w:divBdr>
      <w:divsChild>
        <w:div w:id="829053303">
          <w:marLeft w:val="0"/>
          <w:marRight w:val="0"/>
          <w:marTop w:val="0"/>
          <w:marBottom w:val="0"/>
          <w:divBdr>
            <w:top w:val="none" w:sz="0" w:space="0" w:color="auto"/>
            <w:left w:val="none" w:sz="0" w:space="0" w:color="auto"/>
            <w:bottom w:val="none" w:sz="0" w:space="0" w:color="auto"/>
            <w:right w:val="none" w:sz="0" w:space="0" w:color="auto"/>
          </w:divBdr>
          <w:divsChild>
            <w:div w:id="1086223890">
              <w:marLeft w:val="0"/>
              <w:marRight w:val="0"/>
              <w:marTop w:val="0"/>
              <w:marBottom w:val="0"/>
              <w:divBdr>
                <w:top w:val="none" w:sz="0" w:space="0" w:color="auto"/>
                <w:left w:val="none" w:sz="0" w:space="0" w:color="auto"/>
                <w:bottom w:val="none" w:sz="0" w:space="0" w:color="auto"/>
                <w:right w:val="none" w:sz="0" w:space="0" w:color="auto"/>
              </w:divBdr>
              <w:divsChild>
                <w:div w:id="2072849072">
                  <w:marLeft w:val="0"/>
                  <w:marRight w:val="-105"/>
                  <w:marTop w:val="0"/>
                  <w:marBottom w:val="0"/>
                  <w:divBdr>
                    <w:top w:val="none" w:sz="0" w:space="0" w:color="auto"/>
                    <w:left w:val="none" w:sz="0" w:space="0" w:color="auto"/>
                    <w:bottom w:val="none" w:sz="0" w:space="0" w:color="auto"/>
                    <w:right w:val="none" w:sz="0" w:space="0" w:color="auto"/>
                  </w:divBdr>
                  <w:divsChild>
                    <w:div w:id="633408476">
                      <w:marLeft w:val="0"/>
                      <w:marRight w:val="0"/>
                      <w:marTop w:val="0"/>
                      <w:marBottom w:val="420"/>
                      <w:divBdr>
                        <w:top w:val="none" w:sz="0" w:space="0" w:color="auto"/>
                        <w:left w:val="none" w:sz="0" w:space="0" w:color="auto"/>
                        <w:bottom w:val="none" w:sz="0" w:space="0" w:color="auto"/>
                        <w:right w:val="none" w:sz="0" w:space="0" w:color="auto"/>
                      </w:divBdr>
                      <w:divsChild>
                        <w:div w:id="643313615">
                          <w:marLeft w:val="240"/>
                          <w:marRight w:val="240"/>
                          <w:marTop w:val="0"/>
                          <w:marBottom w:val="165"/>
                          <w:divBdr>
                            <w:top w:val="none" w:sz="0" w:space="0" w:color="auto"/>
                            <w:left w:val="none" w:sz="0" w:space="0" w:color="auto"/>
                            <w:bottom w:val="none" w:sz="0" w:space="0" w:color="auto"/>
                            <w:right w:val="none" w:sz="0" w:space="0" w:color="auto"/>
                          </w:divBdr>
                          <w:divsChild>
                            <w:div w:id="1613904361">
                              <w:marLeft w:val="150"/>
                              <w:marRight w:val="0"/>
                              <w:marTop w:val="0"/>
                              <w:marBottom w:val="0"/>
                              <w:divBdr>
                                <w:top w:val="none" w:sz="0" w:space="0" w:color="auto"/>
                                <w:left w:val="none" w:sz="0" w:space="0" w:color="auto"/>
                                <w:bottom w:val="none" w:sz="0" w:space="0" w:color="auto"/>
                                <w:right w:val="none" w:sz="0" w:space="0" w:color="auto"/>
                              </w:divBdr>
                              <w:divsChild>
                                <w:div w:id="1634630881">
                                  <w:marLeft w:val="0"/>
                                  <w:marRight w:val="0"/>
                                  <w:marTop w:val="0"/>
                                  <w:marBottom w:val="0"/>
                                  <w:divBdr>
                                    <w:top w:val="none" w:sz="0" w:space="0" w:color="auto"/>
                                    <w:left w:val="none" w:sz="0" w:space="0" w:color="auto"/>
                                    <w:bottom w:val="none" w:sz="0" w:space="0" w:color="auto"/>
                                    <w:right w:val="none" w:sz="0" w:space="0" w:color="auto"/>
                                  </w:divBdr>
                                  <w:divsChild>
                                    <w:div w:id="1405835499">
                                      <w:marLeft w:val="0"/>
                                      <w:marRight w:val="0"/>
                                      <w:marTop w:val="0"/>
                                      <w:marBottom w:val="0"/>
                                      <w:divBdr>
                                        <w:top w:val="none" w:sz="0" w:space="0" w:color="auto"/>
                                        <w:left w:val="none" w:sz="0" w:space="0" w:color="auto"/>
                                        <w:bottom w:val="none" w:sz="0" w:space="0" w:color="auto"/>
                                        <w:right w:val="none" w:sz="0" w:space="0" w:color="auto"/>
                                      </w:divBdr>
                                      <w:divsChild>
                                        <w:div w:id="974410273">
                                          <w:marLeft w:val="0"/>
                                          <w:marRight w:val="0"/>
                                          <w:marTop w:val="0"/>
                                          <w:marBottom w:val="60"/>
                                          <w:divBdr>
                                            <w:top w:val="none" w:sz="0" w:space="0" w:color="auto"/>
                                            <w:left w:val="none" w:sz="0" w:space="0" w:color="auto"/>
                                            <w:bottom w:val="none" w:sz="0" w:space="0" w:color="auto"/>
                                            <w:right w:val="none" w:sz="0" w:space="0" w:color="auto"/>
                                          </w:divBdr>
                                          <w:divsChild>
                                            <w:div w:id="770511094">
                                              <w:marLeft w:val="0"/>
                                              <w:marRight w:val="0"/>
                                              <w:marTop w:val="150"/>
                                              <w:marBottom w:val="0"/>
                                              <w:divBdr>
                                                <w:top w:val="none" w:sz="0" w:space="0" w:color="auto"/>
                                                <w:left w:val="none" w:sz="0" w:space="0" w:color="auto"/>
                                                <w:bottom w:val="none" w:sz="0" w:space="0" w:color="auto"/>
                                                <w:right w:val="none" w:sz="0" w:space="0" w:color="auto"/>
                                              </w:divBdr>
                                            </w:div>
                                            <w:div w:id="105848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2289193">
      <w:bodyDiv w:val="1"/>
      <w:marLeft w:val="0"/>
      <w:marRight w:val="0"/>
      <w:marTop w:val="0"/>
      <w:marBottom w:val="0"/>
      <w:divBdr>
        <w:top w:val="none" w:sz="0" w:space="0" w:color="auto"/>
        <w:left w:val="none" w:sz="0" w:space="0" w:color="auto"/>
        <w:bottom w:val="none" w:sz="0" w:space="0" w:color="auto"/>
        <w:right w:val="none" w:sz="0" w:space="0" w:color="auto"/>
      </w:divBdr>
    </w:div>
    <w:div w:id="1813331561">
      <w:bodyDiv w:val="1"/>
      <w:marLeft w:val="0"/>
      <w:marRight w:val="0"/>
      <w:marTop w:val="0"/>
      <w:marBottom w:val="0"/>
      <w:divBdr>
        <w:top w:val="none" w:sz="0" w:space="0" w:color="auto"/>
        <w:left w:val="none" w:sz="0" w:space="0" w:color="auto"/>
        <w:bottom w:val="none" w:sz="0" w:space="0" w:color="auto"/>
        <w:right w:val="none" w:sz="0" w:space="0" w:color="auto"/>
      </w:divBdr>
    </w:div>
    <w:div w:id="1834099844">
      <w:bodyDiv w:val="1"/>
      <w:marLeft w:val="0"/>
      <w:marRight w:val="0"/>
      <w:marTop w:val="0"/>
      <w:marBottom w:val="0"/>
      <w:divBdr>
        <w:top w:val="none" w:sz="0" w:space="0" w:color="auto"/>
        <w:left w:val="none" w:sz="0" w:space="0" w:color="auto"/>
        <w:bottom w:val="none" w:sz="0" w:space="0" w:color="auto"/>
        <w:right w:val="none" w:sz="0" w:space="0" w:color="auto"/>
      </w:divBdr>
    </w:div>
    <w:div w:id="1864391916">
      <w:bodyDiv w:val="1"/>
      <w:marLeft w:val="0"/>
      <w:marRight w:val="0"/>
      <w:marTop w:val="0"/>
      <w:marBottom w:val="0"/>
      <w:divBdr>
        <w:top w:val="none" w:sz="0" w:space="0" w:color="auto"/>
        <w:left w:val="none" w:sz="0" w:space="0" w:color="auto"/>
        <w:bottom w:val="none" w:sz="0" w:space="0" w:color="auto"/>
        <w:right w:val="none" w:sz="0" w:space="0" w:color="auto"/>
      </w:divBdr>
    </w:div>
    <w:div w:id="1877885094">
      <w:bodyDiv w:val="1"/>
      <w:marLeft w:val="0"/>
      <w:marRight w:val="0"/>
      <w:marTop w:val="0"/>
      <w:marBottom w:val="0"/>
      <w:divBdr>
        <w:top w:val="none" w:sz="0" w:space="0" w:color="auto"/>
        <w:left w:val="none" w:sz="0" w:space="0" w:color="auto"/>
        <w:bottom w:val="none" w:sz="0" w:space="0" w:color="auto"/>
        <w:right w:val="none" w:sz="0" w:space="0" w:color="auto"/>
      </w:divBdr>
    </w:div>
    <w:div w:id="1878196924">
      <w:bodyDiv w:val="1"/>
      <w:marLeft w:val="0"/>
      <w:marRight w:val="0"/>
      <w:marTop w:val="0"/>
      <w:marBottom w:val="0"/>
      <w:divBdr>
        <w:top w:val="none" w:sz="0" w:space="0" w:color="auto"/>
        <w:left w:val="none" w:sz="0" w:space="0" w:color="auto"/>
        <w:bottom w:val="none" w:sz="0" w:space="0" w:color="auto"/>
        <w:right w:val="none" w:sz="0" w:space="0" w:color="auto"/>
      </w:divBdr>
    </w:div>
    <w:div w:id="1894733536">
      <w:bodyDiv w:val="1"/>
      <w:marLeft w:val="0"/>
      <w:marRight w:val="0"/>
      <w:marTop w:val="0"/>
      <w:marBottom w:val="0"/>
      <w:divBdr>
        <w:top w:val="none" w:sz="0" w:space="0" w:color="auto"/>
        <w:left w:val="none" w:sz="0" w:space="0" w:color="auto"/>
        <w:bottom w:val="none" w:sz="0" w:space="0" w:color="auto"/>
        <w:right w:val="none" w:sz="0" w:space="0" w:color="auto"/>
      </w:divBdr>
    </w:div>
    <w:div w:id="1897692754">
      <w:bodyDiv w:val="1"/>
      <w:marLeft w:val="0"/>
      <w:marRight w:val="0"/>
      <w:marTop w:val="0"/>
      <w:marBottom w:val="0"/>
      <w:divBdr>
        <w:top w:val="none" w:sz="0" w:space="0" w:color="auto"/>
        <w:left w:val="none" w:sz="0" w:space="0" w:color="auto"/>
        <w:bottom w:val="none" w:sz="0" w:space="0" w:color="auto"/>
        <w:right w:val="none" w:sz="0" w:space="0" w:color="auto"/>
      </w:divBdr>
    </w:div>
    <w:div w:id="1919555332">
      <w:bodyDiv w:val="1"/>
      <w:marLeft w:val="0"/>
      <w:marRight w:val="0"/>
      <w:marTop w:val="0"/>
      <w:marBottom w:val="0"/>
      <w:divBdr>
        <w:top w:val="none" w:sz="0" w:space="0" w:color="auto"/>
        <w:left w:val="none" w:sz="0" w:space="0" w:color="auto"/>
        <w:bottom w:val="none" w:sz="0" w:space="0" w:color="auto"/>
        <w:right w:val="none" w:sz="0" w:space="0" w:color="auto"/>
      </w:divBdr>
    </w:div>
    <w:div w:id="1934631784">
      <w:bodyDiv w:val="1"/>
      <w:marLeft w:val="0"/>
      <w:marRight w:val="0"/>
      <w:marTop w:val="0"/>
      <w:marBottom w:val="0"/>
      <w:divBdr>
        <w:top w:val="none" w:sz="0" w:space="0" w:color="auto"/>
        <w:left w:val="none" w:sz="0" w:space="0" w:color="auto"/>
        <w:bottom w:val="none" w:sz="0" w:space="0" w:color="auto"/>
        <w:right w:val="none" w:sz="0" w:space="0" w:color="auto"/>
      </w:divBdr>
    </w:div>
    <w:div w:id="1964727390">
      <w:bodyDiv w:val="1"/>
      <w:marLeft w:val="0"/>
      <w:marRight w:val="0"/>
      <w:marTop w:val="0"/>
      <w:marBottom w:val="0"/>
      <w:divBdr>
        <w:top w:val="none" w:sz="0" w:space="0" w:color="auto"/>
        <w:left w:val="none" w:sz="0" w:space="0" w:color="auto"/>
        <w:bottom w:val="none" w:sz="0" w:space="0" w:color="auto"/>
        <w:right w:val="none" w:sz="0" w:space="0" w:color="auto"/>
      </w:divBdr>
    </w:div>
    <w:div w:id="1996101688">
      <w:bodyDiv w:val="1"/>
      <w:marLeft w:val="0"/>
      <w:marRight w:val="0"/>
      <w:marTop w:val="0"/>
      <w:marBottom w:val="0"/>
      <w:divBdr>
        <w:top w:val="none" w:sz="0" w:space="0" w:color="auto"/>
        <w:left w:val="none" w:sz="0" w:space="0" w:color="auto"/>
        <w:bottom w:val="none" w:sz="0" w:space="0" w:color="auto"/>
        <w:right w:val="none" w:sz="0" w:space="0" w:color="auto"/>
      </w:divBdr>
    </w:div>
    <w:div w:id="2002419486">
      <w:bodyDiv w:val="1"/>
      <w:marLeft w:val="0"/>
      <w:marRight w:val="0"/>
      <w:marTop w:val="0"/>
      <w:marBottom w:val="0"/>
      <w:divBdr>
        <w:top w:val="none" w:sz="0" w:space="0" w:color="auto"/>
        <w:left w:val="none" w:sz="0" w:space="0" w:color="auto"/>
        <w:bottom w:val="none" w:sz="0" w:space="0" w:color="auto"/>
        <w:right w:val="none" w:sz="0" w:space="0" w:color="auto"/>
      </w:divBdr>
    </w:div>
    <w:div w:id="2024893875">
      <w:bodyDiv w:val="1"/>
      <w:marLeft w:val="0"/>
      <w:marRight w:val="0"/>
      <w:marTop w:val="0"/>
      <w:marBottom w:val="0"/>
      <w:divBdr>
        <w:top w:val="none" w:sz="0" w:space="0" w:color="auto"/>
        <w:left w:val="none" w:sz="0" w:space="0" w:color="auto"/>
        <w:bottom w:val="none" w:sz="0" w:space="0" w:color="auto"/>
        <w:right w:val="none" w:sz="0" w:space="0" w:color="auto"/>
      </w:divBdr>
    </w:div>
    <w:div w:id="2074233042">
      <w:bodyDiv w:val="1"/>
      <w:marLeft w:val="0"/>
      <w:marRight w:val="0"/>
      <w:marTop w:val="0"/>
      <w:marBottom w:val="0"/>
      <w:divBdr>
        <w:top w:val="none" w:sz="0" w:space="0" w:color="auto"/>
        <w:left w:val="none" w:sz="0" w:space="0" w:color="auto"/>
        <w:bottom w:val="none" w:sz="0" w:space="0" w:color="auto"/>
        <w:right w:val="none" w:sz="0" w:space="0" w:color="auto"/>
      </w:divBdr>
    </w:div>
    <w:div w:id="2077166314">
      <w:bodyDiv w:val="1"/>
      <w:marLeft w:val="0"/>
      <w:marRight w:val="0"/>
      <w:marTop w:val="0"/>
      <w:marBottom w:val="0"/>
      <w:divBdr>
        <w:top w:val="none" w:sz="0" w:space="0" w:color="auto"/>
        <w:left w:val="none" w:sz="0" w:space="0" w:color="auto"/>
        <w:bottom w:val="none" w:sz="0" w:space="0" w:color="auto"/>
        <w:right w:val="none" w:sz="0" w:space="0" w:color="auto"/>
      </w:divBdr>
    </w:div>
    <w:div w:id="2081902651">
      <w:bodyDiv w:val="1"/>
      <w:marLeft w:val="0"/>
      <w:marRight w:val="0"/>
      <w:marTop w:val="0"/>
      <w:marBottom w:val="0"/>
      <w:divBdr>
        <w:top w:val="none" w:sz="0" w:space="0" w:color="auto"/>
        <w:left w:val="none" w:sz="0" w:space="0" w:color="auto"/>
        <w:bottom w:val="none" w:sz="0" w:space="0" w:color="auto"/>
        <w:right w:val="none" w:sz="0" w:space="0" w:color="auto"/>
      </w:divBdr>
    </w:div>
    <w:div w:id="2090228392">
      <w:bodyDiv w:val="1"/>
      <w:marLeft w:val="0"/>
      <w:marRight w:val="0"/>
      <w:marTop w:val="0"/>
      <w:marBottom w:val="0"/>
      <w:divBdr>
        <w:top w:val="none" w:sz="0" w:space="0" w:color="auto"/>
        <w:left w:val="none" w:sz="0" w:space="0" w:color="auto"/>
        <w:bottom w:val="none" w:sz="0" w:space="0" w:color="auto"/>
        <w:right w:val="none" w:sz="0" w:space="0" w:color="auto"/>
      </w:divBdr>
    </w:div>
    <w:div w:id="2097747217">
      <w:bodyDiv w:val="1"/>
      <w:marLeft w:val="0"/>
      <w:marRight w:val="0"/>
      <w:marTop w:val="0"/>
      <w:marBottom w:val="0"/>
      <w:divBdr>
        <w:top w:val="none" w:sz="0" w:space="0" w:color="auto"/>
        <w:left w:val="none" w:sz="0" w:space="0" w:color="auto"/>
        <w:bottom w:val="none" w:sz="0" w:space="0" w:color="auto"/>
        <w:right w:val="none" w:sz="0" w:space="0" w:color="auto"/>
      </w:divBdr>
    </w:div>
    <w:div w:id="209855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1AEF5-1C9E-4EDD-8AAA-1E0810024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3651</TotalTime>
  <Pages>21</Pages>
  <Words>5724</Words>
  <Characters>32633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Su Sue</cp:lastModifiedBy>
  <cp:revision>97</cp:revision>
  <cp:lastPrinted>2022-08-08T08:52:00Z</cp:lastPrinted>
  <dcterms:created xsi:type="dcterms:W3CDTF">2022-09-19T08:09:00Z</dcterms:created>
  <dcterms:modified xsi:type="dcterms:W3CDTF">2022-09-29T02:35:00Z</dcterms:modified>
</cp:coreProperties>
</file>